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sz w:val="32"/>
        </w:rPr>
      </w:pPr>
      <w:r>
        <w:rPr>
          <w:b/>
          <w:sz w:val="32"/>
        </w:rPr>
        <w:t>Arena Meeting</w:t>
      </w:r>
    </w:p>
    <w:p>
      <w:pPr>
        <w:pStyle w:val="Heading"/>
        <w:rPr>
          <w:b/>
          <w:sz w:val="32"/>
        </w:rPr>
      </w:pPr>
      <w:r>
        <w:rPr>
          <w:b/>
          <w:sz w:val="32"/>
        </w:rPr>
        <w:t>Wed., Aug. 9</w:t>
      </w:r>
    </w:p>
    <w:p>
      <w:pPr>
        <w:pStyle w:val="Heading"/>
        <w:rPr/>
      </w:pPr>
      <w:r>
        <w:rPr/>
        <w:t>7:30 a.m. – 8:30 a.m.</w:t>
      </w:r>
    </w:p>
    <w:p>
      <w:pPr>
        <w:pStyle w:val="Heading"/>
        <w:rPr/>
      </w:pPr>
      <w:r>
        <w:rPr/>
        <w:t>Four Seasons Hotel</w:t>
      </w:r>
    </w:p>
    <w:p>
      <w:pPr>
        <w:pStyle w:val="Heading"/>
        <w:rPr>
          <w:b/>
        </w:rPr>
      </w:pPr>
      <w:r>
        <w:rPr>
          <w:b/>
        </w:rPr>
        <w:t>Bridgeport Room, 2</w:t>
      </w:r>
      <w:r>
        <w:rPr>
          <w:b/>
          <w:vertAlign w:val="superscript"/>
        </w:rPr>
        <w:t>nd</w:t>
      </w:r>
      <w:r>
        <w:rPr>
          <w:b/>
        </w:rPr>
        <w:t xml:space="preserve"> Floor</w:t>
      </w:r>
    </w:p>
    <w:tbl>
      <w:tblPr>
        <w:tblW w:w="8550" w:type="dxa"/>
        <w:jc w:val="start"/>
        <w:tblInd w:w="11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30"/>
        <w:gridCol w:w="3060"/>
        <w:gridCol w:w="3060"/>
      </w:tblGrid>
      <w:tr>
        <w:trPr/>
        <w:tc>
          <w:tcPr>
            <w:tcW w:w="243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50" w:hRule="atLeast"/>
        </w:trPr>
        <w:tc>
          <w:tcPr>
            <w:tcW w:w="243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COMPANY</w:t>
            </w:r>
          </w:p>
        </w:tc>
        <w:tc>
          <w:tcPr>
            <w:tcW w:w="30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30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RESPONSE</w:t>
            </w:r>
          </w:p>
        </w:tc>
      </w:tr>
      <w:tr>
        <w:trPr/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Texaco</w:t>
            </w:r>
          </w:p>
        </w:tc>
        <w:tc>
          <w:tcPr>
            <w:tcW w:w="30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Robert Solberg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President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Commercial Development</w:t>
            </w:r>
          </w:p>
        </w:tc>
        <w:tc>
          <w:tcPr>
            <w:tcW w:w="30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Compaq Computers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Gary Elliott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Vice President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Worldwide Integrated Marketing Communications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yes, attending for 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Michael Capellas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Shell Oil Co.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Gordon Goodier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President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La Concha Sports Facility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yes, attending for 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Steve Miller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SW Bell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Tracey Ellison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Sr. Counsel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yes, attending for Joe Walkoviak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Chase Bank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Jeffrey Reitman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General Counsel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yes, attending for 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Alan Buckwalter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BMC Software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Max Watson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Chairman, President &amp; CEO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Conoco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Steve Meadows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Assistant General Counsel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yes, attending for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Archie Dunham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Marathon Oil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Tommy Hawthorne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Administrative Services Manager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yes, attending for 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Clarence P. Cazalot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Hines Interests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Stamon Ogilvie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Exec. Vice President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yes, for Jeff Hines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Cooper Industries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H. John Riley, Jr.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Sanders Morris Harris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Don A. Sanders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Vincent &amp; Elkins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Mike Telle, Associate 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yes, attending for John Watson.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Watson will also participate by phone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El Paso Energy Corp.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Joel Richards, EVP Human Resources &amp; Administration 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yes, attending for 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Bill Wise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Jordan Capital Management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Don Jordan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Chairman &amp; CEO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</w:rPr>
    </w:pPr>
    <w:r>
      <w:rPr>
        <w:sz w:val="20"/>
      </w:rPr>
    </w:r>
  </w:p>
  <w:p>
    <w:pPr>
      <w:pStyle w:val="Footer"/>
      <w:rPr>
        <w:sz w:val="20"/>
      </w:rPr>
    </w:pPr>
    <w:r>
      <w:rPr>
        <w:sz w:val="20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2000-08-02T11:42:00Z</dcterms:created>
  <dc:creator>Tori Wells</dc:creator>
  <dc:description/>
  <dc:language>en-CA</dc:language>
  <cp:lastModifiedBy>vgroscr</cp:lastModifiedBy>
  <cp:lastPrinted>2000-08-08T14:33:00Z</cp:lastPrinted>
  <dcterms:modified xsi:type="dcterms:W3CDTF">2000-08-09T12:23:00Z</dcterms:modified>
  <cp:revision>17</cp:revision>
  <dc:subject/>
  <dc:title>Arena Meeting</dc:title>
</cp:coreProperties>
</file>