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rPr/>
      </w:pPr>
      <w:r>
        <w:rPr>
          <w:sz w:val="24"/>
        </w:rPr>
        <w:tab/>
      </w:r>
      <w:r>
        <w:rPr>
          <w:b/>
          <w:sz w:val="28"/>
        </w:rPr>
        <w:t>APPENDIX C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sz w:val="28"/>
        </w:rPr>
      </w:pPr>
      <w:r>
        <w:rPr>
          <w:b/>
          <w:sz w:val="28"/>
        </w:rPr>
        <w:tab/>
        <w:t>WORK ORDER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u w:val="single"/>
        </w:rPr>
      </w:pPr>
      <w:r>
        <w:rPr/>
        <w:t>Project No.:</w:t>
        <w:tab/>
        <w:t>0535</w:t>
        <w:tab/>
        <w:t xml:space="preserve">Subcontract No.: </w:t>
        <w:tab/>
      </w:r>
    </w:p>
    <w:p>
      <w:pPr>
        <w:pStyle w:val="Normal"/>
        <w:tabs>
          <w:tab w:val="clear" w:pos="720"/>
          <w:tab w:val="left" w:pos="1260" w:leader="none"/>
          <w:tab w:val="left" w:pos="4320" w:leader="none"/>
          <w:tab w:val="left" w:pos="6300" w:leader="none"/>
        </w:tabs>
        <w:rPr>
          <w:sz w:val="24"/>
          <w:u w:val="single"/>
        </w:rPr>
      </w:pPr>
      <w:r>
        <w:rPr>
          <w:sz w:val="24"/>
        </w:rPr>
        <w:t>Proj. Title:</w:t>
        <w:tab/>
        <w:t>Lake Worth Generation</w:t>
        <w:tab/>
        <w:t xml:space="preserve">Subcontract Title: </w:t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</w:rPr>
        <w:t>Date Work Order Initiated:_________</w:t>
        <w:tab/>
        <w:t>Work Order No.:____________________________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4320" w:leader="none"/>
          <w:tab w:val="left" w:pos="5760" w:leader="none"/>
          <w:tab w:val="left" w:pos="6480" w:leader="none"/>
        </w:tabs>
        <w:rPr>
          <w:sz w:val="24"/>
        </w:rPr>
      </w:pPr>
      <w:r>
        <w:rPr>
          <w:sz w:val="24"/>
        </w:rPr>
        <w:t>To:</w:t>
        <w:tab/>
        <w:t>Distribution:</w:t>
        <w:tab/>
        <w:t xml:space="preserve">     Project Manager</w:t>
      </w:r>
    </w:p>
    <w:p>
      <w:pPr>
        <w:pStyle w:val="Normal"/>
        <w:tabs>
          <w:tab w:val="clear" w:pos="720"/>
          <w:tab w:val="left" w:pos="4320" w:leader="none"/>
          <w:tab w:val="left" w:pos="5760" w:leader="none"/>
          <w:tab w:val="left" w:pos="6480" w:leader="none"/>
        </w:tabs>
        <w:rPr>
          <w:sz w:val="24"/>
        </w:rPr>
      </w:pPr>
      <w:r>
        <w:rPr>
          <w:sz w:val="24"/>
        </w:rPr>
        <w:tab/>
        <w:tab/>
        <w:t xml:space="preserve">     Construction Manager</w:t>
      </w:r>
    </w:p>
    <w:p>
      <w:pPr>
        <w:pStyle w:val="Normal"/>
        <w:tabs>
          <w:tab w:val="clear" w:pos="720"/>
          <w:tab w:val="left" w:pos="4320" w:leader="none"/>
          <w:tab w:val="left" w:pos="5760" w:leader="none"/>
          <w:tab w:val="left" w:pos="6480" w:leader="none"/>
        </w:tabs>
        <w:rPr>
          <w:sz w:val="24"/>
        </w:rPr>
      </w:pPr>
      <w:r>
        <w:rPr>
          <w:sz w:val="24"/>
        </w:rPr>
        <w:tab/>
        <w:tab/>
        <w:t xml:space="preserve">     Project Engineer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920" w:leader="none"/>
          <w:tab w:val="left" w:pos="8640" w:leader="none"/>
          <w:tab w:val="left" w:pos="9360" w:leader="none"/>
        </w:tabs>
        <w:ind w:firstLine="3600" w:end="0"/>
        <w:rPr>
          <w:sz w:val="24"/>
        </w:rPr>
      </w:pPr>
      <w:r>
        <w:rPr>
          <w:sz w:val="24"/>
        </w:rPr>
        <w:tab/>
        <w:tab/>
        <w:tab/>
        <w:t xml:space="preserve">     Resident Engineer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/>
      </w:pPr>
      <w:r>
        <w:rPr>
          <w:sz w:val="24"/>
        </w:rPr>
        <w:t xml:space="preserve">This work order to the above identified Subcontract dated </w:t>
      </w:r>
      <w:r>
        <w:rPr>
          <w:sz w:val="24"/>
          <w:u w:val="single"/>
        </w:rPr>
        <w:t xml:space="preserve">                                            </w:t>
      </w:r>
      <w:r>
        <w:rPr>
          <w:sz w:val="24"/>
        </w:rPr>
        <w:t xml:space="preserve">authorizes the Subcontractor to perform the following: 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  <w:t>In accordance with Section 14.4 of the General Conditions, Subcontractor is directed to: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ind w:hanging="720" w:start="1440" w:end="0"/>
        <w:rPr>
          <w:sz w:val="24"/>
        </w:rPr>
      </w:pPr>
      <w:r>
        <w:rPr>
          <w:sz w:val="24"/>
        </w:rPr>
        <w:t>_____</w:t>
        <w:tab/>
        <w:t>Prepare a Change order Proposal in accordance with section 14.2 of the General Conditions.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ind w:hanging="720" w:start="1440" w:end="0"/>
        <w:rPr>
          <w:sz w:val="24"/>
        </w:rPr>
      </w:pPr>
      <w:r>
        <w:rPr>
          <w:sz w:val="24"/>
        </w:rPr>
        <w:t>_____</w:t>
        <w:tab/>
        <w:t>Invoice Contractor for reimbursable costs in accordance with either Section 14.4 or 14.8 of the General Conditions.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rPr>
          <w:sz w:val="24"/>
          <w:u w:val="single"/>
        </w:rPr>
      </w:pPr>
      <w:r>
        <w:rPr>
          <w:sz w:val="24"/>
        </w:rPr>
        <w:t>Note: Work Order does not authorize any change to the Guaranteed Date of Completion.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  <w:t>CONTRACTOR:</w:t>
        <w:tab/>
        <w:tab/>
        <w:tab/>
        <w:tab/>
        <w:tab/>
        <w:t>SUBCONTRACTOR: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/>
      </w:pPr>
      <w:r>
        <w:rPr>
          <w:sz w:val="24"/>
        </w:rPr>
        <w:t>By:</w:t>
        <w:tab/>
      </w:r>
      <w:r>
        <w:rPr>
          <w:sz w:val="24"/>
          <w:u w:val="single"/>
        </w:rPr>
        <w:t xml:space="preserve">                                                </w:t>
      </w:r>
      <w:r>
        <w:rPr>
          <w:sz w:val="24"/>
        </w:rPr>
        <w:tab/>
        <w:tab/>
        <w:t>By:</w:t>
        <w:tab/>
      </w:r>
      <w:r>
        <w:rPr>
          <w:sz w:val="24"/>
          <w:u w:val="single"/>
        </w:rPr>
        <w:t xml:space="preserve">                                                            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  <w:t>Title:</w:t>
        <w:tab/>
        <w:t>________________________</w:t>
        <w:tab/>
        <w:tab/>
        <w:t>Title:</w:t>
        <w:tab/>
      </w:r>
      <w:r>
        <w:rPr>
          <w:sz w:val="24"/>
          <w:u w:val="single"/>
        </w:rPr>
        <w:t xml:space="preserve">                                                            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/>
      </w:pPr>
      <w:r>
        <w:rPr>
          <w:sz w:val="24"/>
        </w:rPr>
        <w:t>Date:</w:t>
        <w:tab/>
      </w:r>
      <w:r>
        <w:rPr>
          <w:sz w:val="24"/>
          <w:u w:val="single"/>
        </w:rPr>
        <w:t xml:space="preserve">                                                 </w:t>
      </w:r>
      <w:r>
        <w:rPr>
          <w:sz w:val="24"/>
        </w:rPr>
        <w:tab/>
        <w:tab/>
        <w:t>Date:</w:t>
        <w:tab/>
      </w:r>
      <w:r>
        <w:rPr>
          <w:sz w:val="24"/>
          <w:u w:val="single"/>
        </w:rPr>
        <w:t xml:space="preserve">                                                           </w:t>
      </w:r>
      <w:r>
        <w:rPr>
          <w:sz w:val="24"/>
        </w:rPr>
        <w:t xml:space="preserve"> 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General Conditions - Appendix 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260" w:leader="none"/>
        <w:tab w:val="left" w:pos="4320" w:leader="none"/>
        <w:tab w:val="left" w:pos="6300" w:leader="none"/>
      </w:tabs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2001-03-03T13:13:00Z</dcterms:created>
  <dc:creator>SHANTELL SINCLAIR</dc:creator>
  <dc:description/>
  <dc:language>en-CA</dc:language>
  <cp:lastModifiedBy>PhillipD</cp:lastModifiedBy>
  <cp:lastPrinted>2001-08-13T16:13:00Z</cp:lastPrinted>
  <dcterms:modified xsi:type="dcterms:W3CDTF">2001-09-21T17:08:00Z</dcterms:modified>
  <cp:revision>7</cp:revision>
  <dc:subject/>
  <dc:title>	APPENDIX  C</dc:title>
</cp:coreProperties>
</file>