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36195"/>
                <wp:effectExtent l="0" t="635" r="0" b="0"/>
                <wp:wrapNone/>
                <wp:docPr id="1"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rPr/>
      </w:pPr>
      <w:r>
        <w:rPr/>
      </w:r>
    </w:p>
    <w:p>
      <w:pPr>
        <w:pStyle w:val="Normal"/>
        <w:numPr>
          <w:ilvl w:val="0"/>
          <w:numId w:val="0"/>
        </w:numPr>
        <w:tabs>
          <w:tab w:val="clear" w:pos="720"/>
          <w:tab w:val="center" w:pos="4680" w:leader="none"/>
        </w:tabs>
        <w:jc w:val="center"/>
        <w:outlineLvl w:val="0"/>
        <w:rPr>
          <w:b/>
        </w:rPr>
      </w:pPr>
      <w:r>
        <w:rPr>
          <w:b/>
        </w:rPr>
        <w:t>APPENDIX A</w:t>
      </w:r>
    </w:p>
    <w:p>
      <w:pPr>
        <w:pStyle w:val="Normal"/>
        <w:numPr>
          <w:ilvl w:val="0"/>
          <w:numId w:val="0"/>
        </w:numPr>
        <w:tabs>
          <w:tab w:val="clear" w:pos="720"/>
          <w:tab w:val="center" w:pos="4680" w:leader="none"/>
        </w:tabs>
        <w:jc w:val="center"/>
        <w:outlineLvl w:val="0"/>
        <w:rPr>
          <w:b/>
        </w:rPr>
      </w:pPr>
      <w:r>
        <w:rPr>
          <w:b/>
        </w:rPr>
        <w:t>TO PARTICIPATION AGREEMENT</w:t>
      </w:r>
    </w:p>
    <w:p>
      <w:pPr>
        <w:pStyle w:val="Normal"/>
        <w:jc w:val="center"/>
        <w:rPr>
          <w:b/>
        </w:rPr>
      </w:pPr>
      <w:r>
        <w:rPr>
          <w:b/>
        </w:rPr>
      </w:r>
    </w:p>
    <w:p>
      <w:pPr>
        <w:pStyle w:val="Normal"/>
        <w:jc w:val="center"/>
        <w:rPr>
          <w:b/>
        </w:rPr>
      </w:pPr>
      <w:r>
        <w:rPr>
          <w:b/>
        </w:rPr>
      </w:r>
    </w:p>
    <w:p>
      <w:pPr>
        <w:pStyle w:val="Normal"/>
        <w:numPr>
          <w:ilvl w:val="0"/>
          <w:numId w:val="0"/>
        </w:numPr>
        <w:tabs>
          <w:tab w:val="clear" w:pos="720"/>
          <w:tab w:val="center" w:pos="4680" w:leader="none"/>
        </w:tabs>
        <w:jc w:val="center"/>
        <w:outlineLvl w:val="0"/>
        <w:rPr>
          <w:b/>
        </w:rPr>
      </w:pPr>
      <w:r>
        <w:rPr>
          <w:b/>
        </w:rPr>
        <w:t>DEFINITIONS AND INTERPRETATION</w:t>
      </w:r>
    </w:p>
    <w:p>
      <w:pPr>
        <w:pStyle w:val="Normal"/>
        <w:jc w:val="center"/>
        <w:rPr>
          <w:b/>
        </w:rPr>
      </w:pPr>
      <w:r>
        <w:rPr>
          <w:b/>
        </w:rPr>
      </w:r>
    </w:p>
    <w:p>
      <w:pPr>
        <w:pStyle w:val="Normal"/>
        <w:jc w:val="center"/>
        <w:rPr>
          <w:b/>
        </w:rPr>
      </w:pPr>
      <w:r>
        <w:rPr>
          <w:b/>
        </w:rPr>
      </w:r>
    </w:p>
    <w:p>
      <w:pPr>
        <w:pStyle w:val="Normal"/>
        <w:spacing w:lineRule="exact" w:line="19"/>
        <w:jc w:val="center"/>
        <w:rPr>
          <w:b/>
          <w:lang w:val="en-CA" w:eastAsia="en-CA"/>
        </w:rPr>
      </w:pPr>
      <w:r>
        <w:rPr>
          <w:b/>
          <w:lang w:val="en-CA" w:eastAsia="en-CA"/>
        </w:rPr>
        <mc:AlternateContent>
          <mc:Choice Requires="wps">
            <w:drawing>
              <wp:anchor behindDoc="1" distT="0" distB="0" distL="114935" distR="114935" simplePos="0" locked="0" layoutInCell="0" allowOverlap="1" relativeHeight="3">
                <wp:simplePos x="0" y="0"/>
                <wp:positionH relativeFrom="page">
                  <wp:posOffset>2514600</wp:posOffset>
                </wp:positionH>
                <wp:positionV relativeFrom="paragraph">
                  <wp:posOffset>635</wp:posOffset>
                </wp:positionV>
                <wp:extent cx="2743200" cy="12065"/>
                <wp:effectExtent l="0" t="635" r="0" b="0"/>
                <wp:wrapNone/>
                <wp:docPr id="2" name=""/>
                <a:graphic xmlns:a="http://schemas.openxmlformats.org/drawingml/2006/main">
                  <a:graphicData uri="http://schemas.microsoft.com/office/word/2010/wordprocessingShape">
                    <wps:wsp>
                      <wps:cNvSpPr/>
                      <wps:spPr>
                        <a:xfrm>
                          <a:off x="0" y="0"/>
                          <a:ext cx="27432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98pt;margin-top:0pt;width:215.95pt;height:0.9pt;mso-wrap-style:none;v-text-anchor:middle;mso-position-horizontal-relative:page">
                <v:fill o:detectmouseclick="t" type="solid" color2="white"/>
                <v:stroke color="#3465a4" joinstyle="round" endcap="flat"/>
                <w10:wrap type="none"/>
              </v:rect>
            </w:pict>
          </mc:Fallback>
        </mc:AlternateContent>
      </w:r>
    </w:p>
    <w:p>
      <w:pPr>
        <w:pStyle w:val="Normal"/>
        <w:jc w:val="center"/>
        <w:rPr>
          <w:b/>
        </w:rPr>
      </w:pPr>
      <w:r>
        <w:rPr>
          <w:b/>
        </w:rPr>
      </w:r>
    </w:p>
    <w:p>
      <w:pPr>
        <w:pStyle w:val="Normal"/>
        <w:numPr>
          <w:ilvl w:val="0"/>
          <w:numId w:val="0"/>
        </w:numPr>
        <w:tabs>
          <w:tab w:val="clear" w:pos="720"/>
          <w:tab w:val="center" w:pos="4680" w:leader="none"/>
        </w:tabs>
        <w:jc w:val="center"/>
        <w:outlineLvl w:val="0"/>
        <w:rPr>
          <w:b/>
        </w:rPr>
      </w:pPr>
      <w:r>
        <w:rPr>
          <w:b/>
        </w:rPr>
        <w:t>ELECTRIC GENERATING DEVELOPMENT</w:t>
      </w:r>
    </w:p>
    <w:p>
      <w:pPr>
        <w:pStyle w:val="Normal"/>
        <w:numPr>
          <w:ilvl w:val="0"/>
          <w:numId w:val="0"/>
        </w:numPr>
        <w:tabs>
          <w:tab w:val="clear" w:pos="720"/>
          <w:tab w:val="center" w:pos="4680" w:leader="none"/>
        </w:tabs>
        <w:jc w:val="center"/>
        <w:outlineLvl w:val="0"/>
        <w:rPr>
          <w:b/>
        </w:rPr>
      </w:pPr>
      <w:r>
        <w:rPr>
          <w:b/>
        </w:rPr>
        <w:t>AND CONSTRUCTION PROGRAM</w: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pPr>
      <w:r>
        <w:rPr/>
      </w:r>
    </w:p>
    <w:p>
      <w:pPr>
        <w:pStyle w:val="Normal"/>
        <w:rPr/>
      </w:pPr>
      <w:r>
        <w:rPr/>
      </w:r>
    </w:p>
    <w:p>
      <w:pPr>
        <w:pStyle w:val="Normal"/>
        <w:rPr>
          <w:lang w:val="en-CA" w:eastAsia="en-CA"/>
        </w:rPr>
      </w:pPr>
      <w:r>
        <w:rPr>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36195"/>
                <wp:effectExtent l="0" t="635" r="0" b="0"/>
                <wp:wrapNone/>
                <wp:docPr id="3"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rPr/>
      </w:pPr>
      <w:r>
        <w:rPr/>
      </w:r>
    </w:p>
    <w:p>
      <w:pPr>
        <w:pStyle w:val="BodyText"/>
        <w:rPr/>
      </w:pPr>
      <w:r>
        <w:rPr/>
        <w:t>A.</w:t>
        <w:tab/>
      </w:r>
      <w:r>
        <w:rPr>
          <w:u w:val="single"/>
        </w:rPr>
        <w:t>Interpretation</w:t>
      </w:r>
      <w:r>
        <w:rPr/>
        <w:t>.  In each Financing Document, unless a clear contrary intention appears:</w:t>
      </w:r>
    </w:p>
    <w:p>
      <w:pPr>
        <w:pStyle w:val="BodyTextIndent"/>
        <w:rPr/>
      </w:pPr>
      <w:r>
        <w:rPr/>
        <w:t>(i)</w:t>
        <w:tab/>
        <w:t>the singular number includes the plural number and vice versa;</w:t>
      </w:r>
    </w:p>
    <w:p>
      <w:pPr>
        <w:pStyle w:val="BodyTextIndent"/>
        <w:rPr/>
      </w:pPr>
      <w:r>
        <w:rPr/>
        <w:t>(ii)</w:t>
        <w:tab/>
        <w:t>reference to any Person includes such Person's successors and assigns but, if applicable, only if such successors and assigns are permitted by the Financing Documents, and reference to a Person in a particular capacity excludes such Person in any other capacity or individually;</w:t>
      </w:r>
    </w:p>
    <w:p>
      <w:pPr>
        <w:pStyle w:val="BodyTextIndent"/>
        <w:rPr/>
      </w:pPr>
      <w:r>
        <w:rPr/>
        <w:t>(iii)</w:t>
        <w:tab/>
        <w:t>reference to any gender includes each other gender;</w:t>
      </w:r>
    </w:p>
    <w:p>
      <w:pPr>
        <w:pStyle w:val="BodyTextIndent"/>
        <w:rPr/>
      </w:pPr>
      <w:r>
        <w:rPr/>
        <w:t>(iv)</w:t>
        <w:tab/>
        <w:t>reference to any agreement, document, instrument, exhibit, schedule or appendix means such agreement, document, instrument, exhibit, schedule or appendix as amended or modified and in effect from time to time in accordance with the terms thereof and, if applicable, the terms of the other Financing Documents, and reference to any promissory note, additionally, means any promissory note which is an extension or renewal thereof or a substitute or replacement therefor;</w:t>
      </w:r>
    </w:p>
    <w:p>
      <w:pPr>
        <w:pStyle w:val="BodyTextIndent"/>
        <w:rPr/>
      </w:pPr>
      <w:r>
        <w:rPr/>
        <w:t>(v)</w:t>
        <w:tab/>
        <w:t>reference to any Applicable Law means such Applicable Law as amended, modified, codified, replaced or reenacted, in whole or in part, and in effect from time to time, including rules and regulations promulgated thereunder, and reference to any section or other provision of any Applicable Law means such provision as amended, modified or reenacted and in effect from time to time or, if replaced, such replacement provision as amended, modified or reenacted and in effect from time to time;</w:t>
      </w:r>
    </w:p>
    <w:p>
      <w:pPr>
        <w:pStyle w:val="BodyTextIndent"/>
        <w:rPr/>
      </w:pPr>
      <w:r>
        <w:rPr/>
        <w:t>(vi)</w:t>
        <w:tab/>
        <w:t>reference in any Financing Document to any Article, Section, Appendix, Schedule or Exhibit means such Article or Section thereof or Appendix, Schedule or Exhibit thereto;</w:t>
      </w:r>
    </w:p>
    <w:p>
      <w:pPr>
        <w:pStyle w:val="BodyTextIndent"/>
        <w:rPr/>
      </w:pPr>
      <w:r>
        <w:rPr/>
        <w:t>(vii)</w:t>
        <w:tab/>
        <w:t>"hereunder", "hereof", "hereto" and words of similar import when used in a document shall be deemed references to such document as a whole and not to any particular Article, Section or other provision thereof;</w:t>
      </w:r>
    </w:p>
    <w:p>
      <w:pPr>
        <w:pStyle w:val="BodyTextIndent"/>
        <w:rPr/>
      </w:pPr>
      <w:r>
        <w:rPr/>
        <w:t>(viii)</w:t>
        <w:tab/>
        <w:t>"including" means including without limiting the generality of any description preceding such term;</w:t>
      </w:r>
    </w:p>
    <w:p>
      <w:pPr>
        <w:pStyle w:val="BodyTextIndent"/>
        <w:rPr/>
      </w:pPr>
      <w:r>
        <w:rPr/>
        <w:t>(ix)</w:t>
        <w:tab/>
        <w:t xml:space="preserve">with respect to any rights and obligations of the parties under the Financing Documents, all such rights and obligations shall be construed to the extent permitted by Applicable Law; </w:t>
      </w:r>
    </w:p>
    <w:p>
      <w:pPr>
        <w:pStyle w:val="BodyTextIndent"/>
        <w:rPr/>
      </w:pPr>
      <w:r>
        <w:rPr/>
        <w:t>(x)</w:t>
        <w:tab/>
        <w:t>if a term is defined in a Financing Document, variations of such term, including different parts of speech (e.g. if such term is defined as a verb but is also used as a noun), shall have corresponding meanings when so used; and</w:t>
      </w:r>
    </w:p>
    <w:p>
      <w:pPr>
        <w:pStyle w:val="BodyTextIndent"/>
        <w:rPr/>
      </w:pPr>
      <w:r>
        <w:rPr/>
        <w:t>(xi)</w:t>
        <w:tab/>
        <w:t xml:space="preserve">if pursuant to any Financing Documents, a party is obligated to deliver to another party any certificate, report or other document, such delivering party will not be obligated to redeliver such certificate, report or other documents, nor will it be obligated to deliver a new certificate, report or other document, unless the circumstances pursuant to which the obligation originally arose have materially changed.  </w:t>
      </w:r>
    </w:p>
    <w:p>
      <w:pPr>
        <w:pStyle w:val="BodyText"/>
        <w:rPr/>
      </w:pPr>
      <w:r>
        <w:rPr/>
        <w:t>B.</w:t>
        <w:tab/>
      </w:r>
      <w:r>
        <w:rPr>
          <w:u w:val="single"/>
        </w:rPr>
        <w:t>Computation of Time Periods</w:t>
      </w:r>
      <w:r>
        <w:rPr/>
        <w:t>.  For purposes of computation of periods of time under the Financing Documents, the word "from" means "from and including" and the words "to" and "until" each mean "to but excluding".</w:t>
      </w:r>
    </w:p>
    <w:p>
      <w:pPr>
        <w:pStyle w:val="BodyText"/>
        <w:rPr/>
      </w:pPr>
      <w:r>
        <w:rPr/>
        <w:t>C.</w:t>
        <w:tab/>
      </w:r>
      <w:r>
        <w:rPr>
          <w:u w:val="single"/>
        </w:rPr>
        <w:t>Accounting Terms and Determinations</w:t>
      </w:r>
      <w:r>
        <w:rPr/>
        <w:t>.  Unless otherwise specified in any Financing Document, all terms of an accounting character used therein shall be interpreted, all accounting determinations thereunder shall be made and all financial statements required to be delivered thereunder shall be prepared in accordance with GAAP, applied on a basis consistent (except for changes required by a change in GAAP) with prior financial statements.</w:t>
      </w:r>
    </w:p>
    <w:p>
      <w:pPr>
        <w:pStyle w:val="BodyText"/>
        <w:rPr/>
      </w:pPr>
      <w:r>
        <w:rPr/>
        <w:t>D.</w:t>
        <w:tab/>
      </w:r>
      <w:r>
        <w:rPr>
          <w:u w:val="single"/>
        </w:rPr>
        <w:t>Conflict in Financing Documents</w:t>
      </w:r>
      <w:r>
        <w:rPr/>
        <w:t>.  If there is any conflict between any Financing Documents, such Financing Documents shall be interpreted and construed, if possible, so as to avoid or minimize such conflict but, to the extent (and only to the extent) of such conflict, the Participation Agreement shall prevail and control.</w:t>
      </w:r>
    </w:p>
    <w:p>
      <w:pPr>
        <w:pStyle w:val="BodyText"/>
        <w:rPr/>
      </w:pPr>
      <w:r>
        <w:rPr/>
        <w:t>E.</w:t>
        <w:tab/>
      </w:r>
      <w:r>
        <w:rPr>
          <w:u w:val="single"/>
        </w:rPr>
        <w:t>Legal Representation of the Parties</w:t>
      </w:r>
      <w:r>
        <w:rPr/>
        <w:t>.  The Financing Documents were negotiated by the parties with the benefit of legal representation and any rule of construction or interpretation otherwise requiring the Financing Documents to be construed or interpreted against any party shall not apply to any construction or interpretation hereof or thereof.</w:t>
      </w:r>
    </w:p>
    <w:p>
      <w:pPr>
        <w:pStyle w:val="BodyText"/>
        <w:rPr/>
      </w:pPr>
      <w:r>
        <w:rPr/>
        <w:t>F.</w:t>
        <w:tab/>
      </w:r>
      <w:r>
        <w:rPr>
          <w:u w:val="single"/>
        </w:rPr>
        <w:t>Defined Terms</w:t>
      </w:r>
      <w:r>
        <w:rPr/>
        <w:t>.  Unless a clear contrary intention appears, terms defined herein have the respective indicated meanings when used in each Financing Document.</w:t>
      </w:r>
    </w:p>
    <w:p>
      <w:pPr>
        <w:pStyle w:val="BodyText"/>
        <w:rPr/>
      </w:pPr>
      <w:r>
        <w:rPr/>
        <w:t>"</w:t>
      </w:r>
      <w:r>
        <w:rPr>
          <w:u w:val="single"/>
        </w:rPr>
        <w:t>Acceptable Insurance Broker</w:t>
      </w:r>
      <w:r>
        <w:rPr/>
        <w:t>" means a nationally recognized independent insurance broker satisfactory to the Developer and the Administrative Agent.</w:t>
      </w:r>
    </w:p>
    <w:p>
      <w:pPr>
        <w:pStyle w:val="BodyText"/>
        <w:rPr/>
      </w:pPr>
      <w:r>
        <w:rPr/>
        <w:t>"</w:t>
      </w:r>
      <w:r>
        <w:rPr>
          <w:u w:val="single"/>
        </w:rPr>
        <w:t>Acceptable Insurance Carrier</w:t>
      </w:r>
      <w:r>
        <w:rPr/>
        <w:t>" means, as to any Project, a reputable insurance carrier reasonably acceptable to the Developer and the Administrative Agent.</w:t>
      </w:r>
    </w:p>
    <w:p>
      <w:pPr>
        <w:pStyle w:val="BodyText"/>
        <w:rPr/>
      </w:pPr>
      <w:r>
        <w:rPr/>
        <w:t>"</w:t>
      </w:r>
      <w:r>
        <w:rPr>
          <w:u w:val="single"/>
        </w:rPr>
        <w:t>Acceptable Power Agreement</w:t>
      </w:r>
      <w:r>
        <w:rPr/>
        <w:t>" means, for any Project, (a) an Energy Conversion Agreement or (b) a Power Purchase Agreement, in each case between the applicable Developer Subsidiary for such Project and a Power Purchaser, and in form and substance acceptable to the Financing Parties.</w:t>
      </w:r>
    </w:p>
    <w:p>
      <w:pPr>
        <w:pStyle w:val="BodyText"/>
        <w:rPr/>
      </w:pPr>
      <w:r>
        <w:rPr/>
        <w:t>"</w:t>
      </w:r>
      <w:r>
        <w:rPr>
          <w:u w:val="single"/>
        </w:rPr>
        <w:t>Accession Agreement</w:t>
      </w:r>
      <w:r>
        <w:rPr/>
        <w:t xml:space="preserve">" means, with respect to any Developer Subsidiary, the Accession Agreement delivered by such Developer Subsidiary, and acknowledged by the Administrative Agent, pursuant to Section 5.3(c) of the Participation Agreement, substantially in the form of </w:t>
      </w:r>
      <w:r>
        <w:rPr>
          <w:u w:val="single"/>
        </w:rPr>
        <w:t>Exhibit F-1</w:t>
      </w:r>
      <w:r>
        <w:rPr/>
        <w:t xml:space="preserve"> to the Participation Agreement, with only such material changes thereto as the Administrative Agent shall approve.</w:t>
      </w:r>
    </w:p>
    <w:p>
      <w:pPr>
        <w:pStyle w:val="BodyText"/>
        <w:rPr/>
      </w:pPr>
      <w:r>
        <w:rPr/>
        <w:t>"</w:t>
      </w:r>
      <w:r>
        <w:rPr>
          <w:u w:val="single"/>
        </w:rPr>
        <w:t>Accession Date</w:t>
      </w:r>
      <w:r>
        <w:rPr/>
        <w:t>" has the meaning specified in Section 2.2 of the Accession Agreement.</w:t>
      </w:r>
    </w:p>
    <w:p>
      <w:pPr>
        <w:pStyle w:val="BodyText"/>
        <w:rPr/>
      </w:pPr>
      <w:r>
        <w:rPr/>
        <w:t>"</w:t>
      </w:r>
      <w:r>
        <w:rPr>
          <w:u w:val="single"/>
        </w:rPr>
        <w:t>Account</w:t>
      </w:r>
      <w:r>
        <w:rPr/>
        <w:t>" means (a) the Disbursement Account, (b) the Payment Account or (c) both, as the context may require.</w:t>
      </w:r>
    </w:p>
    <w:p>
      <w:pPr>
        <w:pStyle w:val="BodyText"/>
        <w:rPr/>
      </w:pPr>
      <w:r>
        <w:rPr/>
        <w:t>"</w:t>
      </w:r>
      <w:r>
        <w:rPr>
          <w:u w:val="single"/>
        </w:rPr>
        <w:t>Administrative Agent</w:t>
      </w:r>
      <w:r>
        <w:rPr/>
        <w:t>" means Credit Suisse First Boston, New York Branch, as agent for and representative (within the meaning of Section 9-105(m) of the UCC) of the Lenders and the Certificate Holders, and any successor Administrative Agent appointed pursuant to Section 11.1 of the Participation Agreement.</w:t>
      </w:r>
    </w:p>
    <w:p>
      <w:pPr>
        <w:pStyle w:val="BodyText"/>
        <w:rPr/>
      </w:pPr>
      <w:r>
        <w:rPr/>
        <w:t>"</w:t>
      </w:r>
      <w:r>
        <w:rPr>
          <w:u w:val="single"/>
        </w:rPr>
        <w:t>Advance</w:t>
      </w:r>
      <w:r>
        <w:rPr/>
        <w:t>" means an advance of funds by (a) with respect to Phase I Project Costs, the Developer or a Developer Subsidiary pursuant to Section 2.1B of the Participation Agreement, and (b) with respect to Phase II Project Costs, the applicable Developer Subsidiary pursuant to Section 2.2B of the Participation Agreement, in each case to, or at the direction of, the Development and Construction Manager.</w:t>
      </w:r>
    </w:p>
    <w:p>
      <w:pPr>
        <w:pStyle w:val="BodyText"/>
        <w:rPr/>
      </w:pPr>
      <w:r>
        <w:rPr/>
        <w:t>"</w:t>
      </w:r>
      <w:r>
        <w:rPr>
          <w:u w:val="single"/>
        </w:rPr>
        <w:t>Advance Date</w:t>
      </w:r>
      <w:r>
        <w:rPr/>
        <w:t>" means each date on which an Advance is made.</w:t>
      </w:r>
    </w:p>
    <w:p>
      <w:pPr>
        <w:pStyle w:val="BodyText"/>
        <w:rPr/>
      </w:pPr>
      <w:r>
        <w:rPr/>
        <w:t>"</w:t>
      </w:r>
      <w:r>
        <w:rPr>
          <w:u w:val="single"/>
        </w:rPr>
        <w:t>Advance Notice</w:t>
      </w:r>
      <w:r>
        <w:rPr/>
        <w:t>" has the meaning specified in Section 2.4(a) of the Participation Agreement.</w:t>
      </w:r>
    </w:p>
    <w:p>
      <w:pPr>
        <w:pStyle w:val="BodyText"/>
        <w:rPr/>
      </w:pPr>
      <w:r>
        <w:rPr/>
        <w:t>"</w:t>
      </w:r>
      <w:r>
        <w:rPr>
          <w:u w:val="single"/>
        </w:rPr>
        <w:t>Adverse Regulatory Change</w:t>
      </w:r>
      <w:r>
        <w:rPr/>
        <w:t>" means, with respect to any Person, the occurrence of any of the following:  (a) the Impairment of any Governmental Approval of such Person or any Operative Document to which such Person is a party by any Governmental Authority or (b) the issuance by any Governmental Authority of any order, judgment, regulation or decision or the taking of any other action the effect of which (i) is to Impair any Governmental Approval of such Person or any Operative Document to which such Person is a party or (ii) could result in a Developer Material Adverse Effect on the Developer or a Developer Subsidiary Material Adverse Effect on the relevant Developer Subsidiary.  Unless otherwise expressly stated, references to an "Adverse Regulatory Change" shall refer to an Adverse Regulatory Change on the Developer or any Developer Subsidiary.</w:t>
      </w:r>
    </w:p>
    <w:p>
      <w:pPr>
        <w:pStyle w:val="BodyText"/>
        <w:rPr/>
      </w:pPr>
      <w:r>
        <w:rPr/>
        <w:t>"</w:t>
      </w:r>
      <w:r>
        <w:rPr>
          <w:u w:val="single"/>
        </w:rPr>
        <w:t>Affected Lender</w:t>
      </w:r>
      <w:r>
        <w:rPr/>
        <w:t>" has the meaning specified in Section 4.2 of the Participation Agreement.</w:t>
      </w:r>
    </w:p>
    <w:p>
      <w:pPr>
        <w:pStyle w:val="BodyText"/>
        <w:rPr/>
      </w:pPr>
      <w:r>
        <w:rPr/>
        <w:t>"</w:t>
      </w:r>
      <w:r>
        <w:rPr>
          <w:u w:val="single"/>
        </w:rPr>
        <w:t>Affected Property</w:t>
      </w:r>
      <w:r>
        <w:rPr/>
        <w:t>" means, with respect to any Event of Loss, the Property of the Developer or any Developer Subsidiary lost, destroyed, damaged, condemned (including through a Condemnation) or otherwise taken as a result of such Event of Loss.</w:t>
      </w:r>
    </w:p>
    <w:p>
      <w:pPr>
        <w:pStyle w:val="BodyText"/>
        <w:rPr/>
      </w:pPr>
      <w:r>
        <w:rPr/>
        <w:t>"</w:t>
      </w:r>
      <w:r>
        <w:rPr>
          <w:u w:val="single"/>
        </w:rPr>
        <w:t>Affiliate</w:t>
      </w:r>
      <w:r>
        <w:rPr/>
        <w:t>" means, with respect to any Person, any other Person directly or indirectly controlling or controlled by, or under direct or indirect common control with, such first Person.  For purposes of this definition, "control" when used with respect to any Person means the power to direct the management and policies of such Person, directly or indirectly, whether through the ownership of voting securities, by contract or otherwise.</w:t>
      </w:r>
    </w:p>
    <w:p>
      <w:pPr>
        <w:pStyle w:val="BodyText"/>
        <w:rPr/>
      </w:pPr>
      <w:r>
        <w:rPr/>
        <w:t>"</w:t>
      </w:r>
      <w:r>
        <w:rPr>
          <w:u w:val="single"/>
        </w:rPr>
        <w:t>After Tax Basis</w:t>
      </w:r>
      <w:r>
        <w:rPr/>
        <w:t>" means, with respect to any payment to be received, the amount of such payment increased so that, after deduction of the amount of all Taxes required to be paid by the recipient (less any Tax savings actually realized by the recipient as a result of such payment or the Claim for which such payment is being made) with respect to the receipt by the recipient of such amounts, such increased payment (as so reduced) is equal to the payment otherwise required to be made.</w:t>
      </w:r>
    </w:p>
    <w:p>
      <w:pPr>
        <w:pStyle w:val="BodyText"/>
        <w:rPr/>
      </w:pPr>
      <w:r>
        <w:rPr/>
        <w:t>"</w:t>
      </w:r>
      <w:r>
        <w:rPr>
          <w:u w:val="single"/>
        </w:rPr>
        <w:t>Agency Clearing Account</w:t>
      </w:r>
      <w:r>
        <w:rPr/>
        <w:t xml:space="preserve">" means the account of the Administrative Agent identified on </w:t>
      </w:r>
      <w:r>
        <w:rPr>
          <w:u w:val="single"/>
        </w:rPr>
        <w:t>Schedule II</w:t>
      </w:r>
      <w:r>
        <w:rPr/>
        <w:t xml:space="preserve"> to the Participation Agreement.</w:t>
      </w:r>
    </w:p>
    <w:p>
      <w:pPr>
        <w:pStyle w:val="BodyText"/>
        <w:rPr/>
      </w:pPr>
      <w:r>
        <w:rPr/>
        <w:t>"</w:t>
      </w:r>
      <w:r>
        <w:rPr>
          <w:u w:val="single"/>
        </w:rPr>
        <w:t>Allocation Formula</w:t>
      </w:r>
      <w:r>
        <w:rPr/>
        <w:t>" means, with respect to a repayment or prepayment, that the total amount of proceeds to be applied to such repayment or prepayment that shall be allocated among the Loans being repaid or prepaid, the accrued and unpaid interest thereon, the Equity Investments being repaid or prepaid and the accrued and unpaid Equity Yield thereon in such proportions that (i) the ratio of the principal amount of the Loans being repaid or prepaid (without taking account of the accrued and unpaid interest thereon) to the Equity Investments being repaid or prepaid (without taking account of the accrued and unpaid Equity Yield thereon) is 97:3 and (ii) the accrued and unpaid interest on such principal amount of such Loans and the accrued and unpaid Equity Yield on such Equity Investments thereon is paid in full.</w:t>
      </w:r>
    </w:p>
    <w:p>
      <w:pPr>
        <w:pStyle w:val="BodyText"/>
        <w:rPr/>
      </w:pPr>
      <w:r>
        <w:rPr/>
        <w:t>"</w:t>
      </w:r>
      <w:r>
        <w:rPr>
          <w:u w:val="single"/>
        </w:rPr>
        <w:t>Applicable Commitment</w:t>
      </w:r>
      <w:r>
        <w:rPr/>
        <w:t>" means (a) with respect to any Lender, the Loan Commitment, the Phase I Loan Commitment and the Phase II Loan Commitment and (b) with respect to any Certificate Holder, the Equity Investment Commitment, the Phase I Equity Investment Commitment and the Phase II Equity Investment Commitment.</w:t>
      </w:r>
    </w:p>
    <w:p>
      <w:pPr>
        <w:pStyle w:val="BodyText"/>
        <w:rPr/>
      </w:pPr>
      <w:r>
        <w:rPr/>
        <w:t>"</w:t>
      </w:r>
      <w:r>
        <w:rPr>
          <w:u w:val="single"/>
        </w:rPr>
        <w:t>Applicable Construction Balance</w:t>
      </w:r>
      <w:r>
        <w:rPr/>
        <w:t xml:space="preserve">" means, at any time, (a) with respect to a General Development and Construction Period Event of Termination, the then outstanding amount of the Loans, together with accrued but unpaid interest thereon and any break funding costs in accordance with Section 4.1(f) of the Participation Agreement, then due and owing to the Lenders </w:t>
      </w:r>
      <w:r>
        <w:rPr>
          <w:u w:val="single"/>
        </w:rPr>
        <w:t>plus</w:t>
      </w:r>
      <w:r>
        <w:rPr/>
        <w:t xml:space="preserve"> the then outstanding amount of the Equity Investments, together with accrued but unpaid Equity Yield thereon and (b) with respect to a Phase I Development and Construction Period Event of Termination or a Phase II Development and Construction Period Event of Termination, the then outstanding amount of the Loans Attributable to the Applicable Termination Property, together with accrued but unpaid interest thereon and any break funding costs in accordance with Section 4.1(f) of the Participation Agreement, then due and owing to the Lenders </w:t>
      </w:r>
      <w:r>
        <w:rPr>
          <w:u w:val="single"/>
        </w:rPr>
        <w:t>plus</w:t>
      </w:r>
      <w:r>
        <w:rPr/>
        <w:t xml:space="preserve"> the then outstanding amount of the Equity Investments Attributable to the Applicable Termination Property, together with accrued but unpaid Equity Yield thereon.</w:t>
      </w:r>
    </w:p>
    <w:p>
      <w:pPr>
        <w:pStyle w:val="BodyText"/>
        <w:rPr/>
      </w:pPr>
      <w:r>
        <w:rPr/>
        <w:t>"</w:t>
      </w:r>
      <w:r>
        <w:rPr>
          <w:u w:val="single"/>
        </w:rPr>
        <w:t>Applicable Construction Purchase Date</w:t>
      </w:r>
      <w:r>
        <w:rPr/>
        <w:t>" means any date specified by the Development and Construction Manager as an "Applicable Construction Purchase Date" in a written notice sent to the Administrative Agent in accordance with Section 5.6(a) of the Development and Construction Management Agreement.</w:t>
      </w:r>
    </w:p>
    <w:p>
      <w:pPr>
        <w:pStyle w:val="BodyText"/>
        <w:rPr/>
      </w:pPr>
      <w:r>
        <w:rPr/>
        <w:t>"</w:t>
      </w:r>
      <w:r>
        <w:rPr>
          <w:u w:val="single"/>
        </w:rPr>
        <w:t>Applicable Construction Recourse Amount</w:t>
      </w:r>
      <w:r>
        <w:rPr/>
        <w:t>" means, at any time, with respect to any Applicable Termination Property, an amount equal to (a) eighty-nine percent (89.00%) of the Project Costs Attributable to such Applicable Termination Property that are ordinarily capitalized in a project by an owner-lessor in accordance with GAAP minus (b) other costs relating to such Applicable Termination Property paid for by the Development and Construction Manager or any Enron Affiliate to third parties other than the Developer.</w:t>
      </w:r>
    </w:p>
    <w:p>
      <w:pPr>
        <w:pStyle w:val="BodyText"/>
        <w:rPr/>
      </w:pPr>
      <w:r>
        <w:rPr/>
        <w:t>"</w:t>
      </w:r>
      <w:r>
        <w:rPr>
          <w:u w:val="single"/>
        </w:rPr>
        <w:t>Applicable Construction Return Date</w:t>
      </w:r>
      <w:r>
        <w:rPr/>
        <w:t>" means any date specified by the Developer or a Developer Subsidiary as an "Applicable Construction Return Date" in an Applicable Construction Return Notice.</w:t>
      </w:r>
    </w:p>
    <w:p>
      <w:pPr>
        <w:pStyle w:val="BodyText"/>
        <w:rPr/>
      </w:pPr>
      <w:r>
        <w:rPr/>
        <w:t>"</w:t>
      </w:r>
      <w:r>
        <w:rPr>
          <w:u w:val="single"/>
        </w:rPr>
        <w:t>Applicable Construction Return Notice</w:t>
      </w:r>
      <w:r>
        <w:rPr/>
        <w:t>" has the meaning specified in Section 5.6(b) of the Development and Construction Management Agreement.</w:t>
      </w:r>
    </w:p>
    <w:p>
      <w:pPr>
        <w:pStyle w:val="BodyText"/>
        <w:rPr/>
      </w:pPr>
      <w:r>
        <w:rPr/>
        <w:t>"</w:t>
      </w:r>
      <w:r>
        <w:rPr>
          <w:u w:val="single"/>
        </w:rPr>
        <w:t>Applicable Developer Collateral</w:t>
      </w:r>
      <w:r>
        <w:rPr/>
        <w:t>" means (a) in the event that a General Loan Agreement Event of Default occurs and is continuing, all Developer Collateral, (b) in the event that a Phase I Loan Agreement Event of Default occurs and is continuing, all Developer Collateral that is Phase I Property, (c) in the event that a Phase II Loan Agreement Event of Default occurs and is continuing, all Developer Collateral Attributable to the Project (and related Phase II Property) to which such Phase II Loan Agreement Event of Default relates and (d) in the event that a Phase III Loan Agreement Event of Default occurs and is continuing, all Developer Collateral Attributable to the Project (and related Phase III Property) to which such Phase III Loan Agreement Event of Default relates.</w:t>
      </w:r>
    </w:p>
    <w:p>
      <w:pPr>
        <w:pStyle w:val="Normal"/>
        <w:ind w:firstLine="720" w:end="0"/>
        <w:rPr/>
      </w:pPr>
      <w:r>
        <w:rPr/>
        <w:t>"</w:t>
      </w:r>
      <w:r>
        <w:rPr>
          <w:u w:val="single"/>
        </w:rPr>
        <w:t>Applicable Development and Construction Manager Collateral</w:t>
      </w:r>
      <w:r>
        <w:rPr/>
        <w:t>" has the meaning specified in Section 1.1 of the Development and Construction Manager Security and Assignment Agreement.</w:t>
      </w:r>
    </w:p>
    <w:p>
      <w:pPr>
        <w:pStyle w:val="Normal"/>
        <w:rPr>
          <w:b/>
        </w:rPr>
      </w:pPr>
      <w:r>
        <w:rPr>
          <w:b/>
        </w:rPr>
      </w:r>
    </w:p>
    <w:p>
      <w:pPr>
        <w:pStyle w:val="BodyText"/>
        <w:rPr/>
      </w:pPr>
      <w:r>
        <w:rPr/>
        <w:t>"</w:t>
      </w:r>
      <w:r>
        <w:rPr>
          <w:u w:val="single"/>
        </w:rPr>
        <w:t>Applicable Funding Office</w:t>
      </w:r>
      <w:r>
        <w:rPr/>
        <w:t>" means, with respect to each Lender, such Lender's Domestic Funding Office in the case of a Base Rate Loan and such Lender's Eurodollar Funding Office in the case of a LIBOR Loan.</w:t>
      </w:r>
    </w:p>
    <w:p>
      <w:pPr>
        <w:pStyle w:val="BodyText"/>
        <w:rPr/>
      </w:pPr>
      <w:r>
        <w:rPr/>
        <w:t>"</w:t>
      </w:r>
      <w:r>
        <w:rPr>
          <w:u w:val="single"/>
        </w:rPr>
        <w:t>Applicable Law</w:t>
      </w:r>
      <w:r>
        <w:rPr/>
        <w:t>" means all applicable laws, rules, regulations (including Environmental Laws), statutes, treaties, codes, ordinances, permits, certificates, orders and licenses of and interpretations by, any Governmental Authority, and applicable judgments, decrees, injunctions, writs, orders or like action of any court, administrative, judicial or quasi-judicial tribunal or agency of competent jurisdiction (including those pertaining to health, safety or the environment (including wetlands) and those pertaining to the Phase I Development Activities, Phase II Development and Construction Activities and Phase III Activities).</w:t>
      </w:r>
    </w:p>
    <w:p>
      <w:pPr>
        <w:pStyle w:val="BodyText"/>
        <w:rPr/>
      </w:pPr>
      <w:r>
        <w:rPr/>
        <w:t>"</w:t>
      </w:r>
      <w:r>
        <w:rPr>
          <w:u w:val="single"/>
        </w:rPr>
        <w:t>Applicable Margin</w:t>
      </w:r>
      <w:r>
        <w:rPr/>
        <w:t>" means, with respect to any Loan, the percentage per annum set forth below based on the applicable Rating Level, which for purposes of determining the Applicable Margin for any Interest Period for any LIBOR Loan shall be the Rating Level in effect on the first day of such Interest Period.</w:t>
      </w:r>
    </w:p>
    <w:p>
      <w:pPr>
        <w:pStyle w:val="Normal"/>
        <w:keepNext w:val="true"/>
        <w:keepLines/>
        <w:spacing w:before="0" w:after="360"/>
        <w:rPr/>
      </w:pPr>
      <w:r>
        <w:rPr/>
        <w:t>For Phase I Loans and Phase II Loans:</w:t>
      </w:r>
    </w:p>
    <w:tbl>
      <w:tblPr>
        <w:tblW w:w="9558" w:type="dxa"/>
        <w:jc w:val="start"/>
        <w:tblInd w:w="0" w:type="dxa"/>
        <w:tblLayout w:type="fixed"/>
        <w:tblCellMar>
          <w:top w:w="0" w:type="dxa"/>
          <w:start w:w="108" w:type="dxa"/>
          <w:bottom w:w="0" w:type="dxa"/>
          <w:end w:w="108" w:type="dxa"/>
        </w:tblCellMar>
      </w:tblPr>
      <w:tblGrid>
        <w:gridCol w:w="1548"/>
        <w:gridCol w:w="1530"/>
        <w:gridCol w:w="1440"/>
        <w:gridCol w:w="1800"/>
        <w:gridCol w:w="1620"/>
        <w:gridCol w:w="1620"/>
      </w:tblGrid>
      <w:tr>
        <w:trPr/>
        <w:tc>
          <w:tcPr>
            <w:tcW w:w="1548"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b/>
                <w:sz w:val="18"/>
              </w:rPr>
            </w:pPr>
            <w:r>
              <w:rPr>
                <w:b/>
                <w:sz w:val="18"/>
              </w:rPr>
            </w:r>
          </w:p>
        </w:tc>
        <w:tc>
          <w:tcPr>
            <w:tcW w:w="153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jc w:val="center"/>
              <w:rPr>
                <w:b/>
                <w:sz w:val="18"/>
              </w:rPr>
            </w:pPr>
            <w:r>
              <w:rPr>
                <w:b/>
                <w:sz w:val="18"/>
              </w:rPr>
              <w:t>Rating Level I</w:t>
            </w:r>
          </w:p>
        </w:tc>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jc w:val="center"/>
              <w:rPr>
                <w:b/>
                <w:sz w:val="18"/>
              </w:rPr>
            </w:pPr>
            <w:r>
              <w:rPr>
                <w:b/>
                <w:sz w:val="18"/>
              </w:rPr>
              <w:t>Rating Level II</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jc w:val="center"/>
              <w:rPr>
                <w:b/>
                <w:sz w:val="18"/>
              </w:rPr>
            </w:pPr>
            <w:r>
              <w:rPr>
                <w:b/>
                <w:sz w:val="18"/>
              </w:rPr>
              <w:t>Rating Level III</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jc w:val="center"/>
              <w:rPr>
                <w:b/>
                <w:sz w:val="18"/>
              </w:rPr>
            </w:pPr>
            <w:r>
              <w:rPr>
                <w:b/>
                <w:sz w:val="18"/>
              </w:rPr>
              <w:t>Rating Level IV</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jc w:val="center"/>
              <w:rPr>
                <w:b/>
                <w:sz w:val="18"/>
              </w:rPr>
            </w:pPr>
            <w:r>
              <w:rPr>
                <w:b/>
                <w:sz w:val="18"/>
              </w:rPr>
              <w:t>Rating Level V</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b/>
                <w:sz w:val="18"/>
              </w:rPr>
            </w:pPr>
            <w:r>
              <w:rPr>
                <w:b/>
                <w:sz w:val="18"/>
              </w:rPr>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rPr>
                <w:sz w:val="18"/>
              </w:rPr>
            </w:pPr>
            <w:r>
              <w:rPr>
                <w:sz w:val="18"/>
              </w:rPr>
              <w:t>Guarantor's senior unsecured long-term debt is rated A- or better by Standard &amp; Poor's or A3 or better by Moody's</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0" w:after="240"/>
              <w:rPr>
                <w:sz w:val="18"/>
              </w:rPr>
            </w:pPr>
            <w:r>
              <w:rPr>
                <w:sz w:val="18"/>
              </w:rPr>
              <w:t>Guarantor's senior unsecured long-term debt is rated BBB+ by Standard &amp; Poor's or Baa1 by Moody's</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before="0" w:after="240"/>
              <w:rPr>
                <w:sz w:val="18"/>
              </w:rPr>
            </w:pPr>
            <w:r>
              <w:rPr>
                <w:sz w:val="18"/>
              </w:rPr>
              <w:t>Guarantor's senior unsecured long-term debt is rated BBB by Standard &amp; Poor's or Baa2 by Moody's</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0" w:after="240"/>
              <w:rPr>
                <w:sz w:val="18"/>
              </w:rPr>
            </w:pPr>
            <w:r>
              <w:rPr>
                <w:sz w:val="18"/>
              </w:rPr>
              <w:t>Guarantor's senior unsecured long-term debt is rated BBB- by Standard &amp; Poor's or Baa3 by Moody's</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0" w:after="240"/>
              <w:rPr>
                <w:sz w:val="18"/>
              </w:rPr>
            </w:pPr>
            <w:r>
              <w:rPr>
                <w:sz w:val="18"/>
              </w:rPr>
              <w:t>Guarantor's senior unsecured long-term debt is rated BB+ or lower (or not rated) by Standard &amp; Poor's and Ba1 or lower (or not rated) by Moody's</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rPr>
                <w:sz w:val="18"/>
              </w:rPr>
            </w:pPr>
            <w:r>
              <w:rPr>
                <w:sz w:val="18"/>
              </w:rPr>
              <w:t>Tranche A Loans</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sz w:val="18"/>
              </w:rPr>
            </w:pPr>
            <w:r>
              <w:rPr>
                <w:sz w:val="18"/>
              </w:rPr>
              <w:t>0.70%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sz w:val="18"/>
              </w:rPr>
            </w:pPr>
            <w:r>
              <w:rPr>
                <w:sz w:val="18"/>
              </w:rPr>
              <w:t>0.75%</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sz w:val="18"/>
              </w:rPr>
            </w:pPr>
            <w:r>
              <w:rPr>
                <w:sz w:val="18"/>
              </w:rPr>
              <w:t>0.95%</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sz w:val="18"/>
              </w:rPr>
            </w:pPr>
            <w:r>
              <w:rPr>
                <w:sz w:val="18"/>
              </w:rPr>
              <w:t>1.175%</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40"/>
              <w:jc w:val="center"/>
              <w:rPr>
                <w:sz w:val="18"/>
              </w:rPr>
            </w:pPr>
            <w:r>
              <w:rPr>
                <w:sz w:val="18"/>
              </w:rPr>
              <w:t>1.55%</w:t>
            </w:r>
          </w:p>
        </w:tc>
      </w:tr>
      <w:tr>
        <w:trPr/>
        <w:tc>
          <w:tcPr>
            <w:tcW w:w="154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rPr>
                <w:sz w:val="18"/>
              </w:rPr>
            </w:pPr>
            <w:r>
              <w:rPr>
                <w:sz w:val="18"/>
              </w:rPr>
              <w:t>Tranche B Loans</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jc w:val="center"/>
              <w:rPr>
                <w:sz w:val="18"/>
              </w:rPr>
            </w:pPr>
            <w:r>
              <w:rPr>
                <w:sz w:val="18"/>
              </w:rPr>
              <w:t>0.95%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jc w:val="center"/>
              <w:rPr>
                <w:sz w:val="18"/>
              </w:rPr>
            </w:pPr>
            <w:r>
              <w:rPr>
                <w:sz w:val="18"/>
              </w:rPr>
              <w:t>1.00%</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jc w:val="center"/>
              <w:rPr>
                <w:sz w:val="18"/>
              </w:rPr>
            </w:pPr>
            <w:r>
              <w:rPr>
                <w:sz w:val="18"/>
              </w:rPr>
              <w:t>1.20%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jc w:val="center"/>
              <w:rPr>
                <w:sz w:val="18"/>
              </w:rPr>
            </w:pPr>
            <w:r>
              <w:rPr>
                <w:sz w:val="18"/>
              </w:rPr>
              <w:t>1.425%</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20"/>
              <w:jc w:val="center"/>
              <w:rPr>
                <w:sz w:val="18"/>
              </w:rPr>
            </w:pPr>
            <w:r>
              <w:rPr>
                <w:sz w:val="18"/>
              </w:rPr>
              <w:t>1.80%</w:t>
            </w:r>
          </w:p>
        </w:tc>
      </w:tr>
    </w:tbl>
    <w:p>
      <w:pPr>
        <w:pStyle w:val="Normal"/>
        <w:spacing w:before="0" w:after="240"/>
        <w:rPr/>
      </w:pPr>
      <w:r>
        <w:rPr/>
      </w:r>
    </w:p>
    <w:p>
      <w:pPr>
        <w:pStyle w:val="Normal"/>
        <w:keepNext w:val="true"/>
        <w:keepLines/>
        <w:spacing w:before="0" w:after="240"/>
        <w:rPr/>
      </w:pPr>
      <w:r>
        <w:rPr/>
        <w:t>For Phase III Loans:</w:t>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before="0" w:after="240"/>
              <w:rPr>
                <w:sz w:val="18"/>
                <w:u w:val="single"/>
              </w:rPr>
            </w:pPr>
            <w:r>
              <w:rPr>
                <w:sz w:val="18"/>
                <w:u w:val="single"/>
              </w:rPr>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b/>
                <w:sz w:val="18"/>
                <w:u w:val="single"/>
              </w:rPr>
            </w:pPr>
            <w:r>
              <w:rPr>
                <w:b/>
                <w:sz w:val="18"/>
                <w:u w:val="single"/>
              </w:rPr>
              <w:t>Rating Level I</w:t>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b/>
                <w:sz w:val="18"/>
                <w:u w:val="single"/>
              </w:rPr>
            </w:pPr>
            <w:r>
              <w:rPr>
                <w:b/>
                <w:sz w:val="18"/>
                <w:u w:val="single"/>
              </w:rPr>
              <w:t>Rating Level II</w:t>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b/>
                <w:sz w:val="18"/>
                <w:u w:val="single"/>
              </w:rPr>
            </w:pPr>
            <w:r>
              <w:rPr>
                <w:b/>
                <w:sz w:val="18"/>
                <w:u w:val="single"/>
              </w:rPr>
              <w:t>Rating Level III</w:t>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b/>
                <w:sz w:val="18"/>
                <w:u w:val="single"/>
              </w:rPr>
            </w:pPr>
            <w:r>
              <w:rPr>
                <w:b/>
                <w:sz w:val="18"/>
                <w:u w:val="single"/>
              </w:rPr>
              <w:t>Rating Level IV</w:t>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b/>
                <w:sz w:val="18"/>
                <w:u w:val="single"/>
              </w:rPr>
            </w:pPr>
            <w:r>
              <w:rPr>
                <w:b/>
                <w:sz w:val="18"/>
                <w:u w:val="single"/>
              </w:rPr>
              <w:t>Rating Level V</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spacing w:before="0" w:after="240"/>
              <w:rPr>
                <w:b/>
                <w:sz w:val="18"/>
                <w:u w:val="single"/>
              </w:rPr>
            </w:pPr>
            <w:r>
              <w:rPr>
                <w:b/>
                <w:sz w:val="18"/>
                <w:u w:val="single"/>
              </w:rPr>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sz w:val="18"/>
              </w:rPr>
            </w:pPr>
            <w:r>
              <w:rPr>
                <w:sz w:val="18"/>
              </w:rPr>
              <w:t>Applicable Developer Subsidiary's senior unsecured long-term debt is rated A- or better by Standard &amp; Poor's or A3 or better by Moody's</w:t>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sz w:val="18"/>
              </w:rPr>
            </w:pPr>
            <w:r>
              <w:rPr>
                <w:sz w:val="18"/>
              </w:rPr>
              <w:t>Applicable Developer Subsidiary's senior unsecured long-term debt is rated BBB+ by Standard &amp; Poor's or Baa1 by Moody's</w:t>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sz w:val="18"/>
                <w:u w:val="single"/>
              </w:rPr>
            </w:pPr>
            <w:r>
              <w:rPr>
                <w:sz w:val="18"/>
              </w:rPr>
              <w:t>Applicable Developer Subsidiary's senior unsecured long-term debt is rated BBB by Standard &amp; Poor's or Baa2 by Moody's</w:t>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sz w:val="18"/>
                <w:u w:val="single"/>
              </w:rPr>
            </w:pPr>
            <w:r>
              <w:rPr>
                <w:sz w:val="18"/>
              </w:rPr>
              <w:t>Applicable Developer Subsidiary's senior unsecured long-term debt is rated BBB- by Standard &amp; Poor's or Baa3 by Moody's</w:t>
            </w:r>
          </w:p>
        </w:tc>
        <w:tc>
          <w:tcPr>
            <w:tcW w:w="159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40"/>
              <w:rPr>
                <w:sz w:val="18"/>
                <w:u w:val="single"/>
              </w:rPr>
            </w:pPr>
            <w:r>
              <w:rPr>
                <w:sz w:val="18"/>
              </w:rPr>
              <w:t>Applicable Developer Subsidiary's senior unsecured long-term debt is rated BB+ or lower (or not rated) by Standard &amp; Poor's and Ba1 or lower (or not rated) by Moody's</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spacing w:before="0" w:after="120"/>
              <w:rPr>
                <w:sz w:val="18"/>
              </w:rPr>
            </w:pPr>
            <w:r>
              <w:rPr>
                <w:sz w:val="18"/>
              </w:rPr>
              <w:t>Tranche A Loans</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sz w:val="20"/>
              </w:rPr>
            </w:pPr>
            <w:r>
              <w:rPr>
                <w:sz w:val="20"/>
              </w:rPr>
              <w:t>1.95%</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sz w:val="20"/>
              </w:rPr>
            </w:pPr>
            <w:r>
              <w:rPr>
                <w:sz w:val="20"/>
              </w:rPr>
              <w:t>2.00%</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sz w:val="20"/>
              </w:rPr>
            </w:pPr>
            <w:r>
              <w:rPr>
                <w:sz w:val="20"/>
              </w:rPr>
              <w:t>2.20%</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sz w:val="20"/>
              </w:rPr>
            </w:pPr>
            <w:r>
              <w:rPr>
                <w:sz w:val="20"/>
              </w:rPr>
              <w:t>2.425%</w:t>
            </w:r>
          </w:p>
        </w:tc>
        <w:tc>
          <w:tcPr>
            <w:tcW w:w="1596"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sz w:val="20"/>
              </w:rPr>
            </w:pPr>
            <w:r>
              <w:rPr>
                <w:sz w:val="20"/>
              </w:rPr>
              <w:t>2.8%</w:t>
            </w:r>
          </w:p>
        </w:tc>
      </w:tr>
      <w:tr>
        <w:trPr/>
        <w:tc>
          <w:tcPr>
            <w:tcW w:w="1596"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Tranche B Loans</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2.95%</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3.00%</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3.425%</w:t>
            </w:r>
          </w:p>
        </w:tc>
        <w:tc>
          <w:tcPr>
            <w:tcW w:w="159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3.80%</w:t>
            </w:r>
          </w:p>
        </w:tc>
      </w:tr>
    </w:tbl>
    <w:p>
      <w:pPr>
        <w:pStyle w:val="Normal"/>
        <w:keepNext w:val="true"/>
        <w:keepLines/>
        <w:spacing w:before="0" w:after="240"/>
        <w:rPr>
          <w:u w:val="single"/>
        </w:rPr>
      </w:pPr>
      <w:r>
        <w:rPr>
          <w:u w:val="single"/>
        </w:rPr>
      </w:r>
    </w:p>
    <w:p>
      <w:pPr>
        <w:pStyle w:val="Normal"/>
        <w:spacing w:before="0" w:after="240"/>
        <w:rPr/>
      </w:pPr>
      <w:r>
        <w:rPr/>
        <w:t xml:space="preserve">For purposes of this definition of Applicable Margin, "Rating Level" shall mean the applicable category of rating level set forth in the table above based on the rating of the Guarantor's senior unsecured long-term debt as classified by Moody's and/or Standard &amp; Poor's from time to time, and which shall be the highest applicable Rating Level I, Rating Level II, Rating Level III, Rating Level IV or Rating Level V, as the case may be; </w:t>
      </w:r>
      <w:r>
        <w:rPr>
          <w:u w:val="single"/>
        </w:rPr>
        <w:t>provided</w:t>
      </w:r>
      <w:r>
        <w:rPr/>
        <w:t xml:space="preserve"> </w:t>
      </w:r>
      <w:r>
        <w:rPr>
          <w:u w:val="single"/>
        </w:rPr>
        <w:t>that</w:t>
      </w:r>
      <w:r>
        <w:rPr/>
        <w:t xml:space="preserve"> if one rating is two or more levels below the higher of such two ratings, the Rating Level that is one level below the Rating Level otherwise applicable shall apply.  </w:t>
      </w:r>
    </w:p>
    <w:p>
      <w:pPr>
        <w:pStyle w:val="BodyText"/>
        <w:rPr/>
      </w:pPr>
      <w:r>
        <w:rPr/>
        <w:t>"</w:t>
      </w:r>
      <w:r>
        <w:rPr>
          <w:u w:val="single"/>
        </w:rPr>
        <w:t>Applicable Termination Property</w:t>
      </w:r>
      <w:r>
        <w:rPr/>
        <w:t>" means (a) in the event that a General Development and Construction Period Event of Termination occurs and is continuing, all Projects and all other Property, (b) in the event that a Phase I Development and Construction Period Event of Termination occurs and is continuing, all Phase I Property, and (c) in the event that a Phase II Development and Construction Period Event of Termination occurs and is continuing, the related Project and the Phase II Property relating to such Project.  Applicable Termination Property does not include Projects that have achieved Phase III or any Property relating thereto.</w:t>
      </w:r>
    </w:p>
    <w:p>
      <w:pPr>
        <w:pStyle w:val="BodyText"/>
        <w:rPr/>
      </w:pPr>
      <w:r>
        <w:rPr/>
        <w:t>"</w:t>
      </w:r>
      <w:r>
        <w:rPr>
          <w:u w:val="single"/>
        </w:rPr>
        <w:t>Arrangers</w:t>
      </w:r>
      <w:r>
        <w:rPr/>
        <w:t>" means the Lead Arranger and the Co-Arrangers.</w:t>
      </w:r>
    </w:p>
    <w:p>
      <w:pPr>
        <w:pStyle w:val="BodyText"/>
        <w:rPr/>
      </w:pPr>
      <w:r>
        <w:rPr/>
        <w:t>"</w:t>
      </w:r>
      <w:r>
        <w:rPr>
          <w:u w:val="single"/>
        </w:rPr>
        <w:t>Assigned Agreements</w:t>
      </w:r>
      <w:r>
        <w:rPr/>
        <w:t>" has, with respect to any Person, the meaning specified in Section 1.1 of  the  Developer Security and Assignment Agreement, in Section 1.1 of the Developer Subsidiary Security and Assignment Agreement, or in Section 1.1 of the Development and Construction Manager Security and Assignment Agreement, as the context may require.</w:t>
      </w:r>
    </w:p>
    <w:p>
      <w:pPr>
        <w:pStyle w:val="BodyText"/>
        <w:rPr/>
      </w:pPr>
      <w:r>
        <w:rPr/>
        <w:t>"</w:t>
      </w:r>
      <w:r>
        <w:rPr>
          <w:u w:val="single"/>
        </w:rPr>
        <w:t>Assignment and Acceptance Agreement</w:t>
      </w:r>
      <w:r>
        <w:rPr/>
        <w:t>" means an assignment and assumption agreement pursuant to which the obligations and rights being assigned by a Lender are accepted and assumed subject to the terms of the Participation Agreement, as specified in Section 9.1(a) of the Participation Agreement.</w:t>
      </w:r>
    </w:p>
    <w:p>
      <w:pPr>
        <w:pStyle w:val="BodyText"/>
        <w:rPr/>
      </w:pPr>
      <w:r>
        <w:rPr/>
        <w:t>"</w:t>
      </w:r>
      <w:r>
        <w:rPr>
          <w:u w:val="single"/>
        </w:rPr>
        <w:t>Attributable</w:t>
      </w:r>
      <w:r>
        <w:rPr/>
        <w:t>" means, with respect to one item (the "first item") in relation to a second item (the "second item"), that the first item was directly or indirectly caused by or related to the second item or the Phase I Development Activities or Phase II Development and Construction Activities of which such second item was a part, and in the case of allocations and recharacterizations of Loans and Equity Investments, the Phase I Loan Commitment, the Phase I Equity Investment Commitment, the Phase II Loan Commitment, the Phase II Equity Investment Commitment or any Property made pursuant to Section 2.1F, 2.2F or 5.3 of the Participation Agreement, or Section 5.6 or 6.1 of the Development and Construction Management Agreement, determined by the Administrative Agent, which determination shall be conclusive absent manifest error.</w:t>
      </w:r>
    </w:p>
    <w:p>
      <w:pPr>
        <w:pStyle w:val="BodyText"/>
        <w:rPr/>
      </w:pPr>
      <w:r>
        <w:rPr/>
        <w:t>"</w:t>
      </w:r>
      <w:r>
        <w:rPr>
          <w:u w:val="single"/>
        </w:rPr>
        <w:t>Authorized Officer</w:t>
      </w:r>
      <w:r>
        <w:rPr/>
        <w:t>" means any of the Chief Executive Officer, the President, the Chief Financial Officer, any Senior Vice President, any Vice President, the Controller, the Treasurer, any Assistant Treasurer or any Financial Officer of the Guarantor, the Manager of the Developer or the Manager of a Developer Subsidiary, as applicable.</w:t>
      </w:r>
    </w:p>
    <w:p>
      <w:pPr>
        <w:pStyle w:val="BodyText"/>
        <w:rPr/>
      </w:pPr>
      <w:r>
        <w:rPr/>
        <w:t>"</w:t>
      </w:r>
      <w:r>
        <w:rPr>
          <w:u w:val="single"/>
        </w:rPr>
        <w:t>Base Rate</w:t>
      </w:r>
      <w:r>
        <w:rPr/>
        <w:t>" means, for any period, a fluctuating interest rate per annum as shall be in effect from time to time which rate per annum shall at all times be equal to the highest of:</w:t>
      </w:r>
    </w:p>
    <w:p>
      <w:pPr>
        <w:pStyle w:val="BodyTextIndent"/>
        <w:rPr/>
      </w:pPr>
      <w:r>
        <w:rPr/>
        <w:t>(a)</w:t>
        <w:tab/>
        <w:t>the rate of interest announced publicly by CSFB in New York, New York, from time to time, as CSFB's base rate; and</w:t>
      </w:r>
    </w:p>
    <w:p>
      <w:pPr>
        <w:pStyle w:val="BodyTextIndent"/>
        <w:rPr/>
      </w:pPr>
      <w:r>
        <w:rPr/>
        <w:t>(b)</w:t>
        <w:tab/>
        <w:t>the sum (adjusted to the nearest ¼ of 1% or, if there is no nearest ¼ of 1%, to the next higher ¼ of 1%) of (i) ½ of one percent per annum plus (ii) the rate obtained by dividing (A) the latest three-week moving average of secondary market morning offering rates in the United States for three-month certificates of deposit of major United States money market banks, such three-week moving average (adjusted to the basis of a year of 360 days) being determined weekly on each Monday (or, if such day is not a Business Day, on the next succeeding Business Day) for the three-week period ending on the previous Friday by CSFB on the basis of such rates reported by certificate of deposit dealers to and published by the Federal Reserve Bank of New York or, if such publication shall be suspended or terminated, on the basis of quotations for such rates received by CSFB from three (3)</w:t>
      </w:r>
      <w:r>
        <w:rPr>
          <w:b/>
        </w:rPr>
        <w:t xml:space="preserve"> </w:t>
      </w:r>
      <w:r>
        <w:rPr/>
        <w:t>New York certificate of deposit dealers of recognized standing selected by CSFB, the Administrative Agent by (B) a percentage equal to one hundred percent (100%) minus the average of the daily percentages specified during such three-week period by the Federal Reserve Board for determining the maximum reserve requirement (including any emergency, supplemental or other marginal reserve requirement) for CSFB with respect to liabilities consisting of or including (among other liabilities) three-month Dollar non-personal time deposits in the United States, plus (iii) the average during such three-week period of the annual assessment rates estimated by CSFB for determining the then current annual assessment payable by CSFB to the Federal Deposit Insurance Corporation (or any successor) for insuring Dollar deposits of CSFB in the United States; and</w:t>
      </w:r>
    </w:p>
    <w:p>
      <w:pPr>
        <w:pStyle w:val="BodyTextIndent"/>
        <w:rPr/>
      </w:pPr>
      <w:r>
        <w:rPr/>
        <w:t>(c)</w:t>
        <w:tab/>
        <w:t>the sum of ½ of one percent per annum plus the Federal Funds Rate in effect from time to time.</w:t>
      </w:r>
    </w:p>
    <w:p>
      <w:pPr>
        <w:pStyle w:val="BodyText"/>
        <w:rPr/>
      </w:pPr>
      <w:r>
        <w:rPr/>
        <w:t>"</w:t>
      </w:r>
      <w:r>
        <w:rPr>
          <w:u w:val="single"/>
        </w:rPr>
        <w:t>Base Rate Loan</w:t>
      </w:r>
      <w:r>
        <w:rPr/>
        <w:t>" means a Loan bearing interest at the rate provided for pursuant to Section 3.1(a) of the Participation Agreement.</w:t>
      </w:r>
    </w:p>
    <w:p>
      <w:pPr>
        <w:pStyle w:val="BodyText"/>
        <w:rPr>
          <w:b/>
        </w:rPr>
      </w:pPr>
      <w:r>
        <w:rPr/>
        <w:t>"</w:t>
      </w:r>
      <w:r>
        <w:rPr>
          <w:u w:val="single"/>
        </w:rPr>
        <w:t>Business Day</w:t>
      </w:r>
      <w:r>
        <w:rPr/>
        <w:t>" means a day other than a Saturday, Sunday or other day on which banks in New York, New York, Houston, Texas or Wilmington, Delaware are authorized or required by law to close, except that, when used in connection with a LIBOR Loan, such day shall also be a day on which dealings between banks are carried on in U.S. dollar deposits in London, England and New York, New York.</w:t>
      </w:r>
    </w:p>
    <w:p>
      <w:pPr>
        <w:pStyle w:val="BodyText"/>
        <w:rPr/>
      </w:pPr>
      <w:r>
        <w:rPr/>
        <w:t>"</w:t>
      </w:r>
      <w:r>
        <w:rPr>
          <w:u w:val="single"/>
        </w:rPr>
        <w:t>Capital Expenditures</w:t>
      </w:r>
      <w:r>
        <w:rPr/>
        <w:t>" means, for any period, expenditures (including the aggregate amount of Capital Lease Obligations incurred during such period) made by the Developer or any Developer Subsidiary to acquire or construct fixed assets, plant and equipment (including renewals, improvements and replacements, but excluding repairs) during such period computed in accordance with GAAP.</w:t>
      </w:r>
    </w:p>
    <w:p>
      <w:pPr>
        <w:pStyle w:val="BodyText"/>
        <w:rPr/>
      </w:pPr>
      <w:r>
        <w:rPr/>
        <w:t>"</w:t>
      </w:r>
      <w:r>
        <w:rPr>
          <w:u w:val="single"/>
        </w:rPr>
        <w:t>Capital Lease Obligations</w:t>
      </w:r>
      <w:r>
        <w:rPr/>
        <w:t>" means, for any Person, the obligations of such Person to pay rent or other amounts under a lease of (or other agreement conveying the right to use) Property of such Person to the extent such obligations are required to be classified and accounted for as a capital lease on a balance sheet of such Person under GAAP (including Statement of Financial Accounting Standards No. 13 of the Financial Accounting Standards Board) and, for purposes of the Financing Documents, the amount of such obligations shall be the capitalized amount thereof, determined in accordance with GAAP (including such Statement No. 13).</w:t>
      </w:r>
    </w:p>
    <w:p>
      <w:pPr>
        <w:pStyle w:val="Normal"/>
        <w:spacing w:before="0" w:after="240"/>
        <w:ind w:firstLine="720" w:end="0"/>
        <w:rPr/>
      </w:pPr>
      <w:r>
        <w:rPr/>
        <w:t>"</w:t>
      </w:r>
      <w:r>
        <w:rPr>
          <w:u w:val="single"/>
        </w:rPr>
        <w:t>Capitalized Amount</w:t>
      </w:r>
      <w:r>
        <w:rPr/>
        <w:t>" has the meaning specified in Section 2.5 of the Participation Agreement.</w:t>
      </w:r>
    </w:p>
    <w:p>
      <w:pPr>
        <w:pStyle w:val="BodyText"/>
        <w:rPr/>
      </w:pPr>
      <w:r>
        <w:rPr/>
        <w:t>"</w:t>
      </w:r>
      <w:r>
        <w:rPr>
          <w:u w:val="single"/>
        </w:rPr>
        <w:t>Capitalized Lease</w:t>
      </w:r>
      <w:r>
        <w:rPr/>
        <w:t>" of a Person means any lease of Property by such Person as lessee which would be capitalized on a balance sheet of such Person prepared in accordance with GAAP.</w:t>
      </w:r>
    </w:p>
    <w:p>
      <w:pPr>
        <w:pStyle w:val="BodyText"/>
        <w:rPr/>
      </w:pPr>
      <w:r>
        <w:rPr>
          <w:color w:val="000000"/>
        </w:rPr>
        <w:t>"</w:t>
      </w:r>
      <w:r>
        <w:rPr>
          <w:color w:val="000000"/>
          <w:u w:val="single"/>
        </w:rPr>
        <w:t>Cashflow Available for Fixed Charges</w:t>
      </w:r>
      <w:r>
        <w:rPr>
          <w:color w:val="000000"/>
        </w:rPr>
        <w:t xml:space="preserve">" with respect to a Project means, with respect to any period, the excess, if any, of (a) Revenues of such Project for such period </w:t>
      </w:r>
      <w:r>
        <w:rPr>
          <w:color w:val="000000"/>
          <w:u w:val="single"/>
        </w:rPr>
        <w:t>over</w:t>
      </w:r>
      <w:r>
        <w:rPr>
          <w:color w:val="000000"/>
        </w:rPr>
        <w:t xml:space="preserve"> (b) the sum of (i) Operation and Maintenance Expenses of such Project for such period and (ii) Tax Distributions relating to such Project for such period.</w:t>
      </w:r>
    </w:p>
    <w:p>
      <w:pPr>
        <w:pStyle w:val="BodyText"/>
        <w:rPr/>
      </w:pPr>
      <w:r>
        <w:rPr/>
        <w:t>"</w:t>
      </w:r>
      <w:r>
        <w:rPr>
          <w:u w:val="single"/>
        </w:rPr>
        <w:t>Casualty</w:t>
      </w:r>
      <w:r>
        <w:rPr/>
        <w:t>" means any damage or destruction of all or any portion of any Equipment or any Project as a result of fire, flood, earthquake, hurricane, tornado or other casualty or catastrophe.</w:t>
      </w:r>
    </w:p>
    <w:p>
      <w:pPr>
        <w:pStyle w:val="BodyText"/>
        <w:rPr/>
      </w:pPr>
      <w:r>
        <w:rPr/>
        <w:t>"</w:t>
      </w:r>
      <w:r>
        <w:rPr>
          <w:u w:val="single"/>
        </w:rPr>
        <w:t>Certificate Holder</w:t>
      </w:r>
      <w:r>
        <w:rPr/>
        <w:t xml:space="preserve">" means each Person listed on </w:t>
      </w:r>
      <w:r>
        <w:rPr>
          <w:u w:val="single"/>
        </w:rPr>
        <w:t>Schedule I</w:t>
      </w:r>
      <w:r>
        <w:rPr/>
        <w:t xml:space="preserve"> to the Participation Agreement that has a percentage opposite its name on </w:t>
      </w:r>
      <w:r>
        <w:rPr>
          <w:u w:val="single"/>
        </w:rPr>
        <w:t>Schedule I</w:t>
      </w:r>
      <w:r>
        <w:rPr/>
        <w:t xml:space="preserve"> to the Participation Agreement under the heading "Certificate Holder Percentage", and each other Person that shall have become a party to the Participation Agreement as a Certificate Holder pursuant to a Subject Assignment Agreement.  </w:t>
      </w:r>
    </w:p>
    <w:p>
      <w:pPr>
        <w:pStyle w:val="BodyText"/>
        <w:rPr/>
      </w:pPr>
      <w:r>
        <w:rPr/>
        <w:t>"</w:t>
      </w:r>
      <w:r>
        <w:rPr>
          <w:u w:val="single"/>
        </w:rPr>
        <w:t>Certificate Holder Percentage</w:t>
      </w:r>
      <w:r>
        <w:rPr/>
        <w:t xml:space="preserve">" means, for any Certificate Holder, with respect to any Applicable Commitment, the percentage set forth opposite such Certificate Holder's name on </w:t>
      </w:r>
      <w:r>
        <w:rPr>
          <w:u w:val="single"/>
        </w:rPr>
        <w:t>Schedule I</w:t>
      </w:r>
      <w:r>
        <w:rPr/>
        <w:t xml:space="preserve"> to the Participation Agreement under the heading "Certificate Holder Percentage" or on </w:t>
      </w:r>
      <w:r>
        <w:rPr>
          <w:u w:val="single"/>
        </w:rPr>
        <w:t>Schedule 1</w:t>
      </w:r>
      <w:r>
        <w:rPr/>
        <w:t xml:space="preserve"> to the most recent Subject Assignment Agreement of such Certificate Holder under the heading "Certificate Holder Percentage", as such percentage may be adjusted from time to time pursuant to Section 4.3(c) or 9.2 of the Participation Agreement.</w:t>
      </w:r>
    </w:p>
    <w:p>
      <w:pPr>
        <w:pStyle w:val="Normal"/>
        <w:spacing w:before="0" w:after="240"/>
        <w:ind w:firstLine="720" w:end="0"/>
        <w:rPr/>
      </w:pPr>
      <w:r>
        <w:rPr/>
        <w:t>"</w:t>
      </w:r>
      <w:r>
        <w:rPr>
          <w:u w:val="single"/>
        </w:rPr>
        <w:t>Certificate Holders Register</w:t>
      </w:r>
      <w:r>
        <w:rPr/>
        <w:t>" has the meaning specified in Section 9.2(c) of the Participation Agreement.</w:t>
      </w:r>
    </w:p>
    <w:p>
      <w:pPr>
        <w:pStyle w:val="BodyText"/>
        <w:rPr/>
      </w:pPr>
      <w:r>
        <w:rPr/>
        <w:t>"</w:t>
      </w:r>
      <w:r>
        <w:rPr>
          <w:u w:val="single"/>
        </w:rPr>
        <w:t>Change Orders</w:t>
      </w:r>
      <w:r>
        <w:rPr/>
        <w:t>" has the meaning specified in Section 2.8(a) of the Development and Construction Management Agreement.</w:t>
      </w:r>
    </w:p>
    <w:p>
      <w:pPr>
        <w:pStyle w:val="BodyText"/>
        <w:rPr/>
      </w:pPr>
      <w:r>
        <w:rPr/>
        <w:t>"</w:t>
      </w:r>
      <w:r>
        <w:rPr>
          <w:u w:val="single"/>
        </w:rPr>
        <w:t>Claims</w:t>
      </w:r>
      <w:r>
        <w:rPr/>
        <w:t>" means any and all obligations, liabilities, losses, actions, suits, judgments, penalties, fines, claims, demands, settlements, costs and expenses (including reasonable legal fees and expenses) of any nature whatsoever.</w:t>
      </w:r>
    </w:p>
    <w:p>
      <w:pPr>
        <w:pStyle w:val="BodyText"/>
        <w:rPr/>
      </w:pPr>
      <w:r>
        <w:rPr/>
        <w:t>"</w:t>
      </w:r>
      <w:r>
        <w:rPr>
          <w:u w:val="single"/>
        </w:rPr>
        <w:t>Closing Date</w:t>
      </w:r>
      <w:r>
        <w:rPr/>
        <w:t>" means the first date on which each of the conditions set forth in Section 5.1 of the Participation Agreement has been satisfied or waived by the Administrative Agent and the Lenders make Phase I Loans and the Certificate Holders make Phase I Equity Investments.</w:t>
      </w:r>
    </w:p>
    <w:p>
      <w:pPr>
        <w:pStyle w:val="BodyText"/>
        <w:rPr/>
      </w:pPr>
      <w:r>
        <w:rPr/>
        <w:t>"</w:t>
      </w:r>
      <w:r>
        <w:rPr>
          <w:u w:val="single"/>
        </w:rPr>
        <w:t>Closing Date Equipment Purchase Agreement</w:t>
      </w:r>
      <w:r>
        <w:rPr/>
        <w:t xml:space="preserve">" means each Equipment Purchase Agreement listed on </w:t>
      </w:r>
      <w:r>
        <w:rPr>
          <w:u w:val="single"/>
        </w:rPr>
        <w:t>Schedule IV</w:t>
      </w:r>
      <w:r>
        <w:rPr/>
        <w:t xml:space="preserve"> to the Participation Agreement.</w:t>
      </w:r>
    </w:p>
    <w:p>
      <w:pPr>
        <w:pStyle w:val="BodyText"/>
        <w:rPr/>
      </w:pPr>
      <w:r>
        <w:rPr/>
        <w:t>"</w:t>
      </w:r>
      <w:r>
        <w:rPr>
          <w:u w:val="single"/>
        </w:rPr>
        <w:t>Co-Arranger</w:t>
      </w:r>
      <w:r>
        <w:rPr/>
        <w:t xml:space="preserve">" means each of </w:t>
      </w:r>
      <w:r>
        <w:rPr>
          <w:color w:val="000000"/>
        </w:rPr>
        <w:t>Bank of America, N.A., Citibank, N.A. and Deutsche Bank Securities Inc.</w:t>
      </w:r>
    </w:p>
    <w:p>
      <w:pPr>
        <w:pStyle w:val="BodyText"/>
        <w:rPr/>
      </w:pPr>
      <w:r>
        <w:rPr/>
        <w:t>"</w:t>
      </w:r>
      <w:r>
        <w:rPr>
          <w:u w:val="single"/>
        </w:rPr>
        <w:t>Code</w:t>
      </w:r>
      <w:r>
        <w:rPr/>
        <w:t>" means the Internal Revenue Code of 1986.</w:t>
      </w:r>
    </w:p>
    <w:p>
      <w:pPr>
        <w:pStyle w:val="BodyText"/>
        <w:rPr/>
      </w:pPr>
      <w:r>
        <w:rPr/>
        <w:t>"</w:t>
      </w:r>
      <w:r>
        <w:rPr>
          <w:u w:val="single"/>
        </w:rPr>
        <w:t>Collateral</w:t>
      </w:r>
      <w:r>
        <w:rPr/>
        <w:t>" means all right, title and interest in and to:</w:t>
      </w:r>
    </w:p>
    <w:p>
      <w:pPr>
        <w:pStyle w:val="BodyTextIndent"/>
        <w:rPr/>
      </w:pPr>
      <w:r>
        <w:rPr/>
        <w:t>(a)</w:t>
        <w:tab/>
        <w:t>All Property;</w:t>
      </w:r>
    </w:p>
    <w:p>
      <w:pPr>
        <w:pStyle w:val="BodyTextIndent"/>
        <w:rPr/>
      </w:pPr>
      <w:r>
        <w:rPr/>
        <w:t>(b)</w:t>
        <w:tab/>
        <w:t>All obligations of the Developer Subsidiaries with respect to Developer Subsidiary Loans together with all collateral and other security for the repayment thereof;</w:t>
      </w:r>
    </w:p>
    <w:p>
      <w:pPr>
        <w:pStyle w:val="BodyTextIndent"/>
        <w:rPr/>
      </w:pPr>
      <w:r>
        <w:rPr/>
        <w:t>(c)</w:t>
        <w:tab/>
        <w:t>All ownership interests of the Developer in the Developer Subsidiaries;</w:t>
      </w:r>
    </w:p>
    <w:p>
      <w:pPr>
        <w:pStyle w:val="BodyTextIndent"/>
        <w:rPr/>
      </w:pPr>
      <w:r>
        <w:rPr/>
        <w:t>(d)</w:t>
        <w:tab/>
        <w:t>All revenue, proceeds from Liquidated Damages and other amounts payable under any Project Documents;</w:t>
      </w:r>
    </w:p>
    <w:p>
      <w:pPr>
        <w:pStyle w:val="BodyTextIndent"/>
        <w:rPr/>
      </w:pPr>
      <w:r>
        <w:rPr/>
        <w:t>(e)</w:t>
        <w:tab/>
        <w:t>All securities accounts and all amounts deposited therein or credited thereto;</w:t>
      </w:r>
    </w:p>
    <w:p>
      <w:pPr>
        <w:pStyle w:val="BodyTextIndent"/>
        <w:rPr/>
      </w:pPr>
      <w:r>
        <w:rPr/>
        <w:t>(f)</w:t>
        <w:tab/>
        <w:t>All proceeds of property insurance, delayed opening insurance, business interruption insurance and any other insurance required to be obtained and maintained under the Operative Documents by the Developer, each Developer Subsidiary and the Development and Construction Manager;</w:t>
      </w:r>
    </w:p>
    <w:p>
      <w:pPr>
        <w:pStyle w:val="BodyTextIndent"/>
        <w:rPr/>
      </w:pPr>
      <w:r>
        <w:rPr/>
        <w:t>(g)</w:t>
        <w:tab/>
        <w:t>The Operation Period RVI Policies (if any) and all proceeds therefrom; and</w:t>
      </w:r>
    </w:p>
    <w:p>
      <w:pPr>
        <w:pStyle w:val="BodyTextIndent"/>
        <w:rPr/>
      </w:pPr>
      <w:r>
        <w:rPr/>
        <w:t>(h)</w:t>
        <w:tab/>
        <w:t>All other property, tangible and intangible, real and personal, of the Developer and each Developer Subsidiary, or of the Development and Construction Manager held on behalf of the Developer or any Developer Subsidiary.</w:t>
      </w:r>
    </w:p>
    <w:p>
      <w:pPr>
        <w:pStyle w:val="BodyText"/>
        <w:rPr/>
      </w:pPr>
      <w:r>
        <w:rPr/>
        <w:t>"</w:t>
      </w:r>
      <w:r>
        <w:rPr>
          <w:u w:val="single"/>
        </w:rPr>
        <w:t>Commitment Fee</w:t>
      </w:r>
      <w:r>
        <w:rPr/>
        <w:t>" has the meaning specified in Section 3.5 of the Participation Agreement.</w:t>
      </w:r>
    </w:p>
    <w:p>
      <w:pPr>
        <w:pStyle w:val="BodyText"/>
        <w:rPr/>
      </w:pPr>
      <w:r>
        <w:rPr/>
        <w:t>"</w:t>
      </w:r>
      <w:r>
        <w:rPr>
          <w:u w:val="single"/>
        </w:rPr>
        <w:t>Commitment Fee Rate</w:t>
      </w:r>
      <w:r>
        <w:rPr/>
        <w:t>" means, at any time during the Development and Construction Period, the percentage per annum set forth below based on the Rating Level in effect at such time.</w:t>
      </w:r>
    </w:p>
    <w:tbl>
      <w:tblPr>
        <w:tblW w:w="9180" w:type="dxa"/>
        <w:jc w:val="start"/>
        <w:tblInd w:w="108" w:type="dxa"/>
        <w:tblLayout w:type="fixed"/>
        <w:tblCellMar>
          <w:top w:w="0" w:type="dxa"/>
          <w:start w:w="108" w:type="dxa"/>
          <w:bottom w:w="0" w:type="dxa"/>
          <w:end w:w="108" w:type="dxa"/>
        </w:tblCellMar>
      </w:tblPr>
      <w:tblGrid>
        <w:gridCol w:w="1440"/>
        <w:gridCol w:w="1530"/>
        <w:gridCol w:w="1530"/>
        <w:gridCol w:w="1530"/>
        <w:gridCol w:w="1530"/>
        <w:gridCol w:w="1620"/>
      </w:tblGrid>
      <w:tr>
        <w:trPr/>
        <w:tc>
          <w:tcPr>
            <w:tcW w:w="14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0" w:after="120"/>
              <w:jc w:val="center"/>
              <w:rPr>
                <w:b/>
                <w:sz w:val="18"/>
              </w:rPr>
            </w:pPr>
            <w:r>
              <w:rPr>
                <w:b/>
                <w:sz w:val="18"/>
              </w:rPr>
            </w:r>
          </w:p>
        </w:tc>
        <w:tc>
          <w:tcPr>
            <w:tcW w:w="153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spacing w:before="0" w:after="120"/>
              <w:jc w:val="center"/>
              <w:rPr>
                <w:b/>
                <w:sz w:val="18"/>
              </w:rPr>
            </w:pPr>
            <w:r>
              <w:rPr>
                <w:b/>
                <w:sz w:val="18"/>
              </w:rPr>
              <w:t>Rating Level I</w:t>
            </w:r>
          </w:p>
        </w:tc>
        <w:tc>
          <w:tcPr>
            <w:tcW w:w="153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spacing w:before="0" w:after="120"/>
              <w:jc w:val="center"/>
              <w:rPr>
                <w:b/>
                <w:sz w:val="18"/>
              </w:rPr>
            </w:pPr>
            <w:r>
              <w:rPr>
                <w:b/>
                <w:sz w:val="18"/>
              </w:rPr>
              <w:t>Rating Level II</w:t>
            </w:r>
          </w:p>
        </w:tc>
        <w:tc>
          <w:tcPr>
            <w:tcW w:w="153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spacing w:before="0" w:after="120"/>
              <w:jc w:val="center"/>
              <w:rPr>
                <w:b/>
                <w:sz w:val="18"/>
              </w:rPr>
            </w:pPr>
            <w:r>
              <w:rPr>
                <w:b/>
                <w:sz w:val="18"/>
              </w:rPr>
              <w:t>Rating Level III</w:t>
            </w:r>
          </w:p>
        </w:tc>
        <w:tc>
          <w:tcPr>
            <w:tcW w:w="153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spacing w:before="0" w:after="120"/>
              <w:jc w:val="center"/>
              <w:rPr>
                <w:b/>
                <w:sz w:val="18"/>
              </w:rPr>
            </w:pPr>
            <w:r>
              <w:rPr>
                <w:b/>
                <w:sz w:val="18"/>
              </w:rPr>
              <w:t>Rating Level IV</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pBdr>
                <w:bottom w:val="single" w:sz="4" w:space="1" w:color="000000"/>
              </w:pBdr>
              <w:spacing w:before="0" w:after="120"/>
              <w:jc w:val="center"/>
              <w:rPr>
                <w:b/>
                <w:sz w:val="18"/>
              </w:rPr>
            </w:pPr>
            <w:r>
              <w:rPr>
                <w:b/>
                <w:sz w:val="18"/>
              </w:rPr>
              <w:t>Rating Level V</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jc w:val="center"/>
              <w:rPr>
                <w:b/>
                <w:sz w:val="18"/>
              </w:rPr>
            </w:pPr>
            <w:r>
              <w:rPr>
                <w:b/>
                <w:sz w:val="18"/>
              </w:rPr>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120"/>
              <w:rPr/>
            </w:pPr>
            <w:r>
              <w:rPr>
                <w:sz w:val="18"/>
              </w:rPr>
              <w:t xml:space="preserve">Guarantor's senior unsecured long-term debt is rated A- or better by Standard &amp; Poor's </w:t>
            </w:r>
            <w:r>
              <w:rPr>
                <w:sz w:val="18"/>
                <w:u w:val="single"/>
              </w:rPr>
              <w:t>or</w:t>
            </w:r>
            <w:r>
              <w:rPr>
                <w:sz w:val="18"/>
              </w:rPr>
              <w:t xml:space="preserve"> A3 or better by Moody's</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18"/>
                <w:u w:val="single"/>
              </w:rPr>
            </w:pPr>
            <w:r>
              <w:rPr>
                <w:sz w:val="18"/>
              </w:rPr>
              <w:t xml:space="preserve">Guarantor's senior unsecured long-term debt is rated BBB+ by Standard &amp; Poor's </w:t>
            </w:r>
            <w:r>
              <w:rPr>
                <w:sz w:val="18"/>
                <w:u w:val="single"/>
              </w:rPr>
              <w:t>or</w:t>
            </w:r>
            <w:r>
              <w:rPr>
                <w:sz w:val="18"/>
              </w:rPr>
              <w:t xml:space="preserve"> Baa1 by Moody's</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120"/>
              <w:rPr/>
            </w:pPr>
            <w:r>
              <w:rPr>
                <w:sz w:val="18"/>
              </w:rPr>
              <w:t xml:space="preserve">Guarantor's senior unsecured long-term debt is rated BBB by Standard &amp; Poor's </w:t>
            </w:r>
            <w:r>
              <w:rPr>
                <w:sz w:val="18"/>
                <w:u w:val="single"/>
              </w:rPr>
              <w:t>or</w:t>
            </w:r>
            <w:r>
              <w:rPr>
                <w:sz w:val="18"/>
              </w:rPr>
              <w:t xml:space="preserve"> Baa2 by Moody's</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120"/>
              <w:rPr/>
            </w:pPr>
            <w:r>
              <w:rPr>
                <w:sz w:val="18"/>
              </w:rPr>
              <w:t xml:space="preserve">Guarantor's senior unsecured long-term debt is rated BBB- by Standard &amp; Poor's </w:t>
            </w:r>
            <w:r>
              <w:rPr>
                <w:sz w:val="18"/>
                <w:u w:val="single"/>
              </w:rPr>
              <w:t>or</w:t>
            </w:r>
            <w:r>
              <w:rPr>
                <w:sz w:val="18"/>
              </w:rPr>
              <w:t xml:space="preserve"> Baa3 by Moody's</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0" w:after="120"/>
              <w:rPr/>
            </w:pPr>
            <w:r>
              <w:rPr>
                <w:sz w:val="18"/>
              </w:rPr>
              <w:t xml:space="preserve">Guarantor's senior unsecured long-term debt is rated BB+ or lower (or not rated) by Standard &amp; Poor's </w:t>
            </w:r>
            <w:r>
              <w:rPr>
                <w:sz w:val="18"/>
                <w:u w:val="single"/>
              </w:rPr>
              <w:t>and</w:t>
            </w:r>
            <w:r>
              <w:rPr>
                <w:sz w:val="18"/>
              </w:rPr>
              <w:t xml:space="preserve"> Ba1 or lower (or not rated) by Moody's</w:t>
            </w:r>
          </w:p>
        </w:tc>
      </w:tr>
      <w:tr>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162" w:leader="none"/>
              </w:tabs>
              <w:rPr>
                <w:b/>
                <w:sz w:val="18"/>
              </w:rPr>
            </w:pPr>
            <w:r>
              <w:rPr>
                <w:b/>
                <w:sz w:val="18"/>
              </w:rPr>
              <w:t>Commitment</w:t>
              <w:br/>
              <w:tab/>
              <w:t>Fee Rate</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sz w:val="18"/>
              </w:rPr>
              <w:t>0.235%</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sz w:val="18"/>
              </w:rPr>
              <w:t>0.25%</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sz w:val="18"/>
              </w:rPr>
              <w:t>0.30%</w:t>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sz w:val="18"/>
              </w:rPr>
              <w:t>0.35%</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sz w:val="18"/>
              </w:rPr>
              <w:t>0.40%</w:t>
            </w:r>
          </w:p>
        </w:tc>
      </w:tr>
    </w:tbl>
    <w:p>
      <w:pPr>
        <w:pStyle w:val="Normal"/>
        <w:spacing w:before="0" w:after="120"/>
        <w:rPr/>
      </w:pPr>
      <w:r>
        <w:rPr/>
      </w:r>
    </w:p>
    <w:p>
      <w:pPr>
        <w:pStyle w:val="Normal"/>
        <w:spacing w:before="0" w:after="240"/>
        <w:rPr/>
      </w:pPr>
      <w:r>
        <w:rPr/>
        <w:t xml:space="preserve">For purposes of this definition of Commitment Fee Rate, "Rating Level" shall mean the applicable category of rating level set forth in the table above based on the rating of the Guarantor's senior unsecured long-term debt as classified by Moody's and/or Standard &amp; Poor's from time to time, and which shall be the highest applicable Rating Level I, Rating Level II, Rating Level III, Rating Level IV or Rating Level V, as the case may be; </w:t>
      </w:r>
      <w:r>
        <w:rPr>
          <w:u w:val="single"/>
        </w:rPr>
        <w:t>provided</w:t>
      </w:r>
      <w:r>
        <w:rPr/>
        <w:t xml:space="preserve"> </w:t>
      </w:r>
      <w:r>
        <w:rPr>
          <w:u w:val="single"/>
        </w:rPr>
        <w:t>that</w:t>
      </w:r>
      <w:r>
        <w:rPr/>
        <w:t xml:space="preserve"> if one rating is two or more levels below the higher of such two ratings, the Rating Level that is one level below the Rating Level otherwise applicable shall apply.</w:t>
      </w:r>
    </w:p>
    <w:p>
      <w:pPr>
        <w:pStyle w:val="BodyText"/>
        <w:rPr/>
      </w:pPr>
      <w:r>
        <w:rPr/>
        <w:t>"</w:t>
      </w:r>
      <w:r>
        <w:rPr>
          <w:u w:val="single"/>
        </w:rPr>
        <w:t>Component Developer</w:t>
      </w:r>
      <w:r>
        <w:rPr/>
        <w:t>" has the meaning specified in Section 7.2(n) of the Participation Agreement.</w:t>
      </w:r>
    </w:p>
    <w:p>
      <w:pPr>
        <w:pStyle w:val="BodyText"/>
        <w:rPr/>
      </w:pPr>
      <w:r>
        <w:rPr/>
        <w:t>"</w:t>
      </w:r>
      <w:r>
        <w:rPr>
          <w:u w:val="single"/>
        </w:rPr>
        <w:t>Component Owner</w:t>
      </w:r>
      <w:r>
        <w:rPr/>
        <w:t>" means, with respect to any Component Transaction, a Developer Subsidiary that acts as (a) lessor under a lease with a Component User as lessee, (b) seller under an installment sale agreement with a Component User as buyer or (c) seller under a purchase agreement with a Component User as buyer.</w:t>
      </w:r>
    </w:p>
    <w:p>
      <w:pPr>
        <w:pStyle w:val="BodyText"/>
        <w:rPr/>
      </w:pPr>
      <w:r>
        <w:rPr/>
        <w:t>"</w:t>
      </w:r>
      <w:r>
        <w:rPr>
          <w:u w:val="single"/>
        </w:rPr>
        <w:t>Component Property</w:t>
      </w:r>
      <w:r>
        <w:rPr/>
        <w:t>" means, with respect to any Component Transaction, the Property subject of such Component Transaction.</w:t>
      </w:r>
    </w:p>
    <w:p>
      <w:pPr>
        <w:pStyle w:val="BodyText"/>
        <w:rPr/>
      </w:pPr>
      <w:r>
        <w:rPr/>
        <w:t>"</w:t>
      </w:r>
      <w:r>
        <w:rPr>
          <w:u w:val="single"/>
        </w:rPr>
        <w:t>Component Transaction</w:t>
      </w:r>
      <w:r>
        <w:rPr/>
        <w:t>" means (a) a lease of Component Property by a Component Owner and a Component User that (i) provides for rental payments by the Component User in such amounts and at such times as shall permit the Component Owner to make timely payments of principal of, interest on and all other amounts payable with respect to the Developer Subsidiary Loans of the Component Owner that are Attributable to such Component Property; (ii) is terminable upon (A) the occurrence and continuance of a General Development and Construction Period Event of Termination or any other Development and Construction Period Event of Termination pertaining to the Component Owner, the Component User or their respective Property or (B) the occurrence and continuance of a Developer Subsidiary Event of Default under the Developer Subsidiary Security and Assignment Agreement of the Component Owner or the Component User and (iii) is otherwise in form and substance satisfactory to the Administrative Agent; (b) an installment sale agreement providing for the installment sale of Component Property by a Component Owner to a Component User that (i) provides for installment payments by the Component User in such amounts and at such times as shall permit the Component Owner to make timely payments of principal of, interest on and all other amounts payable with respect to the Developer Subsidiary Loans of the Component Owner that are Attributable to such Component Property; (ii) provides for accelerated installment sale payments upon (A) the occurrence and continuance of a General Development and Construction Period Event of Termination or any other Development and Construction Period Event of Termination pertaining to the Component Owner, the Component User or their respective Property or (B) the occurrence and continuance of a Developer Subsidiary Event of Default under the Developer Subsidiary Security and Assignment Agreement of the Component Owner or the Component User and (iii) is otherwise in form and substance satisfactory to the Administrative Agent or (c) a purchase agreement providing for purchase of Component Property by the Component User from the Component Owner that (i) provides for a cash purchase price equal to principal of, interest on and all other amounts payable with respect to the Developer Subsidiary Loans of the Component Owner that are Attributable to such Component Property (or provides for an assumption by such Component User of such Developer Subsidiary Loans) and (ii) is otherwise in form and substance satisfactory to the Administrative Agent.</w:t>
      </w:r>
    </w:p>
    <w:p>
      <w:pPr>
        <w:pStyle w:val="BodyText"/>
        <w:rPr/>
      </w:pPr>
      <w:r>
        <w:rPr/>
        <w:t>"</w:t>
      </w:r>
      <w:r>
        <w:rPr>
          <w:u w:val="single"/>
        </w:rPr>
        <w:t>Component User</w:t>
      </w:r>
      <w:r>
        <w:rPr/>
        <w:t>" means, with respect to any Component Transaction, a Developer Subsidiary that acts as (a) lessee under a lease with a Component Owner as lessor, (b) buyer under an installment sale agreement with a Component Owner as seller or (c) buyer under a purchase agreement with the Component Owner as seller.</w:t>
      </w:r>
    </w:p>
    <w:p>
      <w:pPr>
        <w:pStyle w:val="BodyText"/>
        <w:rPr/>
      </w:pPr>
      <w:r>
        <w:rPr/>
        <w:t>"</w:t>
      </w:r>
      <w:r>
        <w:rPr>
          <w:u w:val="single"/>
        </w:rPr>
        <w:t>Condemnation</w:t>
      </w:r>
      <w:r>
        <w:rPr/>
        <w:t>" means a seizure, condemnation, confiscation or taking of, or requisition of title to or use of any Property or portion thereof by any Governmental Authority.</w:t>
      </w:r>
    </w:p>
    <w:p>
      <w:pPr>
        <w:pStyle w:val="BodyText"/>
        <w:rPr/>
      </w:pPr>
      <w:r>
        <w:rPr>
          <w:rStyle w:val="VEUnderline"/>
          <w:u w:val="none"/>
        </w:rPr>
        <w:t>"</w:t>
      </w:r>
      <w:r>
        <w:rPr>
          <w:rStyle w:val="VEUnderline"/>
        </w:rPr>
        <w:t>Confidential Information</w:t>
      </w:r>
      <w:r>
        <w:rPr>
          <w:rStyle w:val="VEUnderline"/>
          <w:u w:val="none"/>
        </w:rPr>
        <w:t>"  means all information that is furnished to any Financing Party or its Representatives by the Development and Construction Manager that concerns the Development and Construction Manager, its Affiliates or Subsidiaries or the transactions contemplated by the Operative Documents, and that is either confidential, proprietary or otherwise not generally available to the public.  Any information furnished to any Financing Party or its Representatives by a director, officer, employee or representative of the Development and Construction Manager, its Affiliates or Subsidiaries shall be deemed furnished by the Development and Construction Manager.  Notwithstanding the foregoing, the following will not constitute Confidential Information:  (a) information that is or becomes generally available to the public other than as a result of a disclosure by any Financing Party or its Representatives, (b) information that was already in the files of a Financing Party on a nonconfidential basis prior to being furnished to such Financing Party by the Development and Construction Manager and</w:t>
      </w:r>
      <w:r>
        <w:rPr>
          <w:rStyle w:val="VEUnderline"/>
        </w:rPr>
        <w:t xml:space="preserve"> </w:t>
      </w:r>
      <w:r>
        <w:rPr>
          <w:rStyle w:val="VEUnderline"/>
          <w:u w:val="none"/>
        </w:rPr>
        <w:t>(c) information that becomes available to a Financing Party on a nonconfidential basis from a source other than the Development and Construction Manager if such source was not subject to any prohibition against transmitting the information to a Financing Party.</w:t>
      </w:r>
    </w:p>
    <w:p>
      <w:pPr>
        <w:pStyle w:val="Normal"/>
        <w:spacing w:before="0" w:after="240"/>
        <w:ind w:firstLine="720" w:end="0"/>
        <w:rPr/>
      </w:pPr>
      <w:r>
        <w:rPr/>
        <w:t>"</w:t>
      </w:r>
      <w:r>
        <w:rPr>
          <w:u w:val="single"/>
        </w:rPr>
        <w:t>Construction Budget</w:t>
      </w:r>
      <w:r>
        <w:rPr/>
        <w:t>" means, for any Project, a detailed construction budget for such Project, setting forth the reasonably expected cost for the development and the construction of such Project, a reasonable estimate for unknown and unanticipated costs related to such Project to third parties other than lenders and owners, and other items customarily included in construction budgets for similar Projects, (a) in a manner so as to permit such Project to achieve Phase III on or prior to the applicable Outside Completion Date and (b) at a cost that does not exceed the Total Project Commitment therefor.</w:t>
      </w:r>
    </w:p>
    <w:p>
      <w:pPr>
        <w:pStyle w:val="BodyText"/>
        <w:rPr/>
      </w:pPr>
      <w:r>
        <w:rPr/>
        <w:t>"</w:t>
      </w:r>
      <w:r>
        <w:rPr>
          <w:u w:val="single"/>
        </w:rPr>
        <w:t>Construction Return</w:t>
      </w:r>
      <w:r>
        <w:rPr/>
        <w:t>" means the relinquishment of possession (and all right, title and interest (if any)) by the Development and Construction Manager in any Applicable Termination Property in accordance with Section 5.6(b)(ii) or 5.6(b)(iii) of the Development and Construction Management Agreement.</w:t>
      </w:r>
    </w:p>
    <w:p>
      <w:pPr>
        <w:pStyle w:val="BodyText"/>
        <w:rPr/>
      </w:pPr>
      <w:r>
        <w:rPr/>
        <w:t>"</w:t>
      </w:r>
      <w:r>
        <w:rPr>
          <w:u w:val="single"/>
        </w:rPr>
        <w:t>Contested</w:t>
      </w:r>
      <w:r>
        <w:rPr/>
        <w:t>" means, with respect to any Person, with respect to any Taxes or any Lien imposed on Property of such Person (or the related underlying claim for labor, material, supplies or services) by any Governmental Authority for Taxes or with respect to obligations under ERISA or any Mechanics' Lien (each, a "</w:t>
      </w:r>
      <w:r>
        <w:rPr>
          <w:u w:val="single"/>
        </w:rPr>
        <w:t>Subject Claim</w:t>
      </w:r>
      <w:r>
        <w:rPr/>
        <w:t>"), a contest of the amount, validity or application, in whole or in part, of such Subject Claim pursued in good faith and by appropriate legal, administrative or other proceedings diligently conducted, so long as:  (a) prior to commencing such contest, such Person shall have advised the Administrative Agent of the Subject Claim and the nature of the contest, (b) adequate reserves have been established with respect thereto in accordance with GAAP, (c) during the period of such contest the enforcement of such Subject Claim is effectively stayed and any Lien arising thereby shall be effectively removed of record by the posting of a surety bond or similar instrument permitted hereunder by a reputable surety company or, with the consent of the Administrative Agent, the posting of security satisfactory to the Administrative Agent, in either case in an amount sufficient to assure the discharge of the Subject Claim and any actual or proposed deficiency, additional charge, penalty or expense arising from or incurred as a result of such contest, (d) neither the Administrative Agent nor any Financing Party could be exposed to any risk of criminal liability or civil liability as a result of such contest and (e) the failure to pay such Subject Claim under the circumstances described above could not otherwise result in a Developer Material Adverse Effect or a Developer Subsidiary Material Adverse Effect, result in an Adverse Regulatory Change or result in the loss or forfeiture of any Property of such Person.  The defined term "Contested" and "Contest" shall not apply to Section 10.4 of the Participation Agreement.</w:t>
      </w:r>
    </w:p>
    <w:p>
      <w:pPr>
        <w:pStyle w:val="BodyText"/>
        <w:rPr/>
      </w:pPr>
      <w:r>
        <w:rPr/>
        <w:t>"</w:t>
      </w:r>
      <w:r>
        <w:rPr>
          <w:u w:val="single"/>
        </w:rPr>
        <w:t>Conversion</w:t>
      </w:r>
      <w:r>
        <w:rPr/>
        <w:t>" means a conversion of all or any portion of Loans of one Type into Loans of another Type pursuant to Section 3.4(a) of the Participation Agreement.</w:t>
      </w:r>
    </w:p>
    <w:p>
      <w:pPr>
        <w:pStyle w:val="Normal"/>
        <w:spacing w:before="0" w:after="240"/>
        <w:ind w:firstLine="720" w:end="0"/>
        <w:rPr/>
      </w:pPr>
      <w:r>
        <w:rPr/>
        <w:t>"</w:t>
      </w:r>
      <w:r>
        <w:rPr>
          <w:u w:val="single"/>
        </w:rPr>
        <w:t>Conversion and Continuation Notice</w:t>
      </w:r>
      <w:r>
        <w:rPr/>
        <w:t xml:space="preserve">" means, with respect to the Conversion or continuation of Loans, a notice substantially in the form of </w:t>
      </w:r>
      <w:r>
        <w:rPr>
          <w:u w:val="single"/>
        </w:rPr>
        <w:t>Exhibit B</w:t>
      </w:r>
      <w:r>
        <w:rPr/>
        <w:t xml:space="preserve"> to the Participation Agreement specifying (a) the date of such proposed Conversion, (b) the Loans to be Converted, (c) whether such Loans are Phase I Loans, Phase II Loans or Phase III Loans, (d) the relevant Property, in the case of Phase I Loans, or the Attributable Project in the case of any other Loans, (e) the Type into which such Loans are to be Converted and (f) if such Conversion is into one or more LIBOR Loans, the duration of the Interest Periods therefor. </w:t>
      </w:r>
    </w:p>
    <w:p>
      <w:pPr>
        <w:pStyle w:val="BodyText"/>
        <w:rPr/>
      </w:pPr>
      <w:r>
        <w:rPr/>
        <w:t>"</w:t>
      </w:r>
      <w:r>
        <w:rPr>
          <w:u w:val="single"/>
        </w:rPr>
        <w:t>Covered Project</w:t>
      </w:r>
      <w:r>
        <w:rPr/>
        <w:t>" means a Project that has achieved Phase III that is the subject of an Operation Period RVI Policy that meets all of the conditions to coverage under, and is not subject to any exclusions under, such Operation Period RVI Policy, and as to which the related Operation Period RVI Provider has no defense to payment of all amounts due or to become due under such Operation Period RVI Policy with respect thereto.</w:t>
      </w:r>
    </w:p>
    <w:p>
      <w:pPr>
        <w:pStyle w:val="BodyText"/>
        <w:rPr/>
      </w:pPr>
      <w:r>
        <w:rPr/>
        <w:t>"</w:t>
      </w:r>
      <w:r>
        <w:rPr>
          <w:u w:val="single"/>
        </w:rPr>
        <w:t>CSFB</w:t>
      </w:r>
      <w:r>
        <w:rPr/>
        <w:t>" means Credit Suisse First Boston, New York Branch.</w:t>
      </w:r>
    </w:p>
    <w:p>
      <w:pPr>
        <w:pStyle w:val="BodyText"/>
        <w:rPr/>
      </w:pPr>
      <w:r>
        <w:rPr/>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thereof, only such obligations as are or should be shown as debt or capital lease liabilities on a consolidated balance sheet in accordance with GAAP; and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BodyText"/>
        <w:rPr/>
      </w:pPr>
      <w:r>
        <w:rPr/>
        <w:t>"</w:t>
      </w:r>
      <w:r>
        <w:rPr>
          <w:u w:val="single"/>
        </w:rPr>
        <w:t>Default Rate</w:t>
      </w:r>
      <w:r>
        <w:rPr/>
        <w:t xml:space="preserve">" means, with respect to any amount of Loans or Equity Investments, the interest rate or Equity Yield Rate otherwise applicable thereto pursuant to Section 3.1, 3.2, 3.3 or 3.6 of the Participation Agreement, as the case may be, </w:t>
      </w:r>
      <w:r>
        <w:rPr>
          <w:u w:val="single"/>
        </w:rPr>
        <w:t>plus</w:t>
      </w:r>
      <w:r>
        <w:rPr/>
        <w:t xml:space="preserve"> two percent (2%), and with respect to any other amount payable under the Financing Documents, the Base Rate in effect from time to time </w:t>
      </w:r>
      <w:r>
        <w:rPr>
          <w:u w:val="single"/>
        </w:rPr>
        <w:t>plus</w:t>
      </w:r>
      <w:r>
        <w:rPr/>
        <w:t xml:space="preserve"> two percent (2%).</w:t>
      </w:r>
    </w:p>
    <w:p>
      <w:pPr>
        <w:pStyle w:val="BodyText"/>
        <w:rPr/>
      </w:pPr>
      <w:r>
        <w:rPr/>
        <w:t>"</w:t>
      </w:r>
      <w:r>
        <w:rPr>
          <w:u w:val="single"/>
        </w:rPr>
        <w:t>Depositary Bank</w:t>
      </w:r>
      <w:r>
        <w:rPr/>
        <w:t>" means The Bank of New York, or any successor Depositary Bank appointed pursuant to the Disbursement Agreement.</w:t>
      </w:r>
    </w:p>
    <w:p>
      <w:pPr>
        <w:pStyle w:val="BodyText"/>
        <w:rPr/>
      </w:pPr>
      <w:r>
        <w:rPr/>
        <w:t>"</w:t>
      </w:r>
      <w:r>
        <w:rPr>
          <w:u w:val="single"/>
        </w:rPr>
        <w:t>Developer</w:t>
      </w:r>
      <w:r>
        <w:rPr/>
        <w:t>" means E-Next Generation LLC, a Delaware limited liability company.</w:t>
      </w:r>
    </w:p>
    <w:p>
      <w:pPr>
        <w:pStyle w:val="BodyText"/>
        <w:rPr/>
      </w:pPr>
      <w:r>
        <w:rPr/>
        <w:t>"</w:t>
      </w:r>
      <w:r>
        <w:rPr>
          <w:u w:val="single"/>
        </w:rPr>
        <w:t>Developer Collateral</w:t>
      </w:r>
      <w:r>
        <w:rPr/>
        <w:t>" has, with respect to any Developer Subsidiary, the meaning specified in Section 1.1 of the Developer Security and Assignment Agreement.</w:t>
      </w:r>
    </w:p>
    <w:p>
      <w:pPr>
        <w:pStyle w:val="BodyText"/>
        <w:rPr/>
      </w:pPr>
      <w:r>
        <w:rPr/>
        <w:t>"</w:t>
      </w:r>
      <w:r>
        <w:rPr>
          <w:u w:val="single"/>
        </w:rPr>
        <w:t>Developer Collateral Proceeds</w:t>
      </w:r>
      <w:r>
        <w:rPr/>
        <w:t>" has the meaning specified in Section 1.1 of the Developer Security and Assignment Agreement.</w:t>
      </w:r>
    </w:p>
    <w:p>
      <w:pPr>
        <w:pStyle w:val="BodyText"/>
        <w:rPr/>
      </w:pPr>
      <w:r>
        <w:rPr/>
        <w:t>"</w:t>
      </w:r>
      <w:r>
        <w:rPr>
          <w:u w:val="single"/>
        </w:rPr>
        <w:t>Developer Group Agent</w:t>
      </w:r>
      <w:r>
        <w:rPr/>
        <w:t>" has the meaning specified in Section 1.1 of the Development and Construction Manager Security and Assignment Agreement.</w:t>
      </w:r>
    </w:p>
    <w:p>
      <w:pPr>
        <w:pStyle w:val="BodyText"/>
        <w:rPr/>
      </w:pPr>
      <w:r>
        <w:rPr/>
        <w:t>"</w:t>
      </w:r>
      <w:r>
        <w:rPr>
          <w:u w:val="single"/>
        </w:rPr>
        <w:t>Developer Group Secured Party</w:t>
      </w:r>
      <w:r>
        <w:rPr/>
        <w:t>" has the meaning specified in Section 1.1 of the Development and Construction Manager Security and Assignment Agreement.</w:t>
      </w:r>
    </w:p>
    <w:p>
      <w:pPr>
        <w:pStyle w:val="BodyText"/>
        <w:rPr/>
      </w:pPr>
      <w:r>
        <w:rPr/>
        <w:t>"</w:t>
      </w:r>
      <w:r>
        <w:rPr>
          <w:u w:val="single"/>
        </w:rPr>
        <w:t>Developer Indemnitees</w:t>
      </w:r>
      <w:r>
        <w:rPr/>
        <w:t>" has the meaning specified in Section 7.1 of the Loan Agreement.</w:t>
      </w:r>
    </w:p>
    <w:p>
      <w:pPr>
        <w:pStyle w:val="BodyText"/>
        <w:rPr/>
      </w:pPr>
      <w:r>
        <w:rPr/>
        <w:t>"</w:t>
      </w:r>
      <w:r>
        <w:rPr>
          <w:u w:val="single"/>
        </w:rPr>
        <w:t>Developer Indemnitors</w:t>
      </w:r>
      <w:r>
        <w:rPr/>
        <w:t>" has the meaning specified in Section 7.1 of the Loan Agreement.</w:t>
      </w:r>
    </w:p>
    <w:p>
      <w:pPr>
        <w:pStyle w:val="BodyText"/>
        <w:rPr/>
      </w:pPr>
      <w:r>
        <w:rPr/>
        <w:t>"</w:t>
      </w:r>
      <w:r>
        <w:rPr>
          <w:u w:val="single"/>
        </w:rPr>
        <w:t>Developer Lien</w:t>
      </w:r>
      <w:r>
        <w:rPr/>
        <w:t>" means any Lien, true lease or sublease or disposition of title arising as a result of (a) any claim against the Administrative Agent or any Financing Party, whether or not resulting from the transactions contemplated by the Financing Documents, (b) any act or omission of the Administrative Agent or any Financing Party which is not required or permitted by the Financing Documents or is in violation of any of the terms of the Financing Documents, (c) any claim against the Administrative Agent or any Financing Party with respect to Taxes or Transaction Expenses against which the Development and Construction Manager is not required to indemnify the Administrative Agent or any Financing Party, in its individual capacity, pursuant to Article X of the Participation Agreement, (d) any claim against the Developer not resulting from the transactions contemplated by the Financing Documents or (e) any claim against the Developer arising out of any transfer by the Developer of all or any portion of the interest of the Developer in any Property or the Financing Documents other than the transfer of title to or possession of Property by the Developer pursuant to and in accordance with Article V, VI or VII of the Development and Construction Management Agreement or the Security Documents.</w:t>
      </w:r>
    </w:p>
    <w:p>
      <w:pPr>
        <w:pStyle w:val="BodyText"/>
        <w:rPr/>
      </w:pPr>
      <w:r>
        <w:rPr/>
        <w:t>"</w:t>
      </w:r>
      <w:r>
        <w:rPr>
          <w:u w:val="single"/>
        </w:rPr>
        <w:t>Developer Material Adverse Effect</w:t>
      </w:r>
      <w:r>
        <w:rPr/>
        <w:t>" means any materially adverse effect on (a) the business, operations, condition (financial or otherwise) or prospects of the Developer or the Property of the Developer, in each case, considered as a whole and exclusive of the effect of any contemporaneous Developer Subsidiary Material Adverse Effect, (b) the ability of the Developer to perform its obligations under any Operative Document to which it is a party or (c) the enforceability against the Developer of any Operative Document to which the Developer is a party or any Lien granted by the Developer thereunder.</w:t>
      </w:r>
    </w:p>
    <w:p>
      <w:pPr>
        <w:pStyle w:val="BodyText"/>
        <w:rPr/>
      </w:pPr>
      <w:r>
        <w:rPr/>
        <w:t>"</w:t>
      </w:r>
      <w:r>
        <w:rPr>
          <w:u w:val="single"/>
        </w:rPr>
        <w:t>Developer Obligations</w:t>
      </w:r>
      <w:r>
        <w:rPr/>
        <w:t>" means, any and all obligations of the Developer to the Financing Parties now existing or hereinafter arising, direct or indirect, absolute or contingent, due or to become due, under the Financing Documents, including (and without duplication), (i) the principal of and interest on the Loans, principal and Equity Yield on the Equity Investments, and all other obligations, advances, debts and liabilities of the Developer, including indemnities, fees and interest incurred under, arising out of or in connection with the Participation Agreement, the Developer Security and Assignment Agreement, or any other Financing Document that benefits the Financing Parties (whether or not evidenced by any note, bond or other instrument and whether or not for the payment of money); (ii) any and all sums advanced by the Financing Parties, in order to preserve any relevant Collateral or to preserve their security interest in such Collateral; and (iii) in the event of any proceeding for the collection or enforcement of Claims, after a Loan Agreement Event of Default shall have occurred and be continuing, the expenses of retaking, holding, preparing for sale or lease, selling or otherwise disposing of or realizing on such Collateral, or of any exercise by the Administrative Agent or any Lender of their rights under the Developer Security and Assignment Agreement or any other Operative Document, together with reasonable attorneys' and experts' fees and expenses and court costs.</w:t>
      </w:r>
    </w:p>
    <w:p>
      <w:pPr>
        <w:pStyle w:val="BodyText"/>
        <w:rPr/>
      </w:pPr>
      <w:r>
        <w:rPr/>
        <w:t>"</w:t>
      </w:r>
      <w:r>
        <w:rPr>
          <w:u w:val="single"/>
        </w:rPr>
        <w:t>Developer Security and Assignment Agreement</w:t>
      </w:r>
      <w:r>
        <w:rPr/>
        <w:t>" means the Security and Assignment Agreement dated as of the date of the Participation Agreement, given by the Developer, as grantor, in favor of the Administrative Agent for the benefit of the Secured Parties securing the obligations of the Developer under the Operative Documents.</w:t>
      </w:r>
    </w:p>
    <w:p>
      <w:pPr>
        <w:pStyle w:val="BodyText"/>
        <w:rPr/>
      </w:pPr>
      <w:r>
        <w:rPr/>
        <w:t>"</w:t>
      </w:r>
      <w:r>
        <w:rPr>
          <w:u w:val="single"/>
        </w:rPr>
        <w:t>Developer Subsidiary</w:t>
      </w:r>
      <w:r>
        <w:rPr/>
        <w:t>" means a Project Company wholly</w:t>
        <w:noBreakHyphen/>
        <w:t>owned by the Developer.</w:t>
      </w:r>
    </w:p>
    <w:p>
      <w:pPr>
        <w:pStyle w:val="BodyText"/>
        <w:rPr/>
      </w:pPr>
      <w:r>
        <w:rPr/>
        <w:t>"</w:t>
      </w:r>
      <w:r>
        <w:rPr>
          <w:u w:val="single"/>
        </w:rPr>
        <w:t>Developer Subsidiary Collateral</w:t>
      </w:r>
      <w:r>
        <w:rPr/>
        <w:t>" has, with respect to any Developer Subsidiary, the meaning specified in Section 1.1. of the Developer Subsidiary Security and Assignment Agreement.</w:t>
      </w:r>
    </w:p>
    <w:p>
      <w:pPr>
        <w:pStyle w:val="BodyText"/>
        <w:rPr/>
      </w:pPr>
      <w:r>
        <w:rPr/>
        <w:t>"</w:t>
      </w:r>
      <w:r>
        <w:rPr>
          <w:u w:val="single"/>
        </w:rPr>
        <w:t>Developer Subsidiary Collateral Proceeds</w:t>
      </w:r>
      <w:r>
        <w:rPr/>
        <w:t>" has, with respect to any Developer Subsidiary, the meaning specified in Section 1.1 of the applicable Developer Subsidiary Security and Assignment Agreement.</w:t>
      </w:r>
    </w:p>
    <w:p>
      <w:pPr>
        <w:pStyle w:val="Normal"/>
        <w:spacing w:before="0" w:after="240"/>
        <w:ind w:firstLine="720" w:end="0"/>
        <w:rPr/>
      </w:pPr>
      <w:r>
        <w:rPr/>
        <w:t>"</w:t>
      </w:r>
      <w:r>
        <w:rPr>
          <w:u w:val="single"/>
        </w:rPr>
        <w:t>Developer Subsidiary Event of Default</w:t>
      </w:r>
      <w:r>
        <w:rPr/>
        <w:t>" has, with respect to any Developer Subsidiary, the meaning specified in Section 1.1 of the applicable Developer Subsidiary Security and Assignment Agreement.</w:t>
      </w:r>
    </w:p>
    <w:p>
      <w:pPr>
        <w:pStyle w:val="Normal"/>
        <w:spacing w:before="0" w:after="240"/>
        <w:ind w:firstLine="720" w:end="0"/>
        <w:rPr/>
      </w:pPr>
      <w:r>
        <w:rPr/>
        <w:t>"</w:t>
      </w:r>
      <w:r>
        <w:rPr>
          <w:u w:val="single"/>
        </w:rPr>
        <w:t>Developer Subsidiary Guarantor</w:t>
      </w:r>
      <w:r>
        <w:rPr/>
        <w:t>" has, with respect to any Developer Subsidiary, the meaning specified in the preamble of the applicable Developer Subsidiary Guaranty.</w:t>
      </w:r>
    </w:p>
    <w:p>
      <w:pPr>
        <w:pStyle w:val="BodyText"/>
        <w:rPr/>
      </w:pPr>
      <w:r>
        <w:rPr/>
        <w:t>"</w:t>
      </w:r>
      <w:r>
        <w:rPr>
          <w:u w:val="single"/>
        </w:rPr>
        <w:t>Developer Subsidiary Guaranty</w:t>
      </w:r>
      <w:r>
        <w:rPr/>
        <w:t xml:space="preserve">" means, with respect to any Developer Subsidiary, a Developer Subsidiary Guaranty executed and delivered by such Developer Subsidiary for the benefit of the Financing Parties guaranteeing the repayment in full of an amount equal to the Total Project Commitment for the Project owned by such Developer Subsidiary, substantially in the form of </w:t>
      </w:r>
      <w:r>
        <w:rPr>
          <w:u w:val="single"/>
        </w:rPr>
        <w:t>Exhibit F-3</w:t>
      </w:r>
      <w:r>
        <w:rPr/>
        <w:t xml:space="preserve"> to the Participation Agreement, and otherwise in form and substance acceptable to the Administrative Agent.</w:t>
      </w:r>
    </w:p>
    <w:p>
      <w:pPr>
        <w:pStyle w:val="BodyText"/>
        <w:rPr/>
      </w:pPr>
      <w:r>
        <w:rPr/>
        <w:t>"</w:t>
      </w:r>
      <w:r>
        <w:rPr>
          <w:u w:val="single"/>
        </w:rPr>
        <w:t>Developer Subsidiary Lien</w:t>
      </w:r>
      <w:r>
        <w:rPr/>
        <w:t>" means, with respect to any Developer Subsidiary, any Lien, true lease or sublease or disposition of title arising as a result of (a) any claim against the Administrative Agent or any Financing Party, whether or not resulting from the transactions contemplated by the Financing Documents, (b) any act or omission of the Administrative Agent or any Financing Party which is not required or permitted by the Financing Documents or is in violation of any of the terms of the Financing Documents, (c) any claim against the Administrative Agent or any Financing Party, with respect to Taxes or Transaction Expenses against which the Development and Construction Manager is not required to indemnify the Administrative Agent or any Financing Party, in its individual capacity, pursuant to Article X of the Participation Agreement, (d) any claim against such Developer Subsidiary not resulting from the transactions contemplated by the Financing Documents or (e) any claim against such Developer Subsidiary arising out of any transfer by the Developer Subsidiary of all or any portion of the interest of such Developer Subsidiary in any Property or the Financing Documents other than the transfer of title to or possession of Property by such Developer Subsidiary pursuant to and in accordance with Article V, VI or VII of the Development and Construction Management Agreement or the Security Documents.</w:t>
      </w:r>
    </w:p>
    <w:p>
      <w:pPr>
        <w:pStyle w:val="BodyText"/>
        <w:rPr/>
      </w:pPr>
      <w:r>
        <w:rPr/>
        <w:t>"</w:t>
      </w:r>
      <w:r>
        <w:rPr>
          <w:u w:val="single"/>
        </w:rPr>
        <w:t>Developer Subsidiary Loans</w:t>
      </w:r>
      <w:r>
        <w:rPr/>
        <w:t>" means an advance by the Developer to a Developer Subsidiary pursuant to Section 2.1E or 2.2E of the Participation Agreement.</w:t>
      </w:r>
    </w:p>
    <w:p>
      <w:pPr>
        <w:pStyle w:val="BodyText"/>
        <w:rPr/>
      </w:pPr>
      <w:r>
        <w:rPr/>
        <w:t>"'</w:t>
      </w:r>
      <w:r>
        <w:rPr>
          <w:u w:val="single"/>
        </w:rPr>
        <w:t>Developer Subsidiary Material Adverse Effect</w:t>
      </w:r>
      <w:r>
        <w:rPr/>
        <w:t>" means, with respect to any Developer Subsidiary, any materially adverse effect on (a) the business, operations, condition (financial or otherwise) or prospects of such Developer Subsidiary or Property of such Developer Subsidiary or, if and when any Project of such Developer Subsidiary achieves Phase II, such Project, (b) the ability of such Developer Subsidiary to perform its obligations under any Operative Document to which it is a party or (c) the enforceability against such Developer Subsidiary of any Operative Document to which such Developer Subsidiary is a party or any Lien granted by such Developer Subsidiary thereunder.</w:t>
      </w:r>
    </w:p>
    <w:p>
      <w:pPr>
        <w:pStyle w:val="Normal"/>
        <w:spacing w:before="0" w:after="240"/>
        <w:ind w:firstLine="720" w:end="0"/>
        <w:rPr/>
      </w:pPr>
      <w:r>
        <w:rPr/>
        <w:t>"</w:t>
      </w:r>
      <w:r>
        <w:rPr>
          <w:u w:val="single"/>
        </w:rPr>
        <w:t>Developer Subsidiary Note</w:t>
      </w:r>
      <w:r>
        <w:rPr/>
        <w:t xml:space="preserve">" means, with respect to any Developer Subsidiary, a promissory note made by such Developer Subsidiary to the order of the Developer, in the form of </w:t>
      </w:r>
      <w:r>
        <w:rPr>
          <w:u w:val="single"/>
        </w:rPr>
        <w:t>Exhibit F-5</w:t>
      </w:r>
      <w:r>
        <w:rPr/>
        <w:t xml:space="preserve"> to the Participation Agreement.</w:t>
      </w:r>
    </w:p>
    <w:p>
      <w:pPr>
        <w:pStyle w:val="BodyText"/>
        <w:rPr/>
      </w:pPr>
      <w:r>
        <w:rPr/>
        <w:t>"</w:t>
      </w:r>
      <w:r>
        <w:rPr>
          <w:u w:val="single"/>
        </w:rPr>
        <w:t>Developer Subsidiary Obligations</w:t>
      </w:r>
      <w:r>
        <w:rPr/>
        <w:t>" means, with respect to any Developer Subsidiary, any and all obligations of such Developer Subsidiary to the Financing Parties, now existing or hereinafter arising, direct or indirect, absolute or contingent, due or to become due, under the applicable Developer Subsidiary Guaranty, the Developer Subsidiary Security and Assignment Agreement or any other Financing Document to which such Developer Subsidiary is a party, and Attributable to the applicable Project, including (and without duplication) (i) any and all sums advanced by the Financing Parties, in order to preserve the relevant Collateral or to preserve their security interest in such Collateral of such Developer Subsidiary; and (ii) in the event of any proceeding for the collection or enforcement of Claims, the expenses of retaking, holding, preparing for sale or lease, selling or otherwise disposing of or realizing on the Collateral of such Developer Subsidiary, or of any exercise by the Administrative Agent or any Lender of their rights under the Developer Subsidiary Security and Assignment Agreement of such Developer Subsidiary, together with reasonable attorneys' and experts' fees and expenses and court costs.</w:t>
      </w:r>
    </w:p>
    <w:p>
      <w:pPr>
        <w:pStyle w:val="BodyText"/>
        <w:rPr/>
      </w:pPr>
      <w:r>
        <w:rPr/>
        <w:t>"</w:t>
      </w:r>
      <w:r>
        <w:rPr>
          <w:u w:val="single"/>
        </w:rPr>
        <w:t>Developer Subsidiary Security and Assignment Agreement</w:t>
      </w:r>
      <w:r>
        <w:rPr/>
        <w:t xml:space="preserve">" means, with respect to any Developer Subsidiary, a security and assignment agreement, in substantially the form of </w:t>
      </w:r>
      <w:r>
        <w:rPr>
          <w:u w:val="single"/>
        </w:rPr>
        <w:t>Exhibit F-2</w:t>
      </w:r>
      <w:r>
        <w:rPr/>
        <w:t xml:space="preserve"> to the Participation Agreement, and otherwise in form and substance acceptable to the Administrative Agent, delivered by such Developer Subsidiary pursuant to Section 5.1(a)(iii) of the Participation Agreement and securing the Developer Subsidiary Obligations of such Developer Subsidiary.</w:t>
      </w:r>
    </w:p>
    <w:p>
      <w:pPr>
        <w:pStyle w:val="BodyText"/>
        <w:rPr/>
      </w:pPr>
      <w:r>
        <w:rPr/>
        <w:t>"</w:t>
      </w:r>
      <w:r>
        <w:rPr>
          <w:u w:val="single"/>
        </w:rPr>
        <w:t>Developer Subsidiary Security Documents</w:t>
      </w:r>
      <w:r>
        <w:rPr/>
        <w:t>" means, with respect to any Developer Subsidiary, the Developer Subsidiary Security and Assignment Agreement, the applicable Developer Subsidiary Guaranty, the applicable Enron EPC Contract Guaranty and such other security agreement as shall have been required pursuant to Section 5.3(f) or 5.3(h) of the Participation Agreement.</w:t>
      </w:r>
    </w:p>
    <w:p>
      <w:pPr>
        <w:pStyle w:val="Normal"/>
        <w:spacing w:before="0" w:after="240"/>
        <w:ind w:firstLine="720" w:end="0"/>
        <w:rPr/>
      </w:pPr>
      <w:r>
        <w:rPr/>
        <w:t>"</w:t>
      </w:r>
      <w:r>
        <w:rPr>
          <w:u w:val="single"/>
        </w:rPr>
        <w:t>Development and Construction Documents</w:t>
      </w:r>
      <w:r>
        <w:rPr/>
        <w:t>" has the meaning specified in Section 2.4(a)(i) of the Development and Construction Management Agreement.</w:t>
      </w:r>
    </w:p>
    <w:p>
      <w:pPr>
        <w:pStyle w:val="BodyText"/>
        <w:rPr/>
      </w:pPr>
      <w:r>
        <w:rPr/>
        <w:t>"</w:t>
      </w:r>
      <w:r>
        <w:rPr>
          <w:u w:val="single"/>
        </w:rPr>
        <w:t>Development and Construction Management Agreement</w:t>
      </w:r>
      <w:r>
        <w:rPr/>
        <w:t>" means the Development and Construction Management Agreement, dated as of the date of the Participation Agreement, between the Development and Construction Manager, the Developer and the Developer Subsidiaries from time to time party thereto.</w:t>
      </w:r>
    </w:p>
    <w:p>
      <w:pPr>
        <w:pStyle w:val="BodyText"/>
        <w:rPr/>
      </w:pPr>
      <w:r>
        <w:rPr/>
        <w:t>"</w:t>
      </w:r>
      <w:r>
        <w:rPr>
          <w:u w:val="single"/>
        </w:rPr>
        <w:t>Development and Construction Manager</w:t>
      </w:r>
      <w:r>
        <w:rPr/>
        <w:t>" means Enron North America Corp., a Delaware corporation, as Development and Construction Manager under the Development and Construction Management Agreement.</w:t>
      </w:r>
    </w:p>
    <w:p>
      <w:pPr>
        <w:pStyle w:val="BodyText"/>
        <w:rPr/>
      </w:pPr>
      <w:r>
        <w:rPr/>
        <w:t>"</w:t>
      </w:r>
      <w:r>
        <w:rPr>
          <w:u w:val="single"/>
        </w:rPr>
        <w:t>Development and Construction Manager Collateral</w:t>
      </w:r>
      <w:r>
        <w:rPr/>
        <w:t>" has the meaning specified in Section 1.1 of the Development and Construction Manager Security and Assignment Agreement.</w:t>
      </w:r>
    </w:p>
    <w:p>
      <w:pPr>
        <w:pStyle w:val="BodyText"/>
        <w:rPr/>
      </w:pPr>
      <w:r>
        <w:rPr/>
        <w:t>"</w:t>
      </w:r>
      <w:r>
        <w:rPr>
          <w:u w:val="single"/>
        </w:rPr>
        <w:t>Development and Construction Manager Collateral Proceeds</w:t>
      </w:r>
      <w:r>
        <w:rPr/>
        <w:t>" has the meaning specified in Section 1.1 of the Development and Construction Manager Security and Assignment Agreement.</w:t>
      </w:r>
    </w:p>
    <w:p>
      <w:pPr>
        <w:pStyle w:val="BodyText"/>
        <w:rPr/>
      </w:pPr>
      <w:r>
        <w:rPr/>
        <w:t>"</w:t>
      </w:r>
      <w:r>
        <w:rPr>
          <w:u w:val="single"/>
        </w:rPr>
        <w:t>Development and Construction Manager Obligations</w:t>
      </w:r>
      <w:r>
        <w:rPr/>
        <w:t>" has the meaning specified in Section 1.1 of the Development and Construction Manager Security and Assignment Agreement.</w:t>
      </w:r>
    </w:p>
    <w:p>
      <w:pPr>
        <w:pStyle w:val="BodyText"/>
        <w:rPr/>
      </w:pPr>
      <w:r>
        <w:rPr/>
        <w:t>"</w:t>
      </w:r>
      <w:r>
        <w:rPr>
          <w:u w:val="single"/>
        </w:rPr>
        <w:t>Development and Construction Manager Security and Assignment Agreement</w:t>
      </w:r>
      <w:r>
        <w:rPr/>
        <w:t xml:space="preserve">" means the Development and Construction Manager Security and Assignment Agreement dated as of the date of the Participation Agreement, given by the Development and Construction Manager, as grantor, in favor of the Developer Group Agent for the benefit of the Developer Group Secured Parties. </w:t>
      </w:r>
    </w:p>
    <w:p>
      <w:pPr>
        <w:pStyle w:val="BodyText"/>
        <w:rPr/>
      </w:pPr>
      <w:r>
        <w:rPr/>
        <w:t>"</w:t>
      </w:r>
      <w:r>
        <w:rPr>
          <w:u w:val="single"/>
        </w:rPr>
        <w:t>Development and Construction Period</w:t>
      </w:r>
      <w:r>
        <w:rPr/>
        <w:t>" means the period commencing on the Closing Date and ending on March 31, 2004, except with respect to a Project in which case such period shall end on the Outside Completion Date for such Project.</w:t>
      </w:r>
    </w:p>
    <w:p>
      <w:pPr>
        <w:pStyle w:val="BodyText"/>
        <w:rPr/>
      </w:pPr>
      <w:r>
        <w:rPr/>
        <w:t>"</w:t>
      </w:r>
      <w:r>
        <w:rPr>
          <w:u w:val="single"/>
        </w:rPr>
        <w:t>Development and Construction Period Event of Termination</w:t>
      </w:r>
      <w:r>
        <w:rPr/>
        <w:t>" means any of a General Development and Construction Period Event of Termination, a Phase I Development and Construction Period Event of Termination or a Phase II Development and Construction Period Event of Termination.</w:t>
      </w:r>
    </w:p>
    <w:p>
      <w:pPr>
        <w:pStyle w:val="BodyText"/>
        <w:rPr/>
      </w:pPr>
      <w:r>
        <w:rPr/>
        <w:t>"</w:t>
      </w:r>
      <w:r>
        <w:rPr>
          <w:u w:val="single"/>
        </w:rPr>
        <w:t>Disbursement Account</w:t>
      </w:r>
      <w:r>
        <w:rPr/>
        <w:t xml:space="preserve">" means the account established with the Depositary Bank, into which all proceeds of Loans and Equity Investments funded by the Lenders and the Certificate Holders shall be directed.  The Disbursement Account shall be specified under the heading "Wire Transfer Instructions" on </w:t>
      </w:r>
      <w:r>
        <w:rPr>
          <w:u w:val="single"/>
        </w:rPr>
        <w:t>Schedule II</w:t>
      </w:r>
      <w:r>
        <w:rPr/>
        <w:t xml:space="preserve"> to the Participation Agreement.</w:t>
      </w:r>
    </w:p>
    <w:p>
      <w:pPr>
        <w:pStyle w:val="BodyText"/>
        <w:rPr/>
      </w:pPr>
      <w:r>
        <w:rPr/>
        <w:t>"</w:t>
      </w:r>
      <w:r>
        <w:rPr>
          <w:u w:val="single"/>
        </w:rPr>
        <w:t>Discharge Date</w:t>
      </w:r>
      <w:r>
        <w:rPr/>
        <w:t>" has, with respect to any Developer Subsidiary, the meaning set forth in Section 1.1 of the LLC Agreement for such Developer Subsidiary.</w:t>
      </w:r>
    </w:p>
    <w:p>
      <w:pPr>
        <w:pStyle w:val="BodyText"/>
        <w:rPr/>
      </w:pPr>
      <w:r>
        <w:rPr/>
        <w:t>"</w:t>
      </w:r>
      <w:r>
        <w:rPr>
          <w:u w:val="single"/>
        </w:rPr>
        <w:t>Disbursement Agreement</w:t>
      </w:r>
      <w:r>
        <w:rPr/>
        <w:t>" means the Disbursement Agreement dated as of the date of the Participation Agreement among the Development and Construction Manager, the Developer, the Developer Subsidiaries from time to time party thereto, the Administrative Agent and the Depositary Bank.</w:t>
      </w:r>
    </w:p>
    <w:p>
      <w:pPr>
        <w:pStyle w:val="BodyText"/>
        <w:rPr/>
      </w:pPr>
      <w:r>
        <w:rPr/>
        <w:t>"</w:t>
      </w:r>
      <w:r>
        <w:rPr>
          <w:u w:val="single"/>
        </w:rPr>
        <w:t>Documents</w:t>
      </w:r>
      <w:r>
        <w:rPr/>
        <w:t>" has, with respect to any Person, the meaning specified in Section 1.1 of the Developer Security and Assignment Agreement, or Section 1.1 of the Developer Subsidiary Security and Assignment Agreement, as the context may require.</w:t>
      </w:r>
    </w:p>
    <w:p>
      <w:pPr>
        <w:pStyle w:val="BodyText"/>
        <w:rPr/>
      </w:pPr>
      <w:r>
        <w:rPr/>
        <w:t>"</w:t>
      </w:r>
      <w:r>
        <w:rPr>
          <w:u w:val="single"/>
        </w:rPr>
        <w:t>Dollars</w:t>
      </w:r>
      <w:r>
        <w:rPr/>
        <w:t>" and "</w:t>
      </w:r>
      <w:r>
        <w:rPr>
          <w:u w:val="single"/>
        </w:rPr>
        <w:t>$</w:t>
      </w:r>
      <w:r>
        <w:rPr/>
        <w:t>" mean dollars in lawful currency of the United States of America.</w:t>
      </w:r>
    </w:p>
    <w:p>
      <w:pPr>
        <w:pStyle w:val="BodyText"/>
        <w:rPr/>
      </w:pPr>
      <w:r>
        <w:rPr/>
        <w:t>"</w:t>
      </w:r>
      <w:r>
        <w:rPr>
          <w:u w:val="single"/>
        </w:rPr>
        <w:t>Domestic Funding Office</w:t>
      </w:r>
      <w:r>
        <w:rPr/>
        <w:t xml:space="preserve">" means, with respect to any Lender, the office of such Lender specified as its Domestic Funding Office opposite its name on </w:t>
      </w:r>
      <w:r>
        <w:rPr>
          <w:u w:val="single"/>
        </w:rPr>
        <w:t>Schedule II</w:t>
      </w:r>
      <w:r>
        <w:rPr/>
        <w:t xml:space="preserve"> to the Participation Agreement or in the Assignment and Acceptance pursuant to which it became a Lender or such other office of such Lender as such Lender may from time to time specify to the Developer and the Administrative Agent.</w:t>
      </w:r>
    </w:p>
    <w:p>
      <w:pPr>
        <w:pStyle w:val="BodyText"/>
        <w:rPr/>
      </w:pPr>
      <w:r>
        <w:rPr/>
        <w:t>"</w:t>
      </w:r>
      <w:r>
        <w:rPr>
          <w:u w:val="single"/>
        </w:rPr>
        <w:t>Easement Property</w:t>
      </w:r>
      <w:r>
        <w:rPr/>
        <w:t>" means the licenses, tenements, hereditaments, easements and rights of way conveyed to the Developer or any Developer Subsidiary.</w:t>
      </w:r>
    </w:p>
    <w:p>
      <w:pPr>
        <w:pStyle w:val="BodyText"/>
        <w:rPr/>
      </w:pPr>
      <w:r>
        <w:rPr/>
        <w:t>"</w:t>
      </w:r>
      <w:r>
        <w:rPr>
          <w:u w:val="single"/>
        </w:rPr>
        <w:t>Eligible Project</w:t>
      </w:r>
      <w:r>
        <w:rPr/>
        <w:t>" means a Project that (a) is reasonably likely to satisfy the Phase II Conditions Precedent and (b) is reasonably likely to satisfy the Phase III Conditions Precedent on or prior to the applicable Outside Completion Date.</w:t>
      </w:r>
    </w:p>
    <w:p>
      <w:pPr>
        <w:pStyle w:val="BodyText"/>
        <w:jc w:val="both"/>
        <w:rPr/>
      </w:pPr>
      <w:r>
        <w:rPr/>
        <w:t>"</w:t>
      </w:r>
      <w:r>
        <w:rPr>
          <w:u w:val="single"/>
        </w:rPr>
        <w:t>Energy Conversion Agreement</w:t>
      </w:r>
      <w:r>
        <w:rPr/>
        <w:t>" means an energy conversion agreement for energy produced by a Project providing for, among other things, the Power Purchaser thereunder to provide all fuel and fuel transportation at its sole cost and expense, and to pay a capacity charge for project availability and an energy charge for energy produced.</w:t>
      </w:r>
    </w:p>
    <w:p>
      <w:pPr>
        <w:pStyle w:val="BodyText"/>
        <w:rPr/>
      </w:pPr>
      <w:r>
        <w:rPr/>
        <w:t>"</w:t>
      </w:r>
      <w:r>
        <w:rPr>
          <w:u w:val="single"/>
        </w:rPr>
        <w:t>Engagement Letter</w:t>
      </w:r>
      <w:r>
        <w:rPr/>
        <w:t xml:space="preserve">" means that certain letter agreement dated December 13, 2000, between Enron North America Corp. and Credit Suisse First Boston, New York Branch, and the fee letter related thereto. </w:t>
      </w:r>
    </w:p>
    <w:p>
      <w:pPr>
        <w:pStyle w:val="Normal"/>
        <w:spacing w:before="0" w:after="240"/>
        <w:ind w:firstLine="720" w:end="0"/>
        <w:rPr/>
      </w:pPr>
      <w:r>
        <w:rPr/>
        <w:t>"</w:t>
      </w:r>
      <w:r>
        <w:rPr>
          <w:u w:val="single"/>
        </w:rPr>
        <w:t>Enron</w:t>
      </w:r>
      <w:r>
        <w:rPr/>
        <w:t>" means Enron Corp., an Oregon corporation.</w:t>
      </w:r>
    </w:p>
    <w:p>
      <w:pPr>
        <w:pStyle w:val="Normal"/>
        <w:spacing w:before="0" w:after="240"/>
        <w:ind w:firstLine="720" w:end="0"/>
        <w:rPr/>
      </w:pPr>
      <w:r>
        <w:rPr/>
        <w:t>"</w:t>
      </w:r>
      <w:r>
        <w:rPr>
          <w:u w:val="single"/>
        </w:rPr>
        <w:t>Enron Development and Construction Manager Guaranty</w:t>
      </w:r>
      <w:r>
        <w:rPr/>
        <w:t>" means the Guaranty dated as of December 15, 2000 of the Guarantor.</w:t>
      </w:r>
    </w:p>
    <w:p>
      <w:pPr>
        <w:pStyle w:val="Normal"/>
        <w:spacing w:before="0" w:after="240"/>
        <w:ind w:firstLine="720" w:end="0"/>
        <w:rPr/>
      </w:pPr>
      <w:r>
        <w:rPr/>
        <w:t>"</w:t>
      </w:r>
      <w:r>
        <w:rPr>
          <w:u w:val="single"/>
        </w:rPr>
        <w:t>Enron EPC Contract Guaranty</w:t>
      </w:r>
      <w:r>
        <w:rPr/>
        <w:t xml:space="preserve">" means, with respect to a Project, the Guaranty of the Guarantor in favor of the applicable Developer Subsidiary under the respective EPC Contract, substantially in the form of </w:t>
      </w:r>
      <w:r>
        <w:rPr>
          <w:u w:val="single"/>
        </w:rPr>
        <w:t>Exhibit G-2</w:t>
      </w:r>
      <w:r>
        <w:rPr/>
        <w:t xml:space="preserve"> to the Participation Agreement, with only such changes thereto as shall be reasonably acceptable to the Administrative Agent.</w:t>
      </w:r>
    </w:p>
    <w:p>
      <w:pPr>
        <w:pStyle w:val="BodyText"/>
        <w:rPr/>
      </w:pPr>
      <w:r>
        <w:rPr/>
        <w:t>"</w:t>
      </w:r>
      <w:r>
        <w:rPr>
          <w:u w:val="single"/>
        </w:rPr>
        <w:t>Enron Guaranty</w:t>
      </w:r>
      <w:r>
        <w:rPr/>
        <w:t>" means (a) the Enron EPC Contract Guaranty or (b) the Enron Development and Construction Manager Guaranty, or (c) both, as the context may require.</w:t>
      </w:r>
    </w:p>
    <w:p>
      <w:pPr>
        <w:pStyle w:val="BodyText"/>
        <w:rPr/>
      </w:pPr>
      <w:r>
        <w:rPr/>
        <w:t>"</w:t>
      </w:r>
      <w:r>
        <w:rPr>
          <w:u w:val="single"/>
        </w:rPr>
        <w:t>Enron Material Adverse Effect</w:t>
      </w:r>
      <w:r>
        <w:rPr/>
        <w:t>" means any materially adverse effect on (a) the business, consolidated financial position or consolidated results of operations of Enron and its Subsidiaries, taken as a whole, (b) the ability of Enron or any of its Subsidiaries or Affiliates to perform its obligations under any Financing Document to which it is a party or (c) the enforceability against Enron of any Financing Document to which Enron or any of its Subsidiaries or Affiliates is a party or any Lien granted thereunder.</w:t>
      </w:r>
    </w:p>
    <w:p>
      <w:pPr>
        <w:pStyle w:val="Normal"/>
        <w:spacing w:before="0" w:after="240"/>
        <w:ind w:firstLine="720" w:end="0"/>
        <w:rPr/>
      </w:pPr>
      <w:r>
        <w:rPr/>
        <w:t>"</w:t>
      </w:r>
      <w:r>
        <w:rPr>
          <w:u w:val="single"/>
        </w:rPr>
        <w:t>Enron N.A.</w:t>
      </w:r>
      <w:r>
        <w:rPr/>
        <w:t>" means Enron North America Corp., a Delaware corporation.</w:t>
      </w:r>
    </w:p>
    <w:p>
      <w:pPr>
        <w:pStyle w:val="BodyText"/>
        <w:rPr/>
      </w:pPr>
      <w:r>
        <w:rPr/>
        <w:t>"</w:t>
      </w:r>
      <w:r>
        <w:rPr>
          <w:u w:val="single"/>
        </w:rPr>
        <w:t>Environmental Claim</w:t>
      </w:r>
      <w:r>
        <w:rPr/>
        <w:t>" means any claim by any Governmental Authority for enforcement, cleanup, removal, response, remedial or other actions or damages pursuant to any applicable Environmental Law, and any claim by any third party seeking damages, contribution, indemnification, cost recovery, compensation or injunctive relief resulting from the presence of Hazardous Materials or arising from alleged injury or threat of injury to health, safety or the environment.</w:t>
      </w:r>
    </w:p>
    <w:p>
      <w:pPr>
        <w:pStyle w:val="BodyText"/>
        <w:rPr/>
      </w:pPr>
      <w:r>
        <w:rPr/>
        <w:t>"</w:t>
      </w:r>
      <w:r>
        <w:rPr>
          <w:u w:val="single"/>
        </w:rPr>
        <w:t>Environmental Laws</w:t>
      </w:r>
      <w:r>
        <w:rPr/>
        <w:t>" means all applicable federal, state or local statutes, laws, ordinances, codes, rules and regulations relating to the protection of the environment and in effect in any and all jurisdictions in which the Developer or a Developer Subsidiary is conducting or at any time has conducted business, or where any Property of such Person is located, or where any Hazardous Material generated by or disposed of by such Person is located, to the extent applicable to each such business activity, Property or generation or disposal.</w:t>
      </w:r>
    </w:p>
    <w:p>
      <w:pPr>
        <w:pStyle w:val="BodyText"/>
        <w:rPr/>
      </w:pPr>
      <w:r>
        <w:rPr/>
        <w:t>"</w:t>
      </w:r>
      <w:r>
        <w:rPr>
          <w:u w:val="single"/>
        </w:rPr>
        <w:t>Environmental Party</w:t>
      </w:r>
      <w:r>
        <w:rPr/>
        <w:t>" means, for any Person:  (a) the Developer or any Developer Subsidiary, (b) any Project Party or other Person involved in the development of any applicable Project (other than the Administrative Agent or any Financing Party) and (c) any officer, director, employee or agent of any of the foregoing.</w:t>
      </w:r>
    </w:p>
    <w:p>
      <w:pPr>
        <w:pStyle w:val="BodyText"/>
        <w:rPr/>
      </w:pPr>
      <w:r>
        <w:rPr/>
        <w:t>"</w:t>
      </w:r>
      <w:r>
        <w:rPr>
          <w:u w:val="single"/>
        </w:rPr>
        <w:t>Environmental Violation</w:t>
      </w:r>
      <w:r>
        <w:rPr/>
        <w:t>" means, with respect to a Project, any activity, occurrence or condition that violates or results in non-compliance with any Environmental Law.</w:t>
      </w:r>
    </w:p>
    <w:p>
      <w:pPr>
        <w:pStyle w:val="BodyText"/>
        <w:rPr/>
      </w:pPr>
      <w:r>
        <w:rPr/>
        <w:t>"</w:t>
      </w:r>
      <w:r>
        <w:rPr>
          <w:u w:val="single"/>
        </w:rPr>
        <w:t>EPC Contract</w:t>
      </w:r>
      <w:r>
        <w:rPr/>
        <w:t xml:space="preserve">" means, with respect to any Project, an EPC Contract substantially in the form of </w:t>
      </w:r>
      <w:r>
        <w:rPr>
          <w:u w:val="single"/>
        </w:rPr>
        <w:t>Exhibit G-1</w:t>
      </w:r>
      <w:r>
        <w:rPr/>
        <w:t xml:space="preserve"> to the Participation Agreement, with only such changes thereto as permitted pursuant to Section 5.3(f) of the Participation Agreement.</w:t>
      </w:r>
    </w:p>
    <w:p>
      <w:pPr>
        <w:pStyle w:val="BodyText"/>
        <w:rPr/>
      </w:pPr>
      <w:r>
        <w:rPr/>
        <w:t>"</w:t>
      </w:r>
      <w:r>
        <w:rPr>
          <w:u w:val="single"/>
        </w:rPr>
        <w:t>EPC Contractor</w:t>
      </w:r>
      <w:r>
        <w:rPr/>
        <w:t>" means, with respect to any Project, a construction contractor of national reputation selected by the Development and Construction Manager, pursuant to Section 5.3(f) of the Participation Agreement.</w:t>
      </w:r>
    </w:p>
    <w:p>
      <w:pPr>
        <w:pStyle w:val="BodyText"/>
        <w:rPr/>
      </w:pPr>
      <w:r>
        <w:rPr/>
        <w:t>"</w:t>
      </w:r>
      <w:r>
        <w:rPr>
          <w:u w:val="single"/>
        </w:rPr>
        <w:t>Equipment</w:t>
      </w:r>
      <w:r>
        <w:rPr/>
        <w:t>" means Turbines and ancillary equipment of any kind or nature whatsoever, including Equipment under one or more Closing Date Equipment Purchase Agreements.</w:t>
      </w:r>
    </w:p>
    <w:p>
      <w:pPr>
        <w:pStyle w:val="BodyText"/>
        <w:rPr/>
      </w:pPr>
      <w:r>
        <w:rPr/>
        <w:t>"</w:t>
      </w:r>
      <w:r>
        <w:rPr>
          <w:u w:val="single"/>
        </w:rPr>
        <w:t>Equipment Purchase Agreement</w:t>
      </w:r>
      <w:r>
        <w:rPr/>
        <w:t>" means a purchase or procurement agreement for the procurement of Equipment by the Developer, a Developer Subsidiary or the Development and Construction Manager on behalf of the Developer or a Developer Subsidiary.</w:t>
      </w:r>
    </w:p>
    <w:p>
      <w:pPr>
        <w:pStyle w:val="BodyText"/>
        <w:rPr/>
      </w:pPr>
      <w:r>
        <w:rPr/>
        <w:t>"</w:t>
      </w:r>
      <w:r>
        <w:rPr>
          <w:u w:val="single"/>
        </w:rPr>
        <w:t>Equipment Supplier</w:t>
      </w:r>
      <w:r>
        <w:rPr/>
        <w:t>" means the vendor under any Equipment Purchase Agreement.</w:t>
      </w:r>
    </w:p>
    <w:p>
      <w:pPr>
        <w:pStyle w:val="BodyText"/>
        <w:rPr/>
      </w:pPr>
      <w:r>
        <w:rPr/>
        <w:t>"</w:t>
      </w:r>
      <w:r>
        <w:rPr>
          <w:u w:val="single"/>
        </w:rPr>
        <w:t>Equity Investment</w:t>
      </w:r>
      <w:r>
        <w:rPr/>
        <w:t>" means an investment by a Certificate Holder in the Developer pursuant to Sections 2.1D or 2.2D (including pursuant to an Advance Notice deemed delivered under Section 2.5) of the Participation Agreement.</w:t>
      </w:r>
    </w:p>
    <w:p>
      <w:pPr>
        <w:pStyle w:val="BodyText"/>
        <w:rPr/>
      </w:pPr>
      <w:r>
        <w:rPr/>
        <w:t>"</w:t>
      </w:r>
      <w:r>
        <w:rPr>
          <w:u w:val="single"/>
        </w:rPr>
        <w:t>Equity Investment Commitment</w:t>
      </w:r>
      <w:r>
        <w:rPr/>
        <w:t>" means, at any time, the sum of (a) the Phase I Equity Investment Commitment at such time plus (b) the Phase II Equity Investment</w:t>
      </w:r>
      <w:r>
        <w:rPr>
          <w:u w:val="single"/>
        </w:rPr>
        <w:t xml:space="preserve"> </w:t>
      </w:r>
      <w:r>
        <w:rPr/>
        <w:t>Commitment at such time. As of the Closing Date, the amount of the Equity Investment Commitment is $18,000,000.</w:t>
      </w:r>
    </w:p>
    <w:p>
      <w:pPr>
        <w:pStyle w:val="BodyText"/>
        <w:rPr/>
      </w:pPr>
      <w:r>
        <w:rPr/>
        <w:t>"</w:t>
      </w:r>
      <w:r>
        <w:rPr>
          <w:u w:val="single"/>
        </w:rPr>
        <w:t>Equity Yield</w:t>
      </w:r>
      <w:r>
        <w:rPr/>
        <w:t>" has the meaning specified in Section 3.6 of the Participation Agreement.</w:t>
      </w:r>
    </w:p>
    <w:p>
      <w:pPr>
        <w:pStyle w:val="BodyText"/>
        <w:rPr/>
      </w:pPr>
      <w:r>
        <w:rPr/>
        <w:t>"</w:t>
      </w:r>
      <w:r>
        <w:rPr>
          <w:u w:val="single"/>
        </w:rPr>
        <w:t>Equity Yield Rate</w:t>
      </w:r>
      <w:r>
        <w:rPr/>
        <w:t>" means twenty percent (20%) per annum.</w:t>
      </w:r>
    </w:p>
    <w:p>
      <w:pPr>
        <w:pStyle w:val="BodyText"/>
        <w:rPr/>
      </w:pPr>
      <w:r>
        <w:rPr/>
        <w:t>"</w:t>
      </w:r>
      <w:r>
        <w:rPr>
          <w:u w:val="single"/>
        </w:rPr>
        <w:t>ERISA</w:t>
      </w:r>
      <w:r>
        <w:rPr/>
        <w:t>" means the Employee Retirement Income Security Act of 1974.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pPr>
      <w:r>
        <w:rPr/>
        <w:tab/>
        <w:t>"</w:t>
      </w:r>
      <w:r>
        <w:rPr>
          <w:u w:val="single"/>
        </w:rPr>
        <w:t>ERISA Affiliate</w:t>
      </w:r>
      <w:r>
        <w:rPr/>
        <w:t>" means, for any Person, any corporation or trade or business which is a member of any group of organizations:  (a) described in Section 414(b) or (c) of the Code of which such Person is a member and (b) solely for purposes of potential liability under Section 302(c)(11) of ERISA and Section 412(c)(11) of the Code, and the lien created under Section 302(f) of ERISA and Section 412(n) of the Code, described in Section 414(m) or (o) of the Code, of which such Person is a member.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pPr>
      <w:r>
        <w:rPr/>
      </w:r>
    </w:p>
    <w:p>
      <w:pPr>
        <w:pStyle w:val="BodyText"/>
        <w:rPr/>
      </w:pPr>
      <w:r>
        <w:rPr/>
        <w:t>"</w:t>
      </w:r>
      <w:r>
        <w:rPr>
          <w:u w:val="single"/>
        </w:rPr>
        <w:t>Eurocurrency Liabilities</w:t>
      </w:r>
      <w:r>
        <w:rPr/>
        <w:t>" has the meaning assigned to that term in Regulation D of the Federal Reserve Board.</w:t>
      </w:r>
    </w:p>
    <w:p>
      <w:pPr>
        <w:pStyle w:val="BodyText"/>
        <w:rPr/>
      </w:pPr>
      <w:r>
        <w:rPr/>
        <w:t>"</w:t>
      </w:r>
      <w:r>
        <w:rPr>
          <w:u w:val="single"/>
        </w:rPr>
        <w:t>Eurodollar Funding Office</w:t>
      </w:r>
      <w:r>
        <w:rPr/>
        <w:t xml:space="preserve">" means, with respect to any Lender, the office of such Lender specified as its Eurodollar Funding Office opposite its name on </w:t>
      </w:r>
      <w:r>
        <w:rPr>
          <w:u w:val="single"/>
        </w:rPr>
        <w:t>Schedule II</w:t>
      </w:r>
      <w:r>
        <w:rPr/>
        <w:t xml:space="preserve"> to the Participation Agreement or in the Assignment and Acceptance pursuant to which it became a Lender (or, if no such office is specified, its Domestic Lending Office) or such other office of such Lender as such Lender may from time to time specify to the Developer and the Administrative Agent.</w:t>
      </w:r>
    </w:p>
    <w:p>
      <w:pPr>
        <w:pStyle w:val="BodyText"/>
        <w:rPr/>
      </w:pPr>
      <w:r>
        <w:rPr/>
        <w:t>"</w:t>
      </w:r>
      <w:r>
        <w:rPr>
          <w:u w:val="single"/>
        </w:rPr>
        <w:t>Event of Loss</w:t>
      </w:r>
      <w:r>
        <w:rPr/>
        <w:t>" means, with respect to any Property of the Developer or of any Developer Subsidiary, any loss of, destruction of or damage to, or any condemnation (including a Condemnation) or other taking of, such Property of the Developer or of any Developer Subsidiary.</w:t>
      </w:r>
    </w:p>
    <w:p>
      <w:pPr>
        <w:pStyle w:val="BodyText"/>
        <w:rPr/>
      </w:pPr>
      <w:r>
        <w:rPr/>
        <w:t>"</w:t>
      </w:r>
      <w:r>
        <w:rPr>
          <w:u w:val="single"/>
        </w:rPr>
        <w:t>EWG Effective Date</w:t>
      </w:r>
      <w:r>
        <w:rPr/>
        <w:t>" means, with respect to any Project, the date on which such Project first generates electricity.</w:t>
      </w:r>
    </w:p>
    <w:p>
      <w:pPr>
        <w:pStyle w:val="BodyText"/>
        <w:rPr/>
      </w:pPr>
      <w:r>
        <w:rPr/>
        <w:t>"</w:t>
      </w:r>
      <w:r>
        <w:rPr>
          <w:u w:val="single"/>
        </w:rPr>
        <w:t>Exempt Wholesale Generator</w:t>
      </w:r>
      <w:r>
        <w:rPr/>
        <w:t xml:space="preserve">" means an "exempt wholesale generator" under Section 32(a) of PUHCA. </w:t>
      </w:r>
    </w:p>
    <w:p>
      <w:pPr>
        <w:pStyle w:val="BodyText"/>
        <w:rPr/>
      </w:pPr>
      <w:r>
        <w:rPr/>
        <w:t>"</w:t>
      </w:r>
      <w:r>
        <w:rPr>
          <w:u w:val="single"/>
        </w:rPr>
        <w:t>Existing LLC</w:t>
      </w:r>
      <w:r>
        <w:rPr/>
        <w:t>" means an existing limited liability company, which may be an Affiliate of Enron, that holds Property.</w:t>
      </w:r>
    </w:p>
    <w:p>
      <w:pPr>
        <w:pStyle w:val="BodyText"/>
        <w:rPr/>
      </w:pPr>
      <w:r>
        <w:rPr/>
        <w:t>"</w:t>
      </w:r>
      <w:r>
        <w:rPr>
          <w:u w:val="single"/>
        </w:rPr>
        <w:t>Fair Market Value</w:t>
      </w:r>
      <w:r>
        <w:rPr/>
        <w:t>" means, with respect to any Property or any Project, the amount, which in any event shall not be less than zero, that would be paid therefor in cash in an arm's-length transaction between an informed and willing purchaser and an informed and willing seller, neither of whom is under any compulsion to purchase or sell, respectively.</w:t>
      </w:r>
    </w:p>
    <w:p>
      <w:pPr>
        <w:pStyle w:val="BodyText"/>
        <w:rPr/>
      </w:pPr>
      <w:r>
        <w:rPr/>
        <w:t>"</w:t>
      </w:r>
      <w:r>
        <w:rPr>
          <w:u w:val="single"/>
        </w:rPr>
        <w:t>Federal Funds Rate</w:t>
      </w:r>
      <w:r>
        <w:rPr/>
        <w:t>"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that is a Business Day, the average of the quotations for such day on such transactions received by the Administrative Agent from three Federal funds brokers of recognized standing selected by it.</w:t>
      </w:r>
    </w:p>
    <w:p>
      <w:pPr>
        <w:pStyle w:val="BodyText"/>
        <w:rPr/>
      </w:pPr>
      <w:r>
        <w:rPr/>
        <w:t>"</w:t>
      </w:r>
      <w:r>
        <w:rPr>
          <w:u w:val="single"/>
        </w:rPr>
        <w:t>Final Completion</w:t>
      </w:r>
      <w:r>
        <w:rPr/>
        <w:t>" means, for any Project, that such Project has met the criteria for final completion set out in Section 5.5(a) of the Participation Agreement.</w:t>
      </w:r>
    </w:p>
    <w:p>
      <w:pPr>
        <w:pStyle w:val="BodyText"/>
        <w:rPr/>
      </w:pPr>
      <w:r>
        <w:rPr/>
        <w:t>"</w:t>
      </w:r>
      <w:r>
        <w:rPr>
          <w:u w:val="single"/>
        </w:rPr>
        <w:t>Final Completion Certificate</w:t>
      </w:r>
      <w:r>
        <w:rPr/>
        <w:t>" means, for any Project, the "final completion certificate" delivered by the applicable EPC Contractor under the applicable EPC Contract.</w:t>
      </w:r>
    </w:p>
    <w:p>
      <w:pPr>
        <w:pStyle w:val="BodyText"/>
        <w:rPr/>
      </w:pPr>
      <w:r>
        <w:rPr/>
        <w:t>"</w:t>
      </w:r>
      <w:r>
        <w:rPr>
          <w:u w:val="single"/>
        </w:rPr>
        <w:t>Final Completion Date</w:t>
      </w:r>
      <w:r>
        <w:rPr/>
        <w:t>" means, for any Project, the first date on which such Project achieves Final Completion.</w:t>
      </w:r>
    </w:p>
    <w:p>
      <w:pPr>
        <w:pStyle w:val="BodyText"/>
        <w:rPr/>
      </w:pPr>
      <w:r>
        <w:rPr/>
        <w:t>"</w:t>
      </w:r>
      <w:r>
        <w:rPr>
          <w:u w:val="single"/>
        </w:rPr>
        <w:t>Financial Officer</w:t>
      </w:r>
      <w:r>
        <w:rPr/>
        <w:t>" means, with respect to any Person, the chief financial officer, the principal accounting officer, any vice-president or assistant vice-president with accounting or financial responsibilities, or the treasurer or any assistant treasurer, and with respect to the Developer and each Developer Subsidiary, a Financial Officer of the Manager.</w:t>
      </w:r>
    </w:p>
    <w:p>
      <w:pPr>
        <w:pStyle w:val="BodyText"/>
        <w:rPr/>
      </w:pPr>
      <w:r>
        <w:rPr/>
        <w:t>"</w:t>
      </w:r>
      <w:r>
        <w:rPr>
          <w:u w:val="single"/>
        </w:rPr>
        <w:t>Financing Documents</w:t>
      </w:r>
      <w:r>
        <w:rPr/>
        <w:t>" means the Participation Agreement, the Loan Agreement, the Notes, the Development and Construction Management Agreement, all Security Documents, all Developer Subsidiary Security Documents, all Membership Certificates and each other document and instrument executed and delivered in connection therewith.</w:t>
      </w:r>
    </w:p>
    <w:p>
      <w:pPr>
        <w:pStyle w:val="BodyText"/>
        <w:rPr/>
      </w:pPr>
      <w:r>
        <w:rPr/>
        <w:t>"</w:t>
      </w:r>
      <w:r>
        <w:rPr>
          <w:u w:val="single"/>
        </w:rPr>
        <w:t>Financing Parties</w:t>
      </w:r>
      <w:r>
        <w:rPr/>
        <w:t>" means the Certificate Holders and the Lenders.</w:t>
      </w:r>
    </w:p>
    <w:p>
      <w:pPr>
        <w:pStyle w:val="BodyText"/>
        <w:rPr/>
      </w:pPr>
      <w:r>
        <w:rPr>
          <w:color w:val="000000"/>
        </w:rPr>
        <w:t>"</w:t>
      </w:r>
      <w:r>
        <w:rPr>
          <w:color w:val="000000"/>
          <w:u w:val="single"/>
        </w:rPr>
        <w:t>Fixed Charge Coverage Ratio</w:t>
      </w:r>
      <w:r>
        <w:rPr>
          <w:color w:val="000000"/>
        </w:rPr>
        <w:t>" means, for any period, the ratio of (a) Cashflow Available for Fixed Charges for such period to (b) Fixed Charges for such period.</w:t>
      </w:r>
    </w:p>
    <w:p>
      <w:pPr>
        <w:pStyle w:val="BodyText"/>
        <w:rPr/>
      </w:pPr>
      <w:r>
        <w:rPr>
          <w:color w:val="000000"/>
        </w:rPr>
        <w:t>"</w:t>
      </w:r>
      <w:r>
        <w:rPr>
          <w:color w:val="000000"/>
          <w:u w:val="single"/>
        </w:rPr>
        <w:t>Fixed Charges</w:t>
      </w:r>
      <w:r>
        <w:rPr>
          <w:color w:val="000000"/>
        </w:rPr>
        <w:t>" means, with respect to any period for any Developer Subsidiary, an amount equal to the aggregate of, without duplication, (a) all principal of and interest on the Developer Subsidiary Loans of such Developer Subsidiary due and payable during such period (</w:t>
      </w:r>
      <w:r>
        <w:rPr>
          <w:color w:val="000000"/>
          <w:u w:val="single"/>
        </w:rPr>
        <w:t>plus</w:t>
      </w:r>
      <w:r>
        <w:rPr>
          <w:color w:val="000000"/>
        </w:rPr>
        <w:t xml:space="preserve"> or </w:t>
      </w:r>
      <w:r>
        <w:rPr>
          <w:color w:val="000000"/>
          <w:u w:val="single"/>
        </w:rPr>
        <w:t>minus</w:t>
      </w:r>
      <w:r>
        <w:rPr>
          <w:color w:val="000000"/>
        </w:rPr>
        <w:t xml:space="preserve"> any net amount due and payable with respect to Interest Rate Protection Agreements (if any) during such period) and</w:t>
      </w:r>
      <w:r>
        <w:rPr/>
        <w:t xml:space="preserve"> </w:t>
      </w:r>
      <w:r>
        <w:rPr>
          <w:color w:val="000000"/>
        </w:rPr>
        <w:t>(b) all other amounts due and payable by such Developer Subsidiary under the Financing Documents to which it is a party during such period.</w:t>
      </w:r>
    </w:p>
    <w:p>
      <w:pPr>
        <w:pStyle w:val="BodyText"/>
        <w:rPr/>
      </w:pPr>
      <w:r>
        <w:rPr/>
        <w:t>"</w:t>
      </w:r>
      <w:r>
        <w:rPr>
          <w:u w:val="single"/>
        </w:rPr>
        <w:t>Force Majeure</w:t>
      </w:r>
      <w:r>
        <w:rPr/>
        <w:t>" means, with respect to the Development and Construction Period, any event (the existence of which was not known and could not have been discovered through the exercise of reasonable due diligence by the Development and Construction Manager (or any affiliate) prior to the Closing Date) beyond the reasonable control of the Development and Construction Manager (based on the assumption that anything under the reasonable control of any subcontractor of the Development and Construction Manager is under the Development and Construction Manager's control), including strikes, lockouts, acts of God, abnormally severe weather conditions, civil disturbances, governmental actions, sabotage and insurrections; but excluding any event, cause or condition that (a) results from certain objectively determinable changes in the Development and Construction Manager's (or any Affiliate's) financial condition or the Development and Construction Manager's (or any Affiliate's) failure to pay, (b) could have been avoided by exercising that standard of foresight and due diligence that an ordinary, prudent and competent person would exercise under the circumstances or (c) could have been avoided through the commercially reasonable expenditure of funds by the Development and Construction Manager from the proceeds of Advances.</w:t>
      </w:r>
    </w:p>
    <w:p>
      <w:pPr>
        <w:pStyle w:val="BodyText"/>
        <w:rPr/>
      </w:pPr>
      <w:r>
        <w:rPr/>
        <w:t>"</w:t>
      </w:r>
      <w:r>
        <w:rPr>
          <w:u w:val="single"/>
        </w:rPr>
        <w:t>FPA</w:t>
      </w:r>
      <w:r>
        <w:rPr/>
        <w:t>" means the Federal Power Act.</w:t>
      </w:r>
    </w:p>
    <w:p>
      <w:pPr>
        <w:pStyle w:val="BodyText"/>
        <w:rPr/>
      </w:pPr>
      <w:r>
        <w:rPr/>
        <w:t>"</w:t>
      </w:r>
      <w:r>
        <w:rPr>
          <w:u w:val="single"/>
        </w:rPr>
        <w:t>Funding Office</w:t>
      </w:r>
      <w:r>
        <w:rPr/>
        <w:t xml:space="preserve">" means the office of each Financing Party identified on </w:t>
      </w:r>
      <w:r>
        <w:rPr>
          <w:u w:val="single"/>
        </w:rPr>
        <w:t>Schedule II</w:t>
      </w:r>
      <w:r>
        <w:rPr/>
        <w:t xml:space="preserve"> to the Participation Agreement as its Funding Office, which can be either a Domestic Funding Office or a Eurodollar Funding Office.</w:t>
      </w:r>
    </w:p>
    <w:p>
      <w:pPr>
        <w:pStyle w:val="BodyText"/>
        <w:rPr/>
      </w:pPr>
      <w:r>
        <w:rPr/>
        <w:t>"</w:t>
      </w:r>
      <w:r>
        <w:rPr>
          <w:u w:val="single"/>
        </w:rPr>
        <w:t>Funding Year</w:t>
      </w:r>
      <w:r>
        <w:rPr/>
        <w:t>" means the period commencing on the first Loan or Equity Investment, in the case of a Developer, or Advance in the case of the Developer Subsidiary, of each fiscal year of the Developer or any Developer Subsidiary through and including the last day of the period that last commenced in such fiscal year of such Developer or Developer Subsidiary.</w:t>
      </w:r>
    </w:p>
    <w:p>
      <w:pPr>
        <w:pStyle w:val="BodyText"/>
        <w:rPr/>
      </w:pPr>
      <w:r>
        <w:rPr/>
        <w:t>"</w:t>
      </w:r>
      <w:r>
        <w:rPr>
          <w:u w:val="single"/>
        </w:rPr>
        <w:t>GAAP</w:t>
      </w:r>
      <w:r>
        <w:rPr/>
        <w:t>" means generally accepted accounting principles as in effect from time to time in the United States of America.</w:t>
      </w:r>
    </w:p>
    <w:p>
      <w:pPr>
        <w:pStyle w:val="BodyText"/>
        <w:rPr/>
      </w:pPr>
      <w:r>
        <w:rPr/>
        <w:t>"</w:t>
      </w:r>
      <w:r>
        <w:rPr>
          <w:u w:val="single"/>
        </w:rPr>
        <w:t>General Development and Construction Period Event of Termination</w:t>
      </w:r>
      <w:r>
        <w:rPr/>
        <w:t>" has the meaning specified in Section 5.1 of the Development and Construction Management Agreement.</w:t>
      </w:r>
    </w:p>
    <w:p>
      <w:pPr>
        <w:pStyle w:val="BodyText"/>
        <w:rPr/>
      </w:pPr>
      <w:r>
        <w:rPr/>
        <w:t>"</w:t>
      </w:r>
      <w:r>
        <w:rPr>
          <w:u w:val="single"/>
        </w:rPr>
        <w:t>General Loan Agreement Event of Default</w:t>
      </w:r>
      <w:r>
        <w:rPr/>
        <w:t>" has the meaning specified in Section 5.1 of the Loan Agreement.</w:t>
      </w:r>
    </w:p>
    <w:p>
      <w:pPr>
        <w:pStyle w:val="BodyText"/>
        <w:rPr/>
      </w:pPr>
      <w:r>
        <w:rPr/>
        <w:t>"</w:t>
      </w:r>
      <w:r>
        <w:rPr>
          <w:u w:val="single"/>
        </w:rPr>
        <w:t>Governmental Approval</w:t>
      </w:r>
      <w:r>
        <w:rPr/>
        <w:t>" means all permits, authorizations, registrations, consents, approvals, entitlements, waivers, exceptions, variances, orders, judgments, written interpretations, decrees, licenses, exemptions, publications, filings, notices to and declarations of or with, or required under, any Governmental Authority, or required under any Applicable Law.</w:t>
      </w:r>
    </w:p>
    <w:p>
      <w:pPr>
        <w:pStyle w:val="BodyText"/>
        <w:rPr/>
      </w:pPr>
      <w:r>
        <w:rPr/>
        <w:t>"</w:t>
      </w:r>
      <w:r>
        <w:rPr>
          <w:u w:val="single"/>
        </w:rPr>
        <w:t>Governmental Authority</w:t>
      </w:r>
      <w:r>
        <w:rPr/>
        <w:t>" means any nation or government, any state or other political subdivision thereof and any entity exercising executive, legislative, judicial, regulatory or administrative functions of or pertaining to government.</w:t>
      </w:r>
    </w:p>
    <w:p>
      <w:pPr>
        <w:pStyle w:val="BodyText"/>
        <w:rPr/>
      </w:pPr>
      <w:r>
        <w:rPr/>
        <w:t>"</w:t>
      </w:r>
      <w:r>
        <w:rPr>
          <w:u w:val="single"/>
        </w:rPr>
        <w:t>Grantor</w:t>
      </w:r>
      <w:r>
        <w:rPr/>
        <w:t>" has, with respect to any Person, the meaning specified in Section 1.1 of the Developer Security and Assignment Agreement, in Section 1.1 of the applicable Developer Subsidiary Security and Assignment Agreement, or in Section 1.1 of the Development and Construction Manager Security and Assignment Agreement, as the context may require.</w:t>
      </w:r>
    </w:p>
    <w:p>
      <w:pPr>
        <w:pStyle w:val="BodyText"/>
        <w:rPr/>
      </w:pPr>
      <w:r>
        <w:rPr/>
        <w:t>"</w:t>
      </w:r>
      <w:r>
        <w:rPr>
          <w:u w:val="single"/>
        </w:rPr>
        <w:t>Grantor Accounts</w:t>
      </w:r>
      <w:r>
        <w:rPr/>
        <w:t>" has, with respect to any Person, the meaning specified in Section 1.1 of the Developer Security and Assignment Agreement, or in Section 1.1 of the applicable Developer Subsidiary Security and Assignment Agreement, as the context may require.</w:t>
      </w:r>
    </w:p>
    <w:p>
      <w:pPr>
        <w:pStyle w:val="BodyText"/>
        <w:rPr/>
      </w:pPr>
      <w:r>
        <w:rPr/>
        <w:t>"</w:t>
      </w:r>
      <w:r>
        <w:rPr>
          <w:u w:val="single"/>
        </w:rPr>
        <w:t>Grantor Equipment</w:t>
      </w:r>
      <w:r>
        <w:rPr/>
        <w:t>" has, with respect to any Person, the meaning specified in Section 1.1 of the Developer Security and Assignment Agreement, or in Section 1.1 of the applicable Developer Subsidiary Security and Assignment Agreement, as the context may require.</w:t>
      </w:r>
    </w:p>
    <w:p>
      <w:pPr>
        <w:pStyle w:val="BodyText"/>
        <w:rPr/>
      </w:pPr>
      <w:r>
        <w:rPr/>
        <w:t>"</w:t>
      </w:r>
      <w:r>
        <w:rPr>
          <w:u w:val="single"/>
        </w:rPr>
        <w:t>Grantor Project</w:t>
      </w:r>
      <w:r>
        <w:rPr/>
        <w:t>" has, with respect to any Developer Subsidiary, the meaning specified in Section 1.1 of the applicable Developer Subsidiary Security and Assignment Agreement.</w:t>
      </w:r>
    </w:p>
    <w:p>
      <w:pPr>
        <w:pStyle w:val="BodyText"/>
        <w:rPr/>
      </w:pPr>
      <w:r>
        <w:rPr/>
        <w:t>"</w:t>
      </w:r>
      <w:r>
        <w:rPr>
          <w:u w:val="single"/>
        </w:rPr>
        <w:t>Guaranteed Obligations</w:t>
      </w:r>
      <w:r>
        <w:rPr/>
        <w:t>" has, with respect to any Developer Subsidiary, the meaning specified in Section 2.1 of the applicable Developer Subsidiary Guaranty.</w:t>
      </w:r>
    </w:p>
    <w:p>
      <w:pPr>
        <w:pStyle w:val="BodyText"/>
        <w:rPr/>
      </w:pPr>
      <w:r>
        <w:rPr/>
        <w:t>"</w:t>
      </w:r>
      <w:r>
        <w:rPr>
          <w:u w:val="single"/>
        </w:rPr>
        <w:t>Guaranteed Parties</w:t>
      </w:r>
      <w:r>
        <w:rPr/>
        <w:t>" has, with respect to any Developer Subsidiary, the meaning specified in the preamble of the applicable Developer Subsidiary Guaranty.</w:t>
      </w:r>
    </w:p>
    <w:p>
      <w:pPr>
        <w:pStyle w:val="BodyText"/>
        <w:rPr/>
      </w:pPr>
      <w:r>
        <w:rPr/>
        <w:t>"</w:t>
      </w:r>
      <w:r>
        <w:rPr>
          <w:u w:val="single"/>
        </w:rPr>
        <w:t>Guarantor</w:t>
      </w:r>
      <w:r>
        <w:rPr/>
        <w:t>" means Enron Corp., an Oregon corporation.</w:t>
      </w:r>
    </w:p>
    <w:p>
      <w:pPr>
        <w:pStyle w:val="BodyText"/>
        <w:rPr/>
      </w:pPr>
      <w:r>
        <w:rPr/>
        <w:t>"</w:t>
      </w:r>
      <w:r>
        <w:rPr>
          <w:u w:val="single"/>
        </w:rPr>
        <w:t>Guarantor Project</w:t>
      </w:r>
      <w:r>
        <w:rPr/>
        <w:t>" has, with respect to any Developer Subsidiary, the meaning specified in the preamble of the applicable Developer Subsidiary Guaranty.</w:t>
      </w:r>
    </w:p>
    <w:p>
      <w:pPr>
        <w:pStyle w:val="BodyText"/>
        <w:rPr/>
      </w:pPr>
      <w:r>
        <w:rPr/>
        <w:t>"</w:t>
      </w:r>
      <w:r>
        <w:rPr>
          <w:u w:val="single"/>
        </w:rPr>
        <w:t>Guaranty</w:t>
      </w:r>
      <w:r>
        <w:rPr/>
        <w:t>" means a guaranty, an endorsement, a contingent agreement to purchase or to furnish funds for the payment or maintenance of, or otherwise to be or become contingently liable under or with respect to, the Debt, other obligations, net worth, working capital or earnings of any Person, or a guaranty of the payment of dividends or other distributions upon the stock or equity interests of any Person, or an agreement to purchase, sell or lease (as lessee or lessor) property of any Person, products, materials, supplies or services primarily for the purpose of enabling a debtor to make payment of his, her or its obligations or an agreement to assure a creditor against loss, and including causing a bank or other financial institution to issue a letter of credit or other similar instrument for the benefit of another Person, but excluding endorsements for collection or deposit in the ordinary course of business.</w:t>
      </w:r>
    </w:p>
    <w:p>
      <w:pPr>
        <w:pStyle w:val="BodyText"/>
        <w:rPr/>
      </w:pPr>
      <w:r>
        <w:rPr/>
        <w:t>"</w:t>
      </w:r>
      <w:r>
        <w:rPr>
          <w:u w:val="single"/>
        </w:rPr>
        <w:t>Hazardous Material</w:t>
      </w:r>
      <w:r>
        <w:rPr/>
        <w:t>" means (a) any "hazardous substance," as defined by the Comprehensive Environmental Response, Compensation and Liability Act of 1980, and (b) any "hazardous waste," as defined by the Resource Conservation and Recovery Act, and (c) any pollutant or contaminant or hazardous, dangerous or toxic chemical, material waste or substance within the meaning of any applicable Environmental Law.</w:t>
      </w:r>
    </w:p>
    <w:p>
      <w:pPr>
        <w:pStyle w:val="BodyText"/>
        <w:rPr/>
      </w:pPr>
      <w:r>
        <w:rPr/>
        <w:t>"</w:t>
      </w:r>
      <w:r>
        <w:rPr>
          <w:u w:val="single"/>
        </w:rPr>
        <w:t>Illegality Event</w:t>
      </w:r>
      <w:r>
        <w:rPr/>
        <w:t>" has the meaning specified thereto in Section 4.2 of the Participation Agreement.</w:t>
      </w:r>
    </w:p>
    <w:p>
      <w:pPr>
        <w:pStyle w:val="BodyText"/>
        <w:rPr/>
      </w:pPr>
      <w:r>
        <w:rPr/>
        <w:t>"</w:t>
      </w:r>
      <w:r>
        <w:rPr>
          <w:u w:val="single"/>
        </w:rPr>
        <w:t>Impaired</w:t>
      </w:r>
      <w:r>
        <w:rPr/>
        <w:t>" means, with respect to any Operative Document or Governmental Approval, the rescission, termination, cancellation, repeal, invalidity, suspension (other than by reason of Force Majeure to the extent suspension by reason of Force Majeure is expressly permitted by such Operative Document or Government Approval), injunction, inability to satisfy stated conditions to effectiveness or amendment, modification or supplementation of such Operative Document or Governmental Approval in whole or in part.  The term Impairment, used as a noun, has a correlative meaning.</w:t>
      </w:r>
    </w:p>
    <w:p>
      <w:pPr>
        <w:pStyle w:val="BodyText"/>
        <w:rPr/>
      </w:pPr>
      <w:r>
        <w:rPr/>
        <w:t>"</w:t>
      </w:r>
      <w:r>
        <w:rPr>
          <w:u w:val="single"/>
        </w:rPr>
        <w:t>Impositions</w:t>
      </w:r>
      <w:r>
        <w:rPr/>
        <w:t>" means any and all liabilities, losses, expenses and costs of any kind whatsoever for fees, taxes, levies, imposts, duties, charges, assessments or withholdings of any nature whatsoever imposed by any Governmental Authority or other nation, government, political subdivision, or other authority or agency of or in the United States, any territory or possession of the United States or any foreign country or any international authority or agency ("</w:t>
      </w:r>
      <w:r>
        <w:rPr>
          <w:u w:val="single"/>
        </w:rPr>
        <w:t>Taxes</w:t>
      </w:r>
      <w:r>
        <w:rPr/>
        <w:t xml:space="preserve">"), including, without limitation, (i) real and personal property taxes, including personal property taxes on any property that is classified by Governmental Authorities as personal property, and real estate or ad valorem taxes in the nature of property taxes; (ii) sales taxes, use taxes and other similar taxes (including rent taxes and intangibles taxes); (iii) any excise taxes; (iv) real estate transfer taxes, conveyance taxes, mortgage taxes, intangible taxes, stamp taxes and documentary recording taxes and fees; (v) taxes that are, or are in the nature of, franchise, income, value added, privilege and doing business taxes, license and registration fees; and (vi) assessments on a Project, including all assessments for public improvements or benefits (whether or not such improvements are commenced or completed during the Development and Construction Period or the Operation Period), and in each case all interest, additions to tax and penalties thereon, which at any time may be levied, assessed or imposed upon or with respect to (a) any Tax Indemnitee (but only with respect to the transactions contemplated in the Operative Documents), a Project or any part thereof or interest therein; (b) the financing, refinancing, demolition, construction, substitution, subleasing, assignment, control, condition, occupancy, servicing, maintenance, repair, ownership, possession, purchase, rental, lease, activity conducted on, delivery, insuring, use, operation, improvement, transfer, return or other disposition of a Project or any part thereof or interest therein; (c) the Notes or Membership Certificates, or interest therein or transfer thereof; (d) the rentals, receipts or earnings arising from a Project or any part thereof or interest therein; (e) the Operative Documents or any payment made or accrued pursuant thereto; (f) the income or other proceeds received with respect to a Project or any part thereof or interest therein upon the sale or disposition thereof; (g) the issuance of the Notes; or (h) otherwise in connection with the transactions contemplated by the Operative Documents.  </w:t>
      </w:r>
    </w:p>
    <w:p>
      <w:pPr>
        <w:pStyle w:val="BodyText"/>
        <w:rPr/>
      </w:pPr>
      <w:r>
        <w:rPr/>
        <w:t>Notwithstanding anything in the first paragraph of this definition and except as provided in the final paragraph of this definition, the term "</w:t>
      </w:r>
      <w:r>
        <w:rPr>
          <w:u w:val="single"/>
        </w:rPr>
        <w:t>Impositions</w:t>
      </w:r>
      <w:r>
        <w:rPr/>
        <w:t>" shall not mean or include:</w:t>
      </w:r>
    </w:p>
    <w:p>
      <w:pPr>
        <w:pStyle w:val="BodyTextIndent"/>
        <w:rPr/>
      </w:pPr>
      <w:r>
        <w:rPr/>
        <w:t>(i)</w:t>
        <w:tab/>
        <w:t>Taxes that are imposed on a Tax Indemnitee to the extent based upon or measured by or with respect to the gross or net income or gross or net receipts or that are minimum taxes, income or capital gains taxes, withholding taxes or taxes on, measured by or with respect to or in the nature of capital, net worth, excess profits, items of tax preference, capital stock, franchise, business privilege or doing business taxes or any similar taxes (collectively, "</w:t>
      </w:r>
      <w:r>
        <w:rPr>
          <w:u w:val="single"/>
        </w:rPr>
        <w:t>Income Taxes</w:t>
      </w:r>
      <w:r>
        <w:rPr/>
        <w:t xml:space="preserve">") and any interest, additions to tax, penalties or other charges in respect thereof and any withholding tax imposed as a collection device for, in lieu of, or otherwise related to the foregoing without regard to whether such tax is required to be collected by Developer or a Developer Subsidiary and without regard to whether Developer or such Developer Subsidiary would be liable for such withholding tax in the event it failed to so withhold; </w:t>
      </w:r>
      <w:r>
        <w:rPr>
          <w:u w:val="single"/>
        </w:rPr>
        <w:t>provided</w:t>
      </w:r>
      <w:r>
        <w:rPr/>
        <w:t xml:space="preserve"> that this clause (i) shall not be interpreted to prevent a payment from being made on an After Tax Basis if such payment is otherwise required to be so made and </w:t>
      </w:r>
      <w:r>
        <w:rPr>
          <w:u w:val="single"/>
        </w:rPr>
        <w:t>provided</w:t>
      </w:r>
      <w:r>
        <w:rPr/>
        <w:t xml:space="preserve">, </w:t>
      </w:r>
      <w:r>
        <w:rPr>
          <w:u w:val="single"/>
        </w:rPr>
        <w:t>further</w:t>
      </w:r>
      <w:r>
        <w:rPr/>
        <w:t>, that Taxes described in this clause (i) shall not include (A) Taxes that are, or are in the nature of, sales, use, rental, transfer or property taxes and are incurred as a result of or in connection with the transactions contemplated by the Operative Documents or (B) without limiting the application of clauses (vi) or (xiv) below, Taxes that are imposed by withholding or that are based upon or measured by or with respect to gross income or gross receipts to the extent the Tax Indemnitee (or the payments to the Tax Indemnitee) would not have been subject to such Taxes but for the Tax Indemnitee's participation in the transactions contemplated by the Operative Documents;</w:t>
      </w:r>
    </w:p>
    <w:p>
      <w:pPr>
        <w:pStyle w:val="BodyTextIndent"/>
        <w:rPr/>
      </w:pPr>
      <w:r>
        <w:rPr/>
        <w:t>(ii)</w:t>
        <w:tab/>
        <w:t>any Tax to the extent, but only to such extent, it relates to any act, event or omission that occurs, or relates to a period, after the Repayment Date;</w:t>
      </w:r>
    </w:p>
    <w:p>
      <w:pPr>
        <w:pStyle w:val="BodyTextIndent"/>
        <w:rPr/>
      </w:pPr>
      <w:r>
        <w:rPr/>
        <w:t>(iii)</w:t>
        <w:tab/>
        <w:t>any Tax for so long as, but only for so long as, it is being contested in accordance with the provisions of Section 10.4(b) of the Participation Agreement, provided that the foregoing shall not limit the Development and Construction Manager's obligation under Section 10.4(b) of the Participation Agreement to advance to such Tax Indemnitee amounts with respect to Taxes that are being contested in accordance with Section 10.4(b) of the Participation Agreement or any expenses incurred by such Tax Indemnitee in connection with such contest;</w:t>
      </w:r>
    </w:p>
    <w:p>
      <w:pPr>
        <w:pStyle w:val="BodyTextIndent"/>
        <w:rPr/>
      </w:pPr>
      <w:r>
        <w:rPr/>
        <w:t>(iv)</w:t>
        <w:tab/>
        <w:t xml:space="preserve">any interest, additions to tax or penalties imposed on a Tax Indemnitee as a result of the Tax Indemnitee's failure to file any return or other documents timely and as prescribed by Applicable Law that the Development and Construction Manager has notified the Tax Indemnitee in a timely manner of the obligation to file or that relates to Taxes not otherwise indemnified against hereunder; </w:t>
      </w:r>
      <w:r>
        <w:rPr>
          <w:u w:val="single"/>
        </w:rPr>
        <w:t>provided</w:t>
      </w:r>
      <w:r>
        <w:rPr/>
        <w:t xml:space="preserve"> </w:t>
      </w:r>
      <w:r>
        <w:rPr>
          <w:u w:val="single"/>
        </w:rPr>
        <w:t>that</w:t>
      </w:r>
      <w:r>
        <w:rPr/>
        <w:t xml:space="preserve"> this clause (iv) shall not apply (1) if such interest or penalties arise as a result of a position taken (or requested to be taken) by the Development and Construction Manager in a contest controlled by the Development and Construction Manager under Section 10.4(b) of the Participation Agreement or (2) if such failure is attributable to a failure by the Development and Construction Manager to fulfill its obligations under Section 10.4(e) of the Participation Agreement with respect to any such return;</w:t>
      </w:r>
    </w:p>
    <w:p>
      <w:pPr>
        <w:pStyle w:val="BodyTextIndent"/>
        <w:rPr/>
      </w:pPr>
      <w:r>
        <w:rPr/>
        <w:t>(v)</w:t>
        <w:tab/>
        <w:t>any Taxes or impositions imposed upon a Tax Indemnitee with respect to any voluntary transfer, sale, financing or other voluntary disposition of any interest in a Project or any part thereof, or any interest therein or any interest or obligation under the Operative Documents or from any sale, assignment, transfer or other disposition of any interest in a Tax Indemnitee or any Affiliate thereof (other than any transfer, sale or other disposition (1) pursuant to the terms of the Operative Documents in connection with the exercise by the Development and Construction Manager or its assignee or designee of its purchase option or any termination option or other purchase of a Project by the Development and Construction Manager or its assignee or designee, (2) after the occurrence of a Development and Construction Period Event of Termination, (3) in connection with a Casualty or Condemnation affecting a Project, or (4) in connection with any sublease, modification or addition to a Project by the Developer Subsidiary or the Development and Construction Manager);</w:t>
      </w:r>
    </w:p>
    <w:p>
      <w:pPr>
        <w:pStyle w:val="BodyTextIndent"/>
        <w:rPr/>
      </w:pPr>
      <w:r>
        <w:rPr/>
        <w:t>(vi)</w:t>
        <w:tab/>
        <w:t>Taxes imposed on or with respect to or payable by any Tax Indemnitee that would not have been imposed, but for such Tax Indemnitee, or an Affiliate thereof, being a citizen or resident (other than solely by reason of its participation in the transactions contemplated by the Operative Documents) of or organized in the jurisdiction imposing such Taxes or conducting activities in such jurisdiction unrelated to the transactions contemplated by the Operative Documents;</w:t>
      </w:r>
    </w:p>
    <w:p>
      <w:pPr>
        <w:pStyle w:val="BodyTextIndent"/>
        <w:rPr/>
      </w:pPr>
      <w:r>
        <w:rPr/>
        <w:t>(vii)</w:t>
        <w:tab/>
        <w:t>any Taxes imposed against or payable by a Tax Indemnitee resulting from, or that would not have been imposed but for, the gross negligence or willful misconduct of such Tax Indemnitee;</w:t>
      </w:r>
    </w:p>
    <w:p>
      <w:pPr>
        <w:pStyle w:val="BodyTextIndent"/>
        <w:rPr/>
      </w:pPr>
      <w:r>
        <w:rPr/>
        <w:t>(viii)</w:t>
        <w:tab/>
        <w:t>Taxes imposed on or payable by a Tax Indemnitee to the extent such Taxes result from or would not have been imposed but for, a breach by the Tax Indemnitee or any Affiliate thereof of any representations, warranties or covenants set forth in the Operative Documents (unless such breach is directly caused by any Obligor's breach of its representations, warranties or covenants set forth in the Operative Documents);</w:t>
      </w:r>
    </w:p>
    <w:p>
      <w:pPr>
        <w:pStyle w:val="BodyTextIndent"/>
        <w:rPr/>
      </w:pPr>
      <w:r>
        <w:rPr/>
        <w:t>(ix)</w:t>
        <w:tab/>
        <w:t>Taxes to the extent resulting from such Tax Indemnitee's failure to comply with the provisions of Section 10.4(b) of the Participation Agreement, which failure precludes the ability to conduct a contest pursuant to Section 10.4(b) of the Participation Agreement (unless such failure is caused by any Obligor's breach of its obligations under the Financing Documents);</w:t>
      </w:r>
    </w:p>
    <w:p>
      <w:pPr>
        <w:pStyle w:val="BodyTextIndent"/>
        <w:rPr/>
      </w:pPr>
      <w:r>
        <w:rPr/>
        <w:t>(x)</w:t>
        <w:tab/>
        <w:t>Taxes which are included in the Project Costs if and to the extent actually paid;</w:t>
      </w:r>
    </w:p>
    <w:p>
      <w:pPr>
        <w:pStyle w:val="BodyTextIndent"/>
        <w:rPr/>
      </w:pPr>
      <w:r>
        <w:rPr/>
        <w:t>(xi)</w:t>
        <w:tab/>
        <w:t>Taxes imposed on or with respect to or payable by a Tax Indemnitee resulting from, or that would not have been imposed but for the existence of, any Lien created by or through such Tax Indemnitee or an Affiliate thereof (other than the Liens created or intended to be created pursuant to any of the Financing Documents), unless caused by acts or omissions of any Obligor;</w:t>
      </w:r>
    </w:p>
    <w:p>
      <w:pPr>
        <w:pStyle w:val="BodyTextIndent"/>
        <w:rPr/>
      </w:pPr>
      <w:r>
        <w:rPr/>
        <w:t>(xii)</w:t>
        <w:tab/>
        <w:t xml:space="preserve">any Tax imposed against or payable by a Tax Indemnitee that is the transferee of any interest under the Financing Documents to the extent that, under Applicable Law in effect on the date of transfer, the amount of such Tax exceeds the amount of such Tax that would have been imposed against or payable by the transferor to such Tax Indemnitee if such transfer had not occurred; </w:t>
      </w:r>
      <w:r>
        <w:rPr>
          <w:u w:val="single"/>
        </w:rPr>
        <w:t>provided</w:t>
      </w:r>
      <w:r>
        <w:rPr/>
        <w:t xml:space="preserve">, </w:t>
      </w:r>
      <w:r>
        <w:rPr>
          <w:u w:val="single"/>
        </w:rPr>
        <w:t>that</w:t>
      </w:r>
      <w:r>
        <w:rPr/>
        <w:t xml:space="preserve"> this </w:t>
      </w:r>
      <w:r>
        <w:rPr>
          <w:u w:val="single"/>
        </w:rPr>
        <w:t>exclusion (xii)</w:t>
      </w:r>
      <w:r>
        <w:rPr/>
        <w:t xml:space="preserve"> shall not apply if such transferee Tax Indemnitee acquired its interest as a result of a transfer permitted under the Financing Documents pursuant to and while a Development and Construction Period Event of Termination shall have occurred and is continuing;</w:t>
      </w:r>
    </w:p>
    <w:p>
      <w:pPr>
        <w:pStyle w:val="BodyTextIndent"/>
        <w:rPr/>
      </w:pPr>
      <w:r>
        <w:rPr/>
        <w:t>(xiii)</w:t>
        <w:tab/>
        <w:t>Taxes imposed on or with respect to or payable by a Tax Indemnitee that would not have been imposed but for an amendment, supplement, modification, consent or waiver to any Operative Document not initiated, requested or consented to by an Obligor unless such amendment, supplement, modification, consent or waiver (1) arises due to, or in connection with there having occurred, a Development and Construction Period Event of Termination or (2) is required by the terms of the Operative Documents or is executed in connection with any amendment to the Operative Documents required by law; and</w:t>
      </w:r>
    </w:p>
    <w:p>
      <w:pPr>
        <w:pStyle w:val="BodyTextIndent"/>
        <w:rPr/>
      </w:pPr>
      <w:r>
        <w:rPr/>
        <w:t>(xiv)</w:t>
        <w:tab/>
        <w:t>any withholding Taxes imposed by the United States Federal Government unless imposed as a result of a change in Applicable Law after the Closing Date.</w:t>
      </w:r>
    </w:p>
    <w:p>
      <w:pPr>
        <w:pStyle w:val="BodyText"/>
        <w:rPr/>
      </w:pPr>
      <w:r>
        <w:rPr/>
        <w:t>Notwithstanding the foregoing, the exclusions from the definition of Impositions set forth in clauses (i) and (ii) above shall not apply (but the other exclusions shall apply) to any Taxes or any increase in Taxes imposed on a Tax Indemnitee, net of any decrease in Taxes realized by such Tax Indemnitee, to the extent that the imposition of such Taxes or such Tax increase (and, if applicable, such decrease in Taxes) would not have occurred if on each Advance Date the Developer had advanced funds to the Development and Construction Manager in the form of a loan secured by the Phase I Property and the Phase II Property in an amount equal to the Advance funded on such Advance Date, with debt service for such loans equal to interest on the Loans and Equity Yield on the Equity Investments and a principal balance at the maturity of such loan in an amount equal to the outstanding amount of the Loans and the outstanding amount of the Equity Investments on the Outside Completion Date.</w:t>
      </w:r>
    </w:p>
    <w:p>
      <w:pPr>
        <w:pStyle w:val="BodyText"/>
        <w:rPr/>
      </w:pPr>
      <w:r>
        <w:rPr/>
        <w:t>"</w:t>
      </w:r>
      <w:r>
        <w:rPr>
          <w:u w:val="single"/>
        </w:rPr>
        <w:t>Incipient Development and Construction Period Event of Termination</w:t>
      </w:r>
      <w:r>
        <w:rPr/>
        <w:t>" means a Development and Construction Period Event of Termination or an act, event or circumstance which, with the giving of notice or the passage of time or both, would become a Development and Construction Period Event of Termination.</w:t>
      </w:r>
    </w:p>
    <w:p>
      <w:pPr>
        <w:pStyle w:val="BodyText"/>
        <w:rPr/>
      </w:pPr>
      <w:r>
        <w:rPr/>
        <w:t>"</w:t>
      </w:r>
      <w:r>
        <w:rPr>
          <w:u w:val="single"/>
        </w:rPr>
        <w:t>Incipient General Development and Construction Period Event of Termination</w:t>
      </w:r>
      <w:r>
        <w:rPr/>
        <w:t>" means a General Development and Construction Period Event of Termination or an act, event or circumstance which, with the giving of notice or the passage of time or both, would become a General Development and Construction Period Event of Termination.</w:t>
      </w:r>
    </w:p>
    <w:p>
      <w:pPr>
        <w:pStyle w:val="BodyText"/>
        <w:rPr/>
      </w:pPr>
      <w:r>
        <w:rPr/>
        <w:t>"</w:t>
      </w:r>
      <w:r>
        <w:rPr>
          <w:u w:val="single"/>
        </w:rPr>
        <w:t>Incipient Phase I Development and Construction Period Event of Termination</w:t>
      </w:r>
      <w:r>
        <w:rPr/>
        <w:t>" means a Phase I Development and Construction Period Event of Termination or an act, event or circumstance which, with the giving of notice or the passage of time or both, would become a Phase I Development and Construction Period Event of Termination.</w:t>
      </w:r>
    </w:p>
    <w:p>
      <w:pPr>
        <w:pStyle w:val="BodyText"/>
        <w:rPr/>
      </w:pPr>
      <w:r>
        <w:rPr/>
        <w:t>"</w:t>
      </w:r>
      <w:r>
        <w:rPr>
          <w:u w:val="single"/>
        </w:rPr>
        <w:t>Incipient Phase II Development and Construction Period Event of Termination</w:t>
      </w:r>
      <w:r>
        <w:rPr/>
        <w:t>" means a Phase II Development and Construction Period Event of Termination or an act, event or circumstance which, with the giving of notice or the passage of time or both, would become a Phase II Development and Construction Period Event of Termination.</w:t>
      </w:r>
    </w:p>
    <w:p>
      <w:pPr>
        <w:pStyle w:val="BodyText"/>
        <w:rPr/>
      </w:pPr>
      <w:r>
        <w:rPr/>
        <w:t>"</w:t>
      </w:r>
      <w:r>
        <w:rPr>
          <w:u w:val="single"/>
        </w:rPr>
        <w:t>Indemnified Depositary Bank Party</w:t>
      </w:r>
      <w:r>
        <w:rPr/>
        <w:t>" has the meaning specified in Section 4.5(b) of the Disbursement Agreement.</w:t>
      </w:r>
    </w:p>
    <w:p>
      <w:pPr>
        <w:pStyle w:val="BodyText"/>
        <w:rPr/>
      </w:pPr>
      <w:r>
        <w:rPr/>
        <w:t>"</w:t>
      </w:r>
      <w:r>
        <w:rPr>
          <w:u w:val="single"/>
        </w:rPr>
        <w:t>Indemnitee</w:t>
      </w:r>
      <w:r>
        <w:rPr/>
        <w:t>" means (a) for all purposes, each of the Lenders, the Certificate Holders, the Administrative Agent, the Depositary Bank, the Manager and their respective Affiliates and (b) for purposes only of Sections 10.1(a), 10.1(c) and 10.3 of the Participation Agreement, the Developer and each Developer Subsidiary, and in each case their respective successors, assigns, directors, shareholders, partners, officers, employees and agents.</w:t>
      </w:r>
    </w:p>
    <w:p>
      <w:pPr>
        <w:pStyle w:val="BodyText"/>
        <w:rPr/>
      </w:pPr>
      <w:r>
        <w:rPr/>
        <w:t>"</w:t>
      </w:r>
      <w:r>
        <w:rPr>
          <w:u w:val="single"/>
        </w:rPr>
        <w:t>Independent Engineer</w:t>
      </w:r>
      <w:r>
        <w:rPr/>
        <w:t>" means an independent engineer of national reputation acceptable to the Financing Parties.</w:t>
      </w:r>
    </w:p>
    <w:p>
      <w:pPr>
        <w:pStyle w:val="Normal"/>
        <w:spacing w:before="0" w:after="240"/>
        <w:ind w:firstLine="720" w:end="0"/>
        <w:rPr/>
      </w:pPr>
      <w:r>
        <w:rPr/>
        <w:t>"</w:t>
      </w:r>
      <w:r>
        <w:rPr>
          <w:u w:val="single"/>
        </w:rPr>
        <w:t>INHAM Exemption</w:t>
      </w:r>
      <w:r>
        <w:rPr/>
        <w:t>" has the meaning specified in Section 6.3(e) of the Participation Agreement.</w:t>
      </w:r>
    </w:p>
    <w:p>
      <w:pPr>
        <w:pStyle w:val="BodyText"/>
        <w:rPr/>
      </w:pPr>
      <w:r>
        <w:rPr/>
        <w:t>"</w:t>
      </w:r>
      <w:r>
        <w:rPr>
          <w:u w:val="single"/>
        </w:rPr>
        <w:t>Instruments</w:t>
      </w:r>
      <w:r>
        <w:rPr/>
        <w:t>" has, with respect to any Person, the meaning specified in Section 1.1 of the Developer Security and Assignment Agreement or Section 1.1 of the applicable Developer Subsidiary Security and Assignment Agreement, as the context may require.</w:t>
      </w:r>
    </w:p>
    <w:p>
      <w:pPr>
        <w:pStyle w:val="BodyText"/>
        <w:rPr/>
      </w:pPr>
      <w:r>
        <w:rPr/>
        <w:t>"</w:t>
      </w:r>
      <w:r>
        <w:rPr>
          <w:u w:val="single"/>
        </w:rPr>
        <w:t>Insurance Requirements</w:t>
      </w:r>
      <w:r>
        <w:rPr/>
        <w:t>" means, as the case may be, the terms and conditions of any insurance policy required by the Financing Documents to be maintained by the Developer, any Developer Subsidiary or the Development and Construction Manager.</w:t>
      </w:r>
    </w:p>
    <w:p>
      <w:pPr>
        <w:pStyle w:val="BodyText"/>
        <w:rPr/>
      </w:pPr>
      <w:r>
        <w:rPr/>
        <w:t>"</w:t>
      </w:r>
      <w:r>
        <w:rPr>
          <w:u w:val="single"/>
        </w:rPr>
        <w:t>Interest Assignment Agreement</w:t>
      </w:r>
      <w:r>
        <w:rPr/>
        <w:t>" has the meaning specified in Section 6.2 of the LLC Agreement of the Developer.</w:t>
      </w:r>
    </w:p>
    <w:p>
      <w:pPr>
        <w:pStyle w:val="BodyText"/>
        <w:rPr/>
      </w:pPr>
      <w:r>
        <w:rPr/>
        <w:t>"</w:t>
      </w:r>
      <w:r>
        <w:rPr>
          <w:u w:val="single"/>
        </w:rPr>
        <w:t>Interest Certificate</w:t>
      </w:r>
      <w:r>
        <w:rPr/>
        <w:t>" has the meaning specified in Section 2.10(b)(i) of the LLC Agreement of the Developer.</w:t>
      </w:r>
    </w:p>
    <w:p>
      <w:pPr>
        <w:pStyle w:val="BodyText"/>
        <w:rPr/>
      </w:pPr>
      <w:r>
        <w:rPr/>
        <w:t>"</w:t>
      </w:r>
      <w:r>
        <w:rPr>
          <w:u w:val="single"/>
        </w:rPr>
        <w:t>Interest Period</w:t>
      </w:r>
      <w:r>
        <w:rPr/>
        <w:t xml:space="preserve">" means, with respect to each LIBOR Loan, in each case comprising part of the same Funding, the period commencing on the date of such Loan or, if resulting from a Conversion, the date of such Conversion and ending on the last day of the period selected by the Developer pursuant to the provisions below and, thereafter, each subsequent period commencing on the last day of the immediately preceding Interest Period and ending on the last day of the period selected by the Developer pursuant to Section 3.4 of the Participation Agreement.  The duration of each such Interest Period shall be one, two, three, six months or, if such Interest Period shall be made available by all of the Lenders, nine months, in each case as the Developer may, upon notice received by the Administrative Agent not later than 11:00 a.m. (New York time) on the third Business Day prior to the first day of such Interest Period, select; </w:t>
      </w:r>
      <w:r>
        <w:rPr>
          <w:u w:val="single"/>
        </w:rPr>
        <w:t>provided</w:t>
      </w:r>
      <w:r>
        <w:rPr/>
        <w:t xml:space="preserve"> </w:t>
      </w:r>
      <w:r>
        <w:rPr>
          <w:u w:val="single"/>
        </w:rPr>
        <w:t>that</w:t>
      </w:r>
      <w:r>
        <w:rPr/>
        <w:t>:</w:t>
      </w:r>
    </w:p>
    <w:p>
      <w:pPr>
        <w:pStyle w:val="BodyTextIndent"/>
        <w:rPr/>
      </w:pPr>
      <w:r>
        <w:rPr/>
        <w:t>(a)</w:t>
        <w:tab/>
        <w:t>Interest Periods commencing on the same date for Loans funding part of the same Advance shall be of the same duration;</w:t>
      </w:r>
    </w:p>
    <w:p>
      <w:pPr>
        <w:pStyle w:val="BodyTextIndent"/>
        <w:rPr/>
      </w:pPr>
      <w:r>
        <w:rPr/>
        <w:t>(b)</w:t>
        <w:tab/>
        <w:t xml:space="preserve">whenever the last day of any Interest Period would otherwise occur on a day other than a Business Day, the last day of such Interest Period shall be extended to occur on the next succeeding Business Day, </w:t>
      </w:r>
      <w:r>
        <w:rPr>
          <w:u w:val="single"/>
        </w:rPr>
        <w:t>provided</w:t>
      </w:r>
      <w:r>
        <w:rPr/>
        <w:t xml:space="preserve"> </w:t>
      </w:r>
      <w:r>
        <w:rPr>
          <w:u w:val="single"/>
        </w:rPr>
        <w:t>that</w:t>
      </w:r>
      <w:r>
        <w:rPr/>
        <w:t xml:space="preserve"> if such extension would cause the last day of such Interest Period to occur in the next following calendar month, the last day of such Interest Period shall occur on the next preceding Business Day;</w:t>
      </w:r>
    </w:p>
    <w:p>
      <w:pPr>
        <w:pStyle w:val="BodyTextIndent"/>
        <w:rPr/>
      </w:pPr>
      <w:r>
        <w:rPr/>
        <w:t>(c)</w:t>
        <w:tab/>
        <w:t>any Interest Period which begins on the last Business Day of a calendar month (or on a day for which there is no numerically corresponding day in the calendar month at the end of such Interest Period) shall end on the last Business Day of the calendar month in which such Interest Period would have ended if there were a numerically corresponding day in such calendar month;</w:t>
      </w:r>
    </w:p>
    <w:p>
      <w:pPr>
        <w:pStyle w:val="BodyTextIndent"/>
        <w:rPr/>
      </w:pPr>
      <w:r>
        <w:rPr/>
        <w:t>(d)</w:t>
        <w:tab/>
        <w:t>no Interest Period may end after the Outside Completion Date except in the case of LIBOR Loans Attributable to Projects that have achieved Phase III; and</w:t>
      </w:r>
    </w:p>
    <w:p>
      <w:pPr>
        <w:pStyle w:val="BodyTextIndent"/>
        <w:rPr/>
      </w:pPr>
      <w:r>
        <w:rPr/>
        <w:t>(e)</w:t>
        <w:tab/>
        <w:t>no Interest Period may end after the Maturity Date.</w:t>
      </w:r>
    </w:p>
    <w:p>
      <w:pPr>
        <w:pStyle w:val="BodyText"/>
        <w:rPr/>
      </w:pPr>
      <w:r>
        <w:rPr/>
        <w:t>"</w:t>
      </w:r>
      <w:r>
        <w:rPr>
          <w:u w:val="single"/>
        </w:rPr>
        <w:t>Interest Rate Protection Agreements</w:t>
      </w:r>
      <w:r>
        <w:rPr/>
        <w:t xml:space="preserve">" means, for any Person, any interest rate swap, cap or collar agreement or similar arrangement between such Person and one or more financial institutions providing for the transfer or mitigation of interest risks either generally or under specific contingencies. </w:t>
      </w:r>
    </w:p>
    <w:p>
      <w:pPr>
        <w:pStyle w:val="BodyText"/>
        <w:rPr/>
      </w:pPr>
      <w:r>
        <w:rPr/>
        <w:t>"</w:t>
      </w:r>
      <w:r>
        <w:rPr>
          <w:u w:val="single"/>
        </w:rPr>
        <w:t>Investment</w:t>
      </w:r>
      <w:r>
        <w:rPr/>
        <w:t xml:space="preserve">" means, for any Person, (a) the acquisition (whether for cash, property of such Person, services or securities or otherwise) of capital stock, bonds, notes, debentures, partnership or other ownership interests or other securities, of any other Person, or any agreement to make any such acquisition (including any "short sale" or any sale of any securities at a time when such securities are not owned by the Person entering into such short sale), (b) the making of any deposit with, or advance, loan or other extension of credit to, any other Person (including the purchase of property from another Person subject to an understanding or agreement, contingent or otherwise, to resell such property to such Person, but excluding any such advances, loan or extension of credit having a term not exceeding 90 days representing the purchase price of inventory or supplies sold in the ordinary course of business), (c) the entering into of any Guaranty or, or other contingent obligation with respect to, Debt or other liability or any other Person and (without duplication) any amount committed to be advanced, lent or extended to such Person and (d) the entering into of any Interest Rate Protection Agreements.  </w:t>
      </w:r>
    </w:p>
    <w:p>
      <w:pPr>
        <w:pStyle w:val="BodyText"/>
        <w:rPr/>
      </w:pPr>
      <w:r>
        <w:rPr/>
        <w:t>"</w:t>
      </w:r>
      <w:r>
        <w:rPr>
          <w:u w:val="single"/>
        </w:rPr>
        <w:t>Lead Arranger</w:t>
      </w:r>
      <w:r>
        <w:rPr/>
        <w:t>" means Credit Suisse First Boston, New York Branch.</w:t>
      </w:r>
    </w:p>
    <w:p>
      <w:pPr>
        <w:pStyle w:val="BodyText"/>
        <w:rPr/>
      </w:pPr>
      <w:r>
        <w:rPr/>
        <w:t>"</w:t>
      </w:r>
      <w:r>
        <w:rPr>
          <w:u w:val="single"/>
        </w:rPr>
        <w:t>Leasehold Property</w:t>
      </w:r>
      <w:r>
        <w:rPr/>
        <w:t>" means the leasehold and other interests conveyed to the Developer or any Developer Subsidiary under leasehold agreements affecting the land and premises.</w:t>
      </w:r>
    </w:p>
    <w:p>
      <w:pPr>
        <w:pStyle w:val="BodyText"/>
        <w:rPr>
          <w:b/>
        </w:rPr>
      </w:pPr>
      <w:r>
        <w:rPr/>
        <w:t>"</w:t>
      </w:r>
      <w:r>
        <w:rPr>
          <w:u w:val="single"/>
        </w:rPr>
        <w:t>Lender</w:t>
      </w:r>
      <w:r>
        <w:rPr/>
        <w:t xml:space="preserve">" means each Person listed on </w:t>
      </w:r>
      <w:r>
        <w:rPr>
          <w:u w:val="single"/>
        </w:rPr>
        <w:t>Schedule I</w:t>
      </w:r>
      <w:r>
        <w:rPr/>
        <w:t xml:space="preserve"> to the Participation Agreement that has a percentage opposite its name on </w:t>
      </w:r>
      <w:r>
        <w:rPr>
          <w:u w:val="single"/>
        </w:rPr>
        <w:t>Schedule I</w:t>
      </w:r>
      <w:r>
        <w:rPr/>
        <w:t xml:space="preserve"> to the Participation Agreement under the heading "Lender Percentage", and any Person that shall have become a party as a Lender to the Loan Agreement pursuant to an Assignment and Acceptance Agreement.</w:t>
      </w:r>
    </w:p>
    <w:p>
      <w:pPr>
        <w:pStyle w:val="BodyText"/>
        <w:rPr/>
      </w:pPr>
      <w:r>
        <w:rPr/>
        <w:t>"</w:t>
      </w:r>
      <w:r>
        <w:rPr>
          <w:u w:val="single"/>
        </w:rPr>
        <w:t>Lender Percentage</w:t>
      </w:r>
      <w:r>
        <w:rPr/>
        <w:t xml:space="preserve">" means, for any Lender, with respect to any Applicable Commitment, the percentage set forth opposite such Lender's name on </w:t>
      </w:r>
      <w:r>
        <w:rPr>
          <w:u w:val="single"/>
        </w:rPr>
        <w:t>Schedule I</w:t>
      </w:r>
      <w:r>
        <w:rPr/>
        <w:t xml:space="preserve"> to the Participation Agreement under the heading "Lender Percentage" or on </w:t>
      </w:r>
      <w:r>
        <w:rPr>
          <w:u w:val="single"/>
        </w:rPr>
        <w:t>Schedule 1</w:t>
      </w:r>
      <w:r>
        <w:rPr/>
        <w:t xml:space="preserve"> to the most recent Assignment and Acceptance Agreement of such Lender under the heading "Lender Percentage", as such percentage may be adjusted from time to time pursuant to Section 4.3(c) or 9.1 of the Participation Agreement.</w:t>
      </w:r>
    </w:p>
    <w:p>
      <w:pPr>
        <w:pStyle w:val="BodyText"/>
        <w:rPr/>
      </w:pPr>
      <w:r>
        <w:rPr/>
        <w:t>"</w:t>
      </w:r>
      <w:r>
        <w:rPr>
          <w:u w:val="single"/>
        </w:rPr>
        <w:t>LIBOR</w:t>
      </w:r>
      <w:r>
        <w:rPr/>
        <w:t xml:space="preserve">" means, for any Interest Period for each LIBOR Loan comprising part of the same Advance, (a) the rate per annum (rounded upward, if not an integral multiple of 1/100 of 1%, to the nearest 1/100 of 1% per annum) appearing on Telerate Page 3750 (or any successor page) as the London interbank offered rate for deposits in Dollars at approximately 11:00 a.m. (London time) two Business Days before the first day of the relevant Interest Period for a term comparable to such Interest Period; (b) if for any reason the rate specified in clause (a) of this definition does not so appear on Telerate Page 3750 (or any successor page), the rate per annum (rounded upward, if not an integral multiple of 1/100 of 1%, to the nearest 1/100 of 1% per annum) appearing on Reuters Screen LIBO page (or any successor page) as the London interbank offered rate for deposits in Dollars at approximately 11:00 a.m. (London time) two Business Days before the first day of such Interest Period for a term comparable to such Interest Period; </w:t>
      </w:r>
      <w:r>
        <w:rPr>
          <w:u w:val="single"/>
        </w:rPr>
        <w:t>provided</w:t>
      </w:r>
      <w:r>
        <w:rPr/>
        <w:t xml:space="preserve">, </w:t>
      </w:r>
      <w:r>
        <w:rPr>
          <w:u w:val="single"/>
        </w:rPr>
        <w:t>however</w:t>
      </w:r>
      <w:r>
        <w:rPr/>
        <w:t xml:space="preserve">, if more than one rate is specified on Reuters Screen LIBO page (or any successor page), the applicable rate shall be the arithmetic mean of all such rates; and (c) if the rate specified in clause (a) of this definition does not so appear on Telerate Page 3750 (or any successor page) and if no rate specified in clause (b) of this definition so appears on Reuters Screen LIBO page (or any successor page), the interest rate per annum (rounded upward to the nearest whole multiple of 1/16 of 1% per annum if such rate is not such a multiple) equal to the rate per annum at which deposits in Dollars are offered by the principal office of the Reference Bank in London, England to prime banks in the London interbank market at 11:00 a.m. (London time) two Business Days before the first day of such Interest Period in an amount substantially equal to the amount of the LIBOR Loan of the Reference Bank comprising part of such Advance and for a period equal to such Interest Period.  If the LIBO Rate is determined pursuant to clause (c) of this definition, such determination shall be made by the Administrative Agent on the basis of the applicable rate furnished to and received by the Administrative Agent from the Reference Bank two Business Days before the first day of such Interest Period, </w:t>
      </w:r>
      <w:r>
        <w:rPr>
          <w:u w:val="single"/>
        </w:rPr>
        <w:t>subject</w:t>
      </w:r>
      <w:r>
        <w:rPr/>
        <w:t xml:space="preserve">, </w:t>
      </w:r>
      <w:r>
        <w:rPr>
          <w:u w:val="single"/>
        </w:rPr>
        <w:t>however</w:t>
      </w:r>
      <w:r>
        <w:rPr/>
        <w:t>, to the provisions of Section 3.3 of the Participation Agreement.</w:t>
      </w:r>
    </w:p>
    <w:p>
      <w:pPr>
        <w:pStyle w:val="BodyText"/>
        <w:rPr/>
      </w:pPr>
      <w:r>
        <w:rPr/>
        <w:t>"</w:t>
      </w:r>
      <w:r>
        <w:rPr>
          <w:u w:val="single"/>
        </w:rPr>
        <w:t>LIBOR Loan</w:t>
      </w:r>
      <w:r>
        <w:rPr/>
        <w:t>" means, a Loan bearing interest at the rate provided for pursuant to Section 3.1(b) of the Participation Agreement.</w:t>
      </w:r>
    </w:p>
    <w:p>
      <w:pPr>
        <w:pStyle w:val="BodyText"/>
        <w:rPr/>
      </w:pPr>
      <w:r>
        <w:rPr/>
        <w:t>"</w:t>
      </w:r>
      <w:r>
        <w:rPr>
          <w:u w:val="single"/>
        </w:rPr>
        <w:t>Lien</w:t>
      </w:r>
      <w:r>
        <w:rPr/>
        <w:t>" means any lien (statutory or other), mortgage, pledge, hypothecation, assignment, security interest, encumbrance or preference, priority or other security agreement or any interest in Property to secure payment of a debt or performance of an obligation (including the interest of a vendor or lessor under any conditional sale, Capitalized Lease or other title retention agreement).</w:t>
      </w:r>
    </w:p>
    <w:p>
      <w:pPr>
        <w:pStyle w:val="BodyText"/>
        <w:rPr/>
      </w:pPr>
      <w:r>
        <w:rPr/>
        <w:t>"</w:t>
      </w:r>
      <w:r>
        <w:rPr>
          <w:u w:val="single"/>
        </w:rPr>
        <w:t>Liquidated Damages</w:t>
      </w:r>
      <w:r>
        <w:rPr/>
        <w:t>" means, with respect to any Project Document performance liquidated damages, delay liquidated damages or similar payments (including payments to the Development and Construction Manager of the type referred to in Section 16.1.5 of the form of EPC Contract attached to the Participation Agreement as Exhibit G-1) under such Project Document.</w:t>
      </w:r>
    </w:p>
    <w:p>
      <w:pPr>
        <w:pStyle w:val="BodyText"/>
        <w:rPr/>
      </w:pPr>
      <w:r>
        <w:rPr/>
        <w:t>"</w:t>
      </w:r>
      <w:r>
        <w:rPr>
          <w:u w:val="single"/>
        </w:rPr>
        <w:t>LLC Agreement</w:t>
      </w:r>
      <w:r>
        <w:rPr/>
        <w:t>" means (a) with respect to the Developer, the Limited Liability Company Agreement dated as of December 11, 2000 of E-Next Generation LLC by E-Next Generation Investments LLC, as Managing Member, and Wilmington Trust Company, as Manager, and (b) with respect to any Developer Subsidiary, the Limited Liability Company Agreement of such Developer Subsidiary referred to in Section 7.1(d)(i)(B) or 7.1(d)(ii)(F) of the Participation Agreement.</w:t>
      </w:r>
    </w:p>
    <w:p>
      <w:pPr>
        <w:pStyle w:val="BodyText"/>
        <w:rPr/>
      </w:pPr>
      <w:r>
        <w:rPr/>
        <w:t>"</w:t>
      </w:r>
      <w:r>
        <w:rPr>
          <w:u w:val="single"/>
        </w:rPr>
        <w:t>Loan</w:t>
      </w:r>
      <w:r>
        <w:rPr/>
        <w:t>" means a Phase I Loan, a Phase II Loan or a Phase III Loan, or all, as the context may require.</w:t>
      </w:r>
    </w:p>
    <w:p>
      <w:pPr>
        <w:pStyle w:val="BodyText"/>
        <w:rPr/>
      </w:pPr>
      <w:r>
        <w:rPr/>
        <w:t>"</w:t>
      </w:r>
      <w:r>
        <w:rPr>
          <w:u w:val="single"/>
        </w:rPr>
        <w:t>Loan Agreement</w:t>
      </w:r>
      <w:r>
        <w:rPr/>
        <w:t>" means the Loan Agreement, dated as of the date of the Participation Agreement, among the Developer, the Administrative Agent and the Lenders.</w:t>
      </w:r>
    </w:p>
    <w:p>
      <w:pPr>
        <w:pStyle w:val="BodyText"/>
        <w:rPr/>
      </w:pPr>
      <w:r>
        <w:rPr/>
        <w:t>"</w:t>
      </w:r>
      <w:r>
        <w:rPr>
          <w:u w:val="single"/>
        </w:rPr>
        <w:t>Loan Agreement Event of Default</w:t>
      </w:r>
      <w:r>
        <w:rPr/>
        <w:t>" shall mean a General Loan Agreement Event of Default, a Phase I Loan Agreement Event of Default, a Phase II Loan Agreement Event of Default or an Operation Period Loan Agreement Event of Default.</w:t>
      </w:r>
    </w:p>
    <w:p>
      <w:pPr>
        <w:pStyle w:val="BodyText"/>
        <w:rPr/>
      </w:pPr>
      <w:r>
        <w:rPr/>
        <w:t>"</w:t>
      </w:r>
      <w:r>
        <w:rPr>
          <w:u w:val="single"/>
        </w:rPr>
        <w:t>Loan Commitment</w:t>
      </w:r>
      <w:r>
        <w:rPr/>
        <w:t>" means, at any time, the sum of (a) the Phase I Loan Commitment at such time plus (b) the Phase II Loan Commitment at such time. As of the Closing Date, the amount of the Loan Commitment is $582,000,000.</w:t>
      </w:r>
    </w:p>
    <w:p>
      <w:pPr>
        <w:pStyle w:val="BodyText"/>
        <w:rPr/>
      </w:pPr>
      <w:r>
        <w:rPr/>
        <w:t>"</w:t>
      </w:r>
      <w:r>
        <w:rPr>
          <w:u w:val="single"/>
        </w:rPr>
        <w:t>Loss Proceeds</w:t>
      </w:r>
      <w:r>
        <w:rPr/>
        <w:t>" means, with respect to any Event of Loss, insurance proceeds, condemnation awards (including condemnation proceeds) or other compensation, awards, damages and other payments or relief (exclusive, in each case, of the proceeds of liability insurance and business interruption insurance and other payments for interruption of operations) with respect to any Event of Loss.</w:t>
      </w:r>
    </w:p>
    <w:p>
      <w:pPr>
        <w:pStyle w:val="BodyText"/>
        <w:rPr/>
      </w:pPr>
      <w:r>
        <w:rPr/>
        <w:t>"</w:t>
      </w:r>
      <w:r>
        <w:rPr>
          <w:u w:val="single"/>
        </w:rPr>
        <w:t>Major Maintenance Expenditures</w:t>
      </w:r>
      <w:r>
        <w:rPr/>
        <w:t>" means all expenditures by any Developer Subsidiary for regularly scheduled (or reasonably anticipated) maintenance of the applicable Project in accordance with good utility practice and vendor and supplier requirements constituting major maintenance under the applicable O&amp;M Contract (including teardowns, overhauls, capital improvements and replacements of major components of the Project).</w:t>
      </w:r>
    </w:p>
    <w:p>
      <w:pPr>
        <w:pStyle w:val="BodyText"/>
        <w:rPr/>
      </w:pPr>
      <w:r>
        <w:rPr/>
        <w:t>"</w:t>
      </w:r>
      <w:r>
        <w:rPr>
          <w:u w:val="single"/>
        </w:rPr>
        <w:t>Majority Certificate Holders</w:t>
      </w:r>
      <w:r>
        <w:rPr/>
        <w:t>" means Certificate Holders holding more than fifty percent (50%) of the then aggregate unpaid amount of the Equity Investments then outstanding, or, if no such amount of Equity Investments is then outstanding, Certificate Holders having more than fifty percent (50%) of the Equity Investment Commitment at such time.</w:t>
      </w:r>
    </w:p>
    <w:p>
      <w:pPr>
        <w:pStyle w:val="BodyText"/>
        <w:rPr/>
      </w:pPr>
      <w:r>
        <w:rPr/>
        <w:t>"</w:t>
      </w:r>
      <w:r>
        <w:rPr>
          <w:u w:val="single"/>
        </w:rPr>
        <w:t>Majority Financing Parties</w:t>
      </w:r>
      <w:r>
        <w:rPr/>
        <w:t>" means, at any time, Financing Parties holding more than fifty percent (50%) of the sum of (a) the then aggregate unpaid amount of the Loans then outstanding plus (b) the then aggregate unpaid amount of the Equity Investments then outstanding, or if no such amount of Loans or Equity Investments is then outstanding, Financing Parties having more than fifty percent (50%) of the Total Commitment.</w:t>
      </w:r>
    </w:p>
    <w:p>
      <w:pPr>
        <w:pStyle w:val="BodyText"/>
        <w:rPr/>
      </w:pPr>
      <w:r>
        <w:rPr/>
        <w:t>"</w:t>
      </w:r>
      <w:r>
        <w:rPr>
          <w:u w:val="single"/>
        </w:rPr>
        <w:t>Majority Lenders</w:t>
      </w:r>
      <w:r>
        <w:rPr/>
        <w:t>" means, at any time, Lenders holding more than fifty percent (50%) of the then aggregate unpaid amount of the Loans then outstanding, or, if no such amount is then outstanding, Lenders having more than fifty percent (50%) of the Loan Commitment at such time.</w:t>
      </w:r>
    </w:p>
    <w:p>
      <w:pPr>
        <w:pStyle w:val="BodyText"/>
        <w:rPr/>
      </w:pPr>
      <w:r>
        <w:rPr/>
        <w:t>"</w:t>
      </w:r>
      <w:r>
        <w:rPr>
          <w:u w:val="single"/>
        </w:rPr>
        <w:t>Manager</w:t>
      </w:r>
      <w:r>
        <w:rPr/>
        <w:t>" means, with respect to the Developer or any Developer Subsidiary, the manager under such Person's LLC Agreement, which in the case of the Developer as of the Closing Date is Wilmington Trust Company, a Delaware banking institution.</w:t>
      </w:r>
    </w:p>
    <w:p>
      <w:pPr>
        <w:pStyle w:val="BodyText"/>
        <w:rPr/>
      </w:pPr>
      <w:r>
        <w:rPr/>
        <w:t>"</w:t>
      </w:r>
      <w:r>
        <w:rPr>
          <w:u w:val="single"/>
        </w:rPr>
        <w:t>Margin Stock</w:t>
      </w:r>
      <w:r>
        <w:rPr/>
        <w:t>" means margin stock within the meaning of Regulation U and Regulation X.</w:t>
      </w:r>
    </w:p>
    <w:p>
      <w:pPr>
        <w:pStyle w:val="BodyText"/>
        <w:rPr/>
      </w:pPr>
      <w:r>
        <w:rPr/>
        <w:t>"</w:t>
      </w:r>
      <w:r>
        <w:rPr>
          <w:u w:val="single"/>
        </w:rPr>
        <w:t>Material Equity Investment Condition</w:t>
      </w:r>
      <w:r>
        <w:rPr/>
        <w:t>" means, as of any Advance Date, (a) no Incipient General Development and Construction Period Event of Termination of the type referred to in Section 5.1(a) or 5.1(f) of the Development and Construction Management Agreement shall have occurred and be continuing as of such Advance Date and (b) no Incipient General Development and Construction Period Event of Termination of the type referred to in Section 5.1(d) of the Development and Construction Management Agreement predicated on a Guarantor Event of Default under, and as defined in, the Enron Development and Construction Manager Guaranty of the type referred to in Section 5.01(a) of the Enron Development and Construction Manager Guaranty shall have occurred and be continuing.</w:t>
      </w:r>
    </w:p>
    <w:p>
      <w:pPr>
        <w:pStyle w:val="BodyText"/>
        <w:rPr>
          <w:b/>
        </w:rPr>
      </w:pPr>
      <w:r>
        <w:rPr/>
        <w:t>"</w:t>
      </w:r>
      <w:r>
        <w:rPr>
          <w:u w:val="single"/>
        </w:rPr>
        <w:t>Maturity Date</w:t>
      </w:r>
      <w:r>
        <w:rPr/>
        <w:t>" means March 31, 2008.</w:t>
      </w:r>
    </w:p>
    <w:p>
      <w:pPr>
        <w:pStyle w:val="BodyText"/>
        <w:rPr/>
      </w:pPr>
      <w:r>
        <w:rPr/>
        <w:t>"</w:t>
      </w:r>
      <w:r>
        <w:rPr>
          <w:u w:val="single"/>
        </w:rPr>
        <w:t>Mechanics' Liens</w:t>
      </w:r>
      <w:r>
        <w:rPr/>
        <w:t>" means carriers', warehousemen's, mechanics', workmen's, materialmen's, construction or other like statutory Liens other than Permitted Liens.</w:t>
      </w:r>
    </w:p>
    <w:p>
      <w:pPr>
        <w:pStyle w:val="BodyText"/>
        <w:rPr/>
      </w:pPr>
      <w:r>
        <w:rPr/>
        <w:t>"</w:t>
      </w:r>
      <w:r>
        <w:rPr>
          <w:u w:val="single"/>
        </w:rPr>
        <w:t>Membership Assignment Agreement</w:t>
      </w:r>
      <w:r>
        <w:rPr/>
        <w:t>" has the meaning specified in Section 6.1(b) of the LLC Agreement of the Developer.</w:t>
      </w:r>
    </w:p>
    <w:p>
      <w:pPr>
        <w:pStyle w:val="BodyText"/>
        <w:rPr/>
      </w:pPr>
      <w:r>
        <w:rPr/>
        <w:t>"</w:t>
      </w:r>
      <w:r>
        <w:rPr>
          <w:u w:val="single"/>
        </w:rPr>
        <w:t>Membership Certificate</w:t>
      </w:r>
      <w:r>
        <w:rPr/>
        <w:t xml:space="preserve">" means a Membership Certificate in the form of </w:t>
      </w:r>
      <w:r>
        <w:rPr>
          <w:u w:val="single"/>
        </w:rPr>
        <w:t>Exhibit A</w:t>
      </w:r>
      <w:r>
        <w:rPr/>
        <w:t xml:space="preserve"> to the LLC Agreement of the Developer, issued by the Developer to the order of a Certificate Holder that has been admitted to the Developer as a member and evidencing such Certificate Holder's Equity Investments from time to time.</w:t>
      </w:r>
    </w:p>
    <w:p>
      <w:pPr>
        <w:pStyle w:val="BodyText"/>
        <w:rPr/>
      </w:pPr>
      <w:r>
        <w:rPr/>
        <w:t>"</w:t>
      </w:r>
      <w:r>
        <w:rPr>
          <w:u w:val="single"/>
        </w:rPr>
        <w:t>Moody's</w:t>
      </w:r>
      <w:r>
        <w:rPr/>
        <w:t>" means Moody's Investors Service, Inc.</w:t>
      </w:r>
    </w:p>
    <w:p>
      <w:pPr>
        <w:pStyle w:val="BodyText"/>
        <w:rPr/>
      </w:pPr>
      <w:r>
        <w:rPr/>
        <w:t>"</w:t>
      </w:r>
      <w:r>
        <w:rPr>
          <w:u w:val="single"/>
        </w:rPr>
        <w:t>Multiemployer Plan</w:t>
      </w:r>
      <w:r>
        <w:rPr/>
        <w:t>" means, for any Person, a "multiemployer plan" as defined in Section 4001(a)(3) of ERISA to which such Person or any ERISA Affiliate is making or accruing an obligation to make contributions, or has within any of the preceding five plan years made or accrued an obligation to make contributions.</w:t>
      </w:r>
    </w:p>
    <w:p>
      <w:pPr>
        <w:pStyle w:val="BodyText"/>
        <w:rPr/>
      </w:pPr>
      <w:r>
        <w:rPr/>
        <w:t>"</w:t>
      </w:r>
      <w:r>
        <w:rPr>
          <w:u w:val="single"/>
        </w:rPr>
        <w:t>NAIC Annual Statement</w:t>
      </w:r>
      <w:r>
        <w:rPr/>
        <w:t>" has the meaning specified in Section 6.3(a) of the Participation Agreement.</w:t>
      </w:r>
    </w:p>
    <w:p>
      <w:pPr>
        <w:pStyle w:val="BodyText"/>
        <w:keepNext w:val="true"/>
        <w:keepLines/>
        <w:rPr/>
      </w:pPr>
      <w:r>
        <w:rPr/>
        <w:t>"</w:t>
      </w:r>
      <w:r>
        <w:rPr>
          <w:u w:val="single"/>
        </w:rPr>
        <w:t>Net Available Amount</w:t>
      </w:r>
      <w:r>
        <w:rPr/>
        <w:t>" means</w:t>
      </w:r>
    </w:p>
    <w:p>
      <w:pPr>
        <w:pStyle w:val="BodyTextIndent"/>
        <w:rPr/>
      </w:pPr>
      <w:r>
        <w:rPr/>
        <w:t>(a)</w:t>
        <w:tab/>
        <w:t>in the case of any Event of Loss, the aggregate amount of Loss Proceeds received by the Developer or any Developer Subsidiary with respect to such Event of Loss net of reasonable expenses incurred by the Developer or such Developer Subsidiary in connection with the collection thereof; and,</w:t>
      </w:r>
    </w:p>
    <w:p>
      <w:pPr>
        <w:pStyle w:val="BodyTextIndent"/>
        <w:rPr/>
      </w:pPr>
      <w:r>
        <w:rPr/>
        <w:t>(b)</w:t>
        <w:tab/>
        <w:t>in the case of any Operative Document Claim, the aggregate amount received by the Developer or any Developer Subsidiary with respect to such Operative Document Claim net of reasonable expenses incurred by the Developer or such Developer Subsidiary in connection with the collection thereof.</w:t>
      </w:r>
    </w:p>
    <w:p>
      <w:pPr>
        <w:pStyle w:val="BodyText"/>
        <w:rPr/>
      </w:pPr>
      <w:r>
        <w:rPr/>
        <w:t>"</w:t>
      </w:r>
      <w:r>
        <w:rPr>
          <w:u w:val="single"/>
        </w:rPr>
        <w:t>Net Liquidated Damage Amount</w:t>
      </w:r>
      <w:r>
        <w:rPr/>
        <w:t>" means, with respect to any Project Document, the excess (if any) of (i) the amount of Liquidated Damages paid under such Project Document to the Developer over (ii) the amount of Liquidated Damages then payable under other Project Documents by the Developer for related facts, events or circumstances.</w:t>
      </w:r>
    </w:p>
    <w:p>
      <w:pPr>
        <w:pStyle w:val="BodyText"/>
        <w:rPr/>
      </w:pPr>
      <w:r>
        <w:rPr/>
        <w:t>"</w:t>
      </w:r>
      <w:r>
        <w:rPr>
          <w:u w:val="single"/>
        </w:rPr>
        <w:t>Non-Recourse Person</w:t>
      </w:r>
      <w:r>
        <w:rPr/>
        <w:t>" has the meaning specified in Section 12.11 of the Participation Agreement.</w:t>
      </w:r>
    </w:p>
    <w:p>
      <w:pPr>
        <w:pStyle w:val="BodyText"/>
        <w:rPr/>
      </w:pPr>
      <w:r>
        <w:rPr/>
        <w:t>"</w:t>
      </w:r>
      <w:r>
        <w:rPr>
          <w:u w:val="single"/>
        </w:rPr>
        <w:t>Note</w:t>
      </w:r>
      <w:r>
        <w:rPr/>
        <w:t>" means any Tranche A Note, Tranche B Note, or both, as the context may require.</w:t>
      </w:r>
    </w:p>
    <w:p>
      <w:pPr>
        <w:pStyle w:val="BodyText"/>
        <w:rPr/>
      </w:pPr>
      <w:r>
        <w:rPr/>
        <w:t>"</w:t>
      </w:r>
      <w:r>
        <w:rPr>
          <w:u w:val="single"/>
        </w:rPr>
        <w:t>O&amp;M Contract</w:t>
      </w:r>
      <w:r>
        <w:rPr/>
        <w:t xml:space="preserve">" means, with respect to any Project, an Operation and Maintenance Contract providing for operation and maintenance services necessary for the operation and maintenance of such Project (including provision of spare parts and major maintenance activities) and performance by the applicable Developer Subsidiary of its obligations under the applicable Acceptable Power Agreement, substantially in the form of </w:t>
      </w:r>
      <w:r>
        <w:rPr>
          <w:u w:val="single"/>
        </w:rPr>
        <w:t>Exhibit H</w:t>
      </w:r>
      <w:r>
        <w:rPr/>
        <w:t xml:space="preserve"> to the Participation Agreement, and otherwise in form and substance satisfactory to the Financing Parties.</w:t>
      </w:r>
    </w:p>
    <w:p>
      <w:pPr>
        <w:pStyle w:val="BodyText"/>
        <w:rPr/>
      </w:pPr>
      <w:r>
        <w:rPr/>
        <w:t>"</w:t>
      </w:r>
      <w:r>
        <w:rPr>
          <w:u w:val="single"/>
        </w:rPr>
        <w:t>O&amp;M Contractor</w:t>
      </w:r>
      <w:r>
        <w:rPr/>
        <w:t>" means, with respect to any Project, a reputable, nationally recognized operator, not an Affiliate of Enron, and reasonably acceptable to the Administrative Agent.</w:t>
      </w:r>
    </w:p>
    <w:p>
      <w:pPr>
        <w:pStyle w:val="BodyText"/>
        <w:rPr/>
      </w:pPr>
      <w:r>
        <w:rPr/>
        <w:t>"</w:t>
      </w:r>
      <w:r>
        <w:rPr>
          <w:u w:val="single"/>
        </w:rPr>
        <w:t>Obligors</w:t>
      </w:r>
      <w:r>
        <w:rPr/>
        <w:t>" means, collectively, the Developer, each Developer Subsidiary, the Development and Construction Manager and the Guarantor.</w:t>
      </w:r>
    </w:p>
    <w:p>
      <w:pPr>
        <w:pStyle w:val="BodyText"/>
        <w:rPr/>
      </w:pPr>
      <w:r>
        <w:rPr/>
        <w:t>"</w:t>
      </w:r>
      <w:r>
        <w:rPr>
          <w:u w:val="single"/>
        </w:rPr>
        <w:t>Operating Budget</w:t>
      </w:r>
      <w:r>
        <w:rPr/>
        <w:t>" means, for any Project, a budget of Operation and Maintenance Expenses and Major Maintenance Expenditures expected to be incurred by the applicable Developer Subsidiary during the Funding Year to which such budget applies prepared and certified by the Developer or such Developer Subsidiary, consistent with the terms of the applicable LLC Agreement and, delivered and acceptable to the Administrative Agent, in accordance with Section 5.5(b)(iii) of the Participation Agreement or otherwise agreed to by the Administrative Agent.</w:t>
      </w:r>
    </w:p>
    <w:p>
      <w:pPr>
        <w:pStyle w:val="BodyText"/>
        <w:rPr/>
      </w:pPr>
      <w:r>
        <w:rPr/>
        <w:t>"</w:t>
      </w:r>
      <w:r>
        <w:rPr>
          <w:u w:val="single"/>
        </w:rPr>
        <w:t>Operation and Maintenance Expenses</w:t>
      </w:r>
      <w:r>
        <w:rPr/>
        <w:t>" means, for any Project, for any period, the sum, computed without duplication, of the following:  (a) expenses of administering and operating such Project and of maintaining such Project in good repair and operating condition payable during such period plus (b) fuel procurement and transportation costs payable during such period plus (c) direct operating and maintenance costs of such Project (including all payments due and payable under the O&amp;M Contract) payable during such period plus (d) insurance costs payable during such period plus (e) Taxes payable by the applicable Developer Subsidiary during such period plus (f) costs and fees attendant to the obtaining and maintaining in effect the Governmental Approvals payable during such period plus (g) legal, accounting and other professional fees attendant to any of the foregoing items payable during such period plus (h) Capital Expenditures made by such Developer Subsidiary during such period plus (i) premiums on any Operation Period RVI Policies payable during such period.  Operation and Maintenance Expenses shall exclude, to the extent included:  (i) payments into the Payment Account during such period, (ii) payments of any kind with respect to Restricted Payments during such period, (iii) payments of Major Maintenance Expenditures payable during such period, (iv) depreciation for such period, (v) any Capital Expenditures to the extent not included in the O&amp;M Contract made during such period that are properly chargeable by GAAP to fixed capital accounts for such period or (vi) any payments of any kind with respect to Restoration Work during such period.</w:t>
      </w:r>
    </w:p>
    <w:p>
      <w:pPr>
        <w:pStyle w:val="BodyText"/>
        <w:rPr/>
      </w:pPr>
      <w:r>
        <w:rPr/>
        <w:t>"</w:t>
      </w:r>
      <w:r>
        <w:rPr>
          <w:u w:val="single"/>
        </w:rPr>
        <w:t>Operation Period</w:t>
      </w:r>
      <w:r>
        <w:rPr/>
        <w:t>" means, for any Project, the period commencing on the Phase III Commencement Date, and ending on the Maturity Date.</w:t>
      </w:r>
    </w:p>
    <w:p>
      <w:pPr>
        <w:pStyle w:val="BodyText"/>
        <w:rPr/>
      </w:pPr>
      <w:r>
        <w:rPr/>
        <w:t>"</w:t>
      </w:r>
      <w:r>
        <w:rPr>
          <w:u w:val="single"/>
        </w:rPr>
        <w:t>Operation Period Loan Agreement Event of Default</w:t>
      </w:r>
      <w:r>
        <w:rPr/>
        <w:t>" has the meaning specified in Section 5.4 of the Loan Agreement.</w:t>
      </w:r>
    </w:p>
    <w:p>
      <w:pPr>
        <w:pStyle w:val="BodyText"/>
        <w:rPr/>
      </w:pPr>
      <w:r>
        <w:rPr/>
        <w:t>"</w:t>
      </w:r>
      <w:r>
        <w:rPr>
          <w:u w:val="single"/>
        </w:rPr>
        <w:t>Operation Period RVI Policy</w:t>
      </w:r>
      <w:r>
        <w:rPr/>
        <w:t xml:space="preserve">" means a residual value insurance policy which may be procured for each Project that achieves Phase III in form and substance satisfactory to the Financing Parties and having terms and conditions further described on </w:t>
      </w:r>
      <w:r>
        <w:rPr>
          <w:u w:val="single"/>
        </w:rPr>
        <w:t>Schedule V</w:t>
      </w:r>
      <w:r>
        <w:rPr/>
        <w:t xml:space="preserve"> of the Participation Agreement.</w:t>
      </w:r>
    </w:p>
    <w:p>
      <w:pPr>
        <w:pStyle w:val="BodyText"/>
        <w:rPr/>
      </w:pPr>
      <w:r>
        <w:rPr/>
        <w:t>"</w:t>
      </w:r>
      <w:r>
        <w:rPr>
          <w:u w:val="single"/>
        </w:rPr>
        <w:t>Operation Period RVI Provider</w:t>
      </w:r>
      <w:r>
        <w:rPr/>
        <w:t>" means any insurance company affiliated with Enron (with such credit support as the Financing Parties may reasonably require) or an insurance company rated at least A by Standard &amp; Poor's and A2 by Moody's acceptable to the Developer and the Financing Parties.</w:t>
      </w:r>
    </w:p>
    <w:p>
      <w:pPr>
        <w:pStyle w:val="BodyText"/>
        <w:rPr/>
      </w:pPr>
      <w:r>
        <w:rPr/>
        <w:t>"</w:t>
      </w:r>
      <w:r>
        <w:rPr>
          <w:u w:val="single"/>
        </w:rPr>
        <w:t>Operative Documents</w:t>
      </w:r>
      <w:r>
        <w:rPr/>
        <w:t xml:space="preserve">" means, at any time, the Financing Documents and the Project Documents in effect at such time. </w:t>
      </w:r>
    </w:p>
    <w:p>
      <w:pPr>
        <w:pStyle w:val="BodyText"/>
        <w:rPr/>
      </w:pPr>
      <w:r>
        <w:rPr/>
        <w:t>"</w:t>
      </w:r>
      <w:r>
        <w:rPr>
          <w:u w:val="single"/>
        </w:rPr>
        <w:t>Other Development and Construction Documents</w:t>
      </w:r>
      <w:r>
        <w:rPr/>
        <w:t>" has the meaning specified in Section 2.4(a)(i) of the Development and Construction Management Agreement.</w:t>
      </w:r>
    </w:p>
    <w:p>
      <w:pPr>
        <w:pStyle w:val="BodyText"/>
        <w:rPr/>
      </w:pPr>
      <w:r>
        <w:rPr/>
        <w:t>"</w:t>
      </w:r>
      <w:r>
        <w:rPr>
          <w:u w:val="single"/>
        </w:rPr>
        <w:t>Outside Completion Date</w:t>
      </w:r>
      <w:r>
        <w:rPr/>
        <w:t>" with respect to Phase I means March 31, 2004 and with respect to Phase II means, as to a particular Project, the earlier of March 31, 2004 and the date six (6) months after the date specified in the applicable EPC Contract for such Project as the date for "final completion", if any.</w:t>
      </w:r>
    </w:p>
    <w:p>
      <w:pPr>
        <w:pStyle w:val="BodyText"/>
        <w:rPr/>
      </w:pPr>
      <w:r>
        <w:rPr/>
        <w:t>"</w:t>
      </w:r>
      <w:r>
        <w:rPr>
          <w:u w:val="single"/>
        </w:rPr>
        <w:t>Outside Completion Date Notice</w:t>
      </w:r>
      <w:r>
        <w:rPr/>
        <w:t>" has the meaning specified in Section 6.1(d) of the Development and Construction Management Agreement.</w:t>
      </w:r>
    </w:p>
    <w:p>
      <w:pPr>
        <w:pStyle w:val="BodyText"/>
        <w:rPr/>
      </w:pPr>
      <w:r>
        <w:rPr/>
        <w:t>"</w:t>
      </w:r>
      <w:r>
        <w:rPr>
          <w:u w:val="single"/>
        </w:rPr>
        <w:t>Outside Completion Date Purchase Election</w:t>
      </w:r>
      <w:r>
        <w:rPr/>
        <w:t>" has the meaning specified in Section 6.1(d) of the Development and Construction Management Agreement.</w:t>
      </w:r>
    </w:p>
    <w:p>
      <w:pPr>
        <w:pStyle w:val="BodyText"/>
        <w:rPr/>
      </w:pPr>
      <w:r>
        <w:rPr/>
        <w:t>"</w:t>
      </w:r>
      <w:r>
        <w:rPr>
          <w:u w:val="single"/>
        </w:rPr>
        <w:t>Ownership Collateral</w:t>
      </w:r>
      <w:r>
        <w:rPr/>
        <w:t>" has the meaning specified in Section 1.1 of the Developer Security and Assignment Agreement.</w:t>
      </w:r>
    </w:p>
    <w:p>
      <w:pPr>
        <w:pStyle w:val="BodyText"/>
        <w:rPr/>
      </w:pPr>
      <w:r>
        <w:rPr/>
        <w:t>"</w:t>
      </w:r>
      <w:r>
        <w:rPr>
          <w:u w:val="single"/>
        </w:rPr>
        <w:t>Participation Agreement</w:t>
      </w:r>
      <w:r>
        <w:rPr/>
        <w:t xml:space="preserve">" means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w:t>
      </w:r>
      <w:r>
        <w:rPr>
          <w:color w:val="000000"/>
        </w:rPr>
        <w:t xml:space="preserve">Bank of America, N.A., Citibank, N.A. and Deutsche Bank Securities Inc., </w:t>
      </w:r>
      <w:r>
        <w:rPr/>
        <w:t>as Co-Arrangers; and Credit Suisse First Boston, New York Branch, as Lead Arranger and Administrative Agent as such agreement may be amended, modified or supplemented and in effect from time to time.</w:t>
      </w:r>
    </w:p>
    <w:p>
      <w:pPr>
        <w:pStyle w:val="BodyText"/>
        <w:rPr/>
      </w:pPr>
      <w:r>
        <w:rPr/>
        <w:t>"</w:t>
      </w:r>
      <w:r>
        <w:rPr>
          <w:u w:val="single"/>
        </w:rPr>
        <w:t>Payment Account</w:t>
      </w:r>
      <w:r>
        <w:rPr/>
        <w:t xml:space="preserve">" means the account established with the Depositary Bank, into which all payments by the Development and Construction Manager and any Developer Subsidiary under the Financing Documents shall be made and which shall be specified under the heading "Wire Transfer Instructions" on </w:t>
      </w:r>
      <w:r>
        <w:rPr>
          <w:u w:val="single"/>
        </w:rPr>
        <w:t>Schedule II</w:t>
      </w:r>
      <w:r>
        <w:rPr/>
        <w:t xml:space="preserve"> to the Participation Agreement.</w:t>
      </w:r>
    </w:p>
    <w:p>
      <w:pPr>
        <w:pStyle w:val="BodyText"/>
        <w:rPr/>
      </w:pPr>
      <w:r>
        <w:rPr/>
        <w:t>"</w:t>
      </w:r>
      <w:r>
        <w:rPr>
          <w:u w:val="single"/>
        </w:rPr>
        <w:t>Payment Date</w:t>
      </w:r>
      <w:r>
        <w:rPr/>
        <w:t>" means the day corresponding numerically to the Closing Date in the third month following the Closing Date, and in each subsequent third month thereafter.</w:t>
      </w:r>
    </w:p>
    <w:p>
      <w:pPr>
        <w:pStyle w:val="BodyText"/>
        <w:rPr/>
      </w:pPr>
      <w:r>
        <w:rPr/>
        <w:t>"</w:t>
      </w:r>
      <w:r>
        <w:rPr>
          <w:u w:val="single"/>
        </w:rPr>
        <w:t>PCBs</w:t>
      </w:r>
      <w:r>
        <w:rPr/>
        <w:t>" means polychlorinated biphenyls.</w:t>
      </w:r>
    </w:p>
    <w:p>
      <w:pPr>
        <w:pStyle w:val="BodyText"/>
        <w:rPr/>
      </w:pPr>
      <w:r>
        <w:rPr/>
        <w:t>"</w:t>
      </w:r>
      <w:r>
        <w:rPr>
          <w:u w:val="single"/>
        </w:rPr>
        <w:t>Permitted Capital Expenditures</w:t>
      </w:r>
      <w:r>
        <w:rPr/>
        <w:t>" means, for any Developer Subsidiary for any period, Capital Expenditures included in the then current Operating Budget of such Developer Subsidiary for such period.</w:t>
      </w:r>
    </w:p>
    <w:p>
      <w:pPr>
        <w:pStyle w:val="BodyText"/>
        <w:rPr/>
      </w:pPr>
      <w:r>
        <w:rPr/>
        <w:t>"</w:t>
      </w:r>
      <w:r>
        <w:rPr>
          <w:u w:val="single"/>
        </w:rPr>
        <w:t>Permitted Investments</w:t>
      </w:r>
      <w:r>
        <w:rPr/>
        <w:t>" shall mean:</w:t>
      </w:r>
    </w:p>
    <w:p>
      <w:pPr>
        <w:pStyle w:val="BodyTextIndent"/>
        <w:rPr/>
      </w:pPr>
      <w:r>
        <w:rPr/>
        <w:t>(a)</w:t>
        <w:tab/>
        <w:t>direct obligations of, or obligations the principal of and interest on which are unconditionally guaranteed by, the United States of America (or by any agency thereof to the extent such obligations are backed by the full faith and credit of the United States of America), in each case maturing within one year from the date of acquisition thereof;</w:t>
      </w:r>
    </w:p>
    <w:p>
      <w:pPr>
        <w:pStyle w:val="BodyTextIndent"/>
        <w:rPr/>
      </w:pPr>
      <w:r>
        <w:rPr/>
        <w:t>(b)</w:t>
        <w:tab/>
        <w:t>investments in commercial paper maturing within 270 days from the date of acquisition thereof and having, at such date of acquisition, a rating of A-1 by Standard &amp; Poor's or P-1 by Moody's;</w:t>
      </w:r>
    </w:p>
    <w:p>
      <w:pPr>
        <w:pStyle w:val="BodyTextIndent"/>
        <w:rPr/>
      </w:pPr>
      <w:r>
        <w:rPr/>
        <w:t>(c)</w:t>
        <w:tab/>
        <w:t xml:space="preserve">investments in certificates of deposit, banker's acceptances and time deposits maturing within 180 days from the date of acquisition thereof issued or guaranteed by or placed with, and money market deposit accounts issued or offered by, any domestic office of any commercial bank organized under the laws of the United States of America or any state thereof which has a combined capital and surplus and undivided profits of not less than $500,000,000 and having a rating of A-1 by Standard &amp; Poor's or P-1 by Moody's; </w:t>
      </w:r>
    </w:p>
    <w:p>
      <w:pPr>
        <w:pStyle w:val="BodyTextIndent"/>
        <w:rPr/>
      </w:pPr>
      <w:r>
        <w:rPr/>
        <w:t>(d)</w:t>
        <w:tab/>
        <w:t xml:space="preserve">fully collateralized repurchase agreements with a term of not more than 30 days for securities described in clause (a) above and entered into with a financial institution satisfying the criteria described in clause (c) above; </w:t>
      </w:r>
    </w:p>
    <w:p>
      <w:pPr>
        <w:pStyle w:val="BodyTextIndent"/>
        <w:rPr/>
      </w:pPr>
      <w:r>
        <w:rPr/>
        <w:t xml:space="preserve">(e) with respect to the Developer, the Developer Subsidiary Loans; and </w:t>
      </w:r>
    </w:p>
    <w:p>
      <w:pPr>
        <w:pStyle w:val="BodyTextIndent"/>
        <w:rPr/>
      </w:pPr>
      <w:r>
        <w:rPr/>
        <w:t xml:space="preserve">(f) with respect to the Developer and any Developer Subsidiary, the Advances, any Developer Subsidiary Guaranty and any deposit under any contract permitted under the Operative Documents, in the ordinary course of business. </w:t>
      </w:r>
    </w:p>
    <w:p>
      <w:pPr>
        <w:pStyle w:val="BodyText"/>
        <w:rPr/>
      </w:pPr>
      <w:r>
        <w:rPr/>
        <w:t>"</w:t>
      </w:r>
      <w:r>
        <w:rPr>
          <w:u w:val="single"/>
        </w:rPr>
        <w:t>Permitted Liens</w:t>
      </w:r>
      <w:r>
        <w:rPr/>
        <w:t>" means, with respect to any Person, any one or more of the following:  (a) Liens for taxes, assessments or other governmental charges or levies either not yet delinquent or which are being contested in good faith by appropriate proceedings diligently prosecuted and as to which adequate reserves shall have been set aside in conformity with GAAP, (b) deposits or pledges to secure the payment of workers' compensation, unemployment insurance, social security benefits or obligations arising under similar legislation, or to secure the performance of public or statutory obligations, surety or appeal bonds, and other obligations of a like nature incurred in the ordinary course of business, (c) materialmen's, mechanics', workmen's, repairmen's, employees', landlord's, lessor's or other like Liens arising in the ordinary course of business to secure obligations not more than 30 days past due or being contested in good faith and as to which adequate reserves shall have been set aside in conformity with GAAP or as to which adequate bonds shall have been obtained, (d) zoning restrictions, easements, rights-of-way, restrictions, servitudes, permits, reservations, encroachments, exceptions, conditions, covenants, and any other restrictions on the use of real property none of which materially impairs the use of such property by the owner of such property in the operation of its business, (e) inchoate Liens arising under ERISA, (f) any obligations or duties affecting any of the Property of any Person to any municipality or public authority with respect to any franchise, grant, license or permit which do not materially impair the use of such Property for the purposes for which it is held, (g) defects, irregularities and deficiencies in title to any Property of such Person which in the aggregate do not materially impair the use of such Property for the purposes for which such Property is held by such Person, and defects, irregularities and deficiencies in title to any Property of such Person which defects, irregularities or deficiencies have been cured by possession under applicable statutes of limitation, (h) other minor Liens or encumbrances none of which interferes materially with the use of the Property affected in the ordinary conduct of the Guarantor's and/or its Subsidiaries, business and which individually or in the aggregate do not have a Developer Material Adverse Effect or a Developer Subsidiary Material Adverse Effect, (i) utility easements, building restrictions and such other encumbrances or charges against real property which are of a nature generally existing with respect to properties of a similar character and which do not materially affect the marketability of the same or interfere with the use thereof in the business of such Person, (j) Liens of vendors of Equipment or (k) the Liens created or intended to be created pursuant to any of the Financing Documents.</w:t>
      </w:r>
    </w:p>
    <w:p>
      <w:pPr>
        <w:pStyle w:val="BodyText"/>
        <w:rPr/>
      </w:pPr>
      <w:r>
        <w:rPr/>
        <w:t>"</w:t>
      </w:r>
      <w:r>
        <w:rPr>
          <w:u w:val="single"/>
        </w:rPr>
        <w:t>Person</w:t>
      </w:r>
      <w:r>
        <w:rPr/>
        <w:t>" means any natural person, corporation, firm, joint venture, partnership, association, enterprise, limited liability company, trust or other entity or organization, or any government or political subdivision or any agency, department or instrumentality thereof.</w:t>
      </w:r>
    </w:p>
    <w:p>
      <w:pPr>
        <w:pStyle w:val="BodyText"/>
        <w:rPr/>
      </w:pPr>
      <w:r>
        <w:rPr/>
        <w:t>"</w:t>
      </w:r>
      <w:r>
        <w:rPr>
          <w:u w:val="single"/>
        </w:rPr>
        <w:t>Phase</w:t>
      </w:r>
      <w:r>
        <w:rPr/>
        <w:t>" means each of Phase I, Phase II and Phase III, which are the three distinct phases of a Project's development whereby the Developer (directly or indirectly through Developer Subsidiaries) intends to acquire, own, develop, construct, operate and maintain gas-fired electric generating projects located in the United States of America.</w:t>
      </w:r>
    </w:p>
    <w:p>
      <w:pPr>
        <w:pStyle w:val="BodyText"/>
        <w:rPr/>
      </w:pPr>
      <w:r>
        <w:rPr/>
        <w:t>"</w:t>
      </w:r>
      <w:r>
        <w:rPr>
          <w:u w:val="single"/>
        </w:rPr>
        <w:t>Phase I</w:t>
      </w:r>
      <w:r>
        <w:rPr/>
        <w:t>" means that period during which the Developer (through the Development and Construction Manager) will, among other things, acquire Equipment and engage (directly or indirectly through Developer Subsidiaries) in preliminary development activities with respect to prospective Projects.</w:t>
      </w:r>
    </w:p>
    <w:p>
      <w:pPr>
        <w:pStyle w:val="BodyText"/>
        <w:rPr/>
      </w:pPr>
      <w:r>
        <w:rPr/>
        <w:t>"</w:t>
      </w:r>
      <w:r>
        <w:rPr>
          <w:u w:val="single"/>
        </w:rPr>
        <w:t>Phase I Advance</w:t>
      </w:r>
      <w:r>
        <w:rPr/>
        <w:t>" means an Advance Attributable to Phase I Property.</w:t>
      </w:r>
    </w:p>
    <w:p>
      <w:pPr>
        <w:pStyle w:val="BodyText"/>
        <w:rPr/>
      </w:pPr>
      <w:r>
        <w:rPr/>
        <w:t>"</w:t>
      </w:r>
      <w:r>
        <w:rPr>
          <w:u w:val="single"/>
        </w:rPr>
        <w:t>Phase I Collateral</w:t>
      </w:r>
      <w:r>
        <w:rPr/>
        <w:t>" means, at any time, all Collateral relating to Phase I Property, other than proceeds from insurance with respect to such Property to the extent applied to Restoration in accordance with the Financing Documents.</w:t>
      </w:r>
    </w:p>
    <w:p>
      <w:pPr>
        <w:pStyle w:val="BodyText"/>
        <w:rPr/>
      </w:pPr>
      <w:r>
        <w:rPr/>
        <w:t>"</w:t>
      </w:r>
      <w:r>
        <w:rPr>
          <w:u w:val="single"/>
        </w:rPr>
        <w:t>Phase I Developer Subsidiary Event of Default</w:t>
      </w:r>
      <w:r>
        <w:rPr/>
        <w:t>" has, with respect to any Developer Subsidiary, the meaning specified in Section 1.1 of the applicable Developer Subsidiary Security and Assignment Agreement.</w:t>
      </w:r>
    </w:p>
    <w:p>
      <w:pPr>
        <w:pStyle w:val="BodyText"/>
        <w:rPr/>
      </w:pPr>
      <w:r>
        <w:rPr/>
        <w:t>"</w:t>
      </w:r>
      <w:r>
        <w:rPr>
          <w:u w:val="single"/>
        </w:rPr>
        <w:t>Phase I Development Activities</w:t>
      </w:r>
      <w:r>
        <w:rPr/>
        <w:t xml:space="preserve">" means (a) procurement of the Equipment and other Phase I Property (including through identification of Existing LLC's that own property that would constitute Phase I Property and that would be purchased by the Developer in accordance with Section 7.1(d)(ii) of the Participation Agreement), (b) identification of prospective Eligible Projects for development that will incorporate such Equipment and other Phase I Property and (c) the ultimate satisfaction of the conditions precedent for Eligible Projects achieving Phase II and incidental activities related thereto as further described in the Development and Construction Management Agreement.  </w:t>
      </w:r>
    </w:p>
    <w:p>
      <w:pPr>
        <w:pStyle w:val="BodyText"/>
        <w:rPr/>
      </w:pPr>
      <w:r>
        <w:rPr/>
        <w:t>"</w:t>
      </w:r>
      <w:r>
        <w:rPr>
          <w:u w:val="single"/>
        </w:rPr>
        <w:t>Phase I Development and Construction Period Event of Termination</w:t>
      </w:r>
      <w:r>
        <w:rPr/>
        <w:t>" has the meaning specified in Section 5.2 of the Development and Construction Management Agreement.</w:t>
      </w:r>
    </w:p>
    <w:p>
      <w:pPr>
        <w:pStyle w:val="BodyText"/>
        <w:rPr/>
      </w:pPr>
      <w:r>
        <w:rPr/>
        <w:t>"</w:t>
      </w:r>
      <w:r>
        <w:rPr>
          <w:u w:val="single"/>
        </w:rPr>
        <w:t>Phase I Equity Investment</w:t>
      </w:r>
      <w:r>
        <w:rPr/>
        <w:t>" means an Equity Investment Attributable to Phase I.</w:t>
      </w:r>
    </w:p>
    <w:p>
      <w:pPr>
        <w:pStyle w:val="BodyText"/>
        <w:rPr/>
      </w:pPr>
      <w:r>
        <w:rPr/>
        <w:t>"</w:t>
      </w:r>
      <w:r>
        <w:rPr>
          <w:u w:val="single"/>
        </w:rPr>
        <w:t>Phase I Equity Investment Commitment</w:t>
      </w:r>
      <w:r>
        <w:rPr/>
        <w:t>" means $12,000,000, as such amount may be adjusted from time to time in accordance with Section 2.1F or Section 4.3(c) of the Participation Agreement.</w:t>
      </w:r>
    </w:p>
    <w:p>
      <w:pPr>
        <w:pStyle w:val="BodyText"/>
        <w:rPr/>
      </w:pPr>
      <w:r>
        <w:rPr/>
        <w:t>"</w:t>
      </w:r>
      <w:r>
        <w:rPr>
          <w:u w:val="single"/>
        </w:rPr>
        <w:t>Phase I Loan</w:t>
      </w:r>
      <w:r>
        <w:rPr/>
        <w:t>" means an advance of funds by a Lender to the Developer pursuant to Section 2.1C of the Participation Agreement and pursuant to Section 2.1 of the Loan Agreement (but not any such Loan after and to the extent it is recharacterized as a Phase II Loan pursuant to Section 2.1F(b) or 2.1F(c) of the Participation Agreement) and refers to a Base Rate Loan or a LIBOR Loan.</w:t>
      </w:r>
    </w:p>
    <w:p>
      <w:pPr>
        <w:pStyle w:val="BodyText"/>
        <w:rPr/>
      </w:pPr>
      <w:r>
        <w:rPr/>
        <w:t>"</w:t>
      </w:r>
      <w:r>
        <w:rPr>
          <w:u w:val="single"/>
        </w:rPr>
        <w:t>Phase I Loan Agreement Event of Default</w:t>
      </w:r>
      <w:r>
        <w:rPr/>
        <w:t>" has the meaning specified in Section 5.2 of the Loan Agreement.</w:t>
      </w:r>
    </w:p>
    <w:p>
      <w:pPr>
        <w:pStyle w:val="BodyText"/>
        <w:rPr/>
      </w:pPr>
      <w:r>
        <w:rPr/>
        <w:t>"</w:t>
      </w:r>
      <w:r>
        <w:rPr>
          <w:u w:val="single"/>
        </w:rPr>
        <w:t>Phase I Loan Commitment</w:t>
      </w:r>
      <w:r>
        <w:rPr/>
        <w:t>" means $388,000,000, as such amount may be adjusted from time to time in accordance with Section 2.1F or 4.3(c) of the Participation Agreement.</w:t>
      </w:r>
    </w:p>
    <w:p>
      <w:pPr>
        <w:pStyle w:val="BodyText"/>
        <w:rPr/>
      </w:pPr>
      <w:r>
        <w:rPr/>
        <w:t>"</w:t>
      </w:r>
      <w:r>
        <w:rPr>
          <w:u w:val="single"/>
        </w:rPr>
        <w:t>Phase I Other Cost Cap</w:t>
      </w:r>
      <w:r>
        <w:rPr/>
        <w:t xml:space="preserve">" has the meaning specified in Section 2.1B(b) of the Participation Agreement. </w:t>
      </w:r>
    </w:p>
    <w:p>
      <w:pPr>
        <w:pStyle w:val="BodyText"/>
        <w:rPr/>
      </w:pPr>
      <w:r>
        <w:rPr/>
        <w:t>"</w:t>
      </w:r>
      <w:r>
        <w:rPr>
          <w:u w:val="single"/>
        </w:rPr>
        <w:t>Phase I Other Costs</w:t>
      </w:r>
      <w:r>
        <w:rPr/>
        <w:t>" means Phase I Project Costs other than Project Costs related to the procurement of Equipment, which related Project Costs include interest on the Phase I Loans related to such Equipment, Equity Yield on the Phase I Equity Investments related to such Equipment, Commitment Fees related to such Equipment and other amounts payable to the Financing Parties related to such Equipment.</w:t>
      </w:r>
    </w:p>
    <w:p>
      <w:pPr>
        <w:pStyle w:val="BodyText"/>
        <w:rPr/>
      </w:pPr>
      <w:r>
        <w:rPr/>
        <w:t>"</w:t>
      </w:r>
      <w:r>
        <w:rPr>
          <w:u w:val="single"/>
        </w:rPr>
        <w:t>Phase I Project Costs</w:t>
      </w:r>
      <w:r>
        <w:rPr/>
        <w:t>" means Project Costs Attributable to Phase I and Project Costs Attributable to a Phase II Loan or Phase II Equity Investment recharacterized as a Phase I Loan or Phase I Equity Investment pursuant to Section 2.1F(b) and 2.2F(b) of the Participation Agreement.</w:t>
      </w:r>
    </w:p>
    <w:p>
      <w:pPr>
        <w:pStyle w:val="BodyText"/>
        <w:rPr/>
      </w:pPr>
      <w:r>
        <w:rPr/>
        <w:t>"</w:t>
      </w:r>
      <w:r>
        <w:rPr>
          <w:u w:val="single"/>
        </w:rPr>
        <w:t>Phase I Property</w:t>
      </w:r>
      <w:r>
        <w:rPr/>
        <w:t>" means Property Attributable to Phase I Development Activities and owned by the Developer or a Developer Subsidiary (or subject to a Development and Construction Document entered into by the Development and Construction Manager as principal, and not as agent, in accordance with Section 2.10(b) of the Development and Construction Management Agreement) and acquired with the proceeds of Advances.</w:t>
      </w:r>
    </w:p>
    <w:p>
      <w:pPr>
        <w:pStyle w:val="BodyText"/>
        <w:rPr/>
      </w:pPr>
      <w:r>
        <w:rPr/>
        <w:t>"</w:t>
      </w:r>
      <w:r>
        <w:rPr>
          <w:u w:val="single"/>
        </w:rPr>
        <w:t>Phase II</w:t>
      </w:r>
      <w:r>
        <w:rPr/>
        <w:t>" means, for any Project, that period commencing on the Phase II Commencement Date for such Project, during which such Project will have been identified by the Development and Construction Manager for development and construction.</w:t>
      </w:r>
    </w:p>
    <w:p>
      <w:pPr>
        <w:pStyle w:val="BodyText"/>
        <w:rPr/>
      </w:pPr>
      <w:r>
        <w:rPr/>
        <w:t>"</w:t>
      </w:r>
      <w:r>
        <w:rPr>
          <w:u w:val="single"/>
        </w:rPr>
        <w:t>Phase II Advance</w:t>
      </w:r>
      <w:r>
        <w:rPr/>
        <w:t>" means an Advance Attributable to a Phase II Project.</w:t>
      </w:r>
    </w:p>
    <w:p>
      <w:pPr>
        <w:pStyle w:val="BodyText"/>
        <w:rPr/>
      </w:pPr>
      <w:r>
        <w:rPr/>
        <w:t>"</w:t>
      </w:r>
      <w:r>
        <w:rPr>
          <w:u w:val="single"/>
        </w:rPr>
        <w:t>Phase II Collateral</w:t>
      </w:r>
      <w:r>
        <w:rPr/>
        <w:t>" means, at any time, with respect to any Phase II Project, all Collateral relating to such Phase II Project, including all ownership interests in each related Developer Subsidiary and all Developer Subsidiary Loans, together with all collateral, if any, pledged as security therefor, other than proceeds from insurance with respect to such Phase II Project to the extent applied to repair and restoration thereof in accordance with the Financing Documents.</w:t>
      </w:r>
    </w:p>
    <w:p>
      <w:pPr>
        <w:pStyle w:val="BodyText"/>
        <w:rPr/>
      </w:pPr>
      <w:r>
        <w:rPr/>
        <w:t>"</w:t>
      </w:r>
      <w:r>
        <w:rPr>
          <w:u w:val="single"/>
        </w:rPr>
        <w:t>Phase II Commencement Date</w:t>
      </w:r>
      <w:r>
        <w:rPr/>
        <w:t>" means, for any Project, the first date on which such Project satisfies the conditions to Phase II set forth in Section 5.3 of the Participation Agreement.</w:t>
      </w:r>
    </w:p>
    <w:p>
      <w:pPr>
        <w:pStyle w:val="BodyText"/>
        <w:rPr/>
      </w:pPr>
      <w:r>
        <w:rPr/>
        <w:t>"</w:t>
      </w:r>
      <w:r>
        <w:rPr>
          <w:u w:val="single"/>
        </w:rPr>
        <w:t>Phase II Conditions Precedent</w:t>
      </w:r>
      <w:r>
        <w:rPr/>
        <w:t>" means the conditions to Phase II for a Project set forth in Section 5.3 of the Participation Agreement.</w:t>
      </w:r>
    </w:p>
    <w:p>
      <w:pPr>
        <w:pStyle w:val="BodyText"/>
        <w:rPr/>
      </w:pPr>
      <w:r>
        <w:rPr/>
        <w:t>"</w:t>
      </w:r>
      <w:r>
        <w:rPr>
          <w:u w:val="single"/>
        </w:rPr>
        <w:t>Phase II Developer Subsidiary Event of Default</w:t>
      </w:r>
      <w:r>
        <w:rPr/>
        <w:t>" has, with respect to any Developer Subsidiary, the meaning specified in Section 1.1 of the Developer Subsidiary Security and Assignment Agreement.</w:t>
      </w:r>
    </w:p>
    <w:p>
      <w:pPr>
        <w:pStyle w:val="BodyText"/>
        <w:rPr/>
      </w:pPr>
      <w:r>
        <w:rPr/>
        <w:t>"</w:t>
      </w:r>
      <w:r>
        <w:rPr>
          <w:u w:val="single"/>
        </w:rPr>
        <w:t>Phase II Development and Construction Activities</w:t>
      </w:r>
      <w:r>
        <w:rPr/>
        <w:t xml:space="preserve">" means development, design, equipping, installation, construction, start-up and testing of Projects and incidental activities related thereto as further described in the Development and Construction Management Agreement. </w:t>
      </w:r>
    </w:p>
    <w:p>
      <w:pPr>
        <w:pStyle w:val="BodyText"/>
        <w:rPr/>
      </w:pPr>
      <w:r>
        <w:rPr/>
        <w:t>"</w:t>
      </w:r>
      <w:r>
        <w:rPr>
          <w:u w:val="single"/>
        </w:rPr>
        <w:t>Phase II Development and Construction Period Event of Termination</w:t>
      </w:r>
      <w:r>
        <w:rPr/>
        <w:t>" has the meaning specified in Section 5.3 of the Development and Construction Management Agreement.</w:t>
      </w:r>
    </w:p>
    <w:p>
      <w:pPr>
        <w:pStyle w:val="BodyText"/>
        <w:rPr/>
      </w:pPr>
      <w:r>
        <w:rPr/>
        <w:t>"</w:t>
      </w:r>
      <w:r>
        <w:rPr>
          <w:u w:val="single"/>
        </w:rPr>
        <w:t>Phase II Equity Investment</w:t>
      </w:r>
      <w:r>
        <w:rPr/>
        <w:t>" means an Equity Investment Attributable to Phase II.</w:t>
      </w:r>
    </w:p>
    <w:p>
      <w:pPr>
        <w:pStyle w:val="BodyText"/>
        <w:rPr/>
      </w:pPr>
      <w:r>
        <w:rPr/>
        <w:t>"</w:t>
      </w:r>
      <w:r>
        <w:rPr>
          <w:u w:val="single"/>
        </w:rPr>
        <w:t>Phase II Equity Investment Commitment</w:t>
      </w:r>
      <w:r>
        <w:rPr/>
        <w:t>" means $6,000,000, as such amount may be adjusted from time to time in accordance with Section 2.2F or 4.3(c) of the Participation Agreement.</w:t>
      </w:r>
    </w:p>
    <w:p>
      <w:pPr>
        <w:pStyle w:val="BodyText"/>
        <w:rPr/>
      </w:pPr>
      <w:r>
        <w:rPr/>
        <w:t>"</w:t>
      </w:r>
      <w:r>
        <w:rPr>
          <w:u w:val="single"/>
        </w:rPr>
        <w:t>Phase II Loan</w:t>
      </w:r>
      <w:r>
        <w:rPr/>
        <w:t xml:space="preserve">" means an advance of funds by a Lender to the Developer pursuant to Section 2.2C of the Participation Agreement and pursuant to Section 2.1 of the Loan Agreement or a Phase I Loan recharacterized as a Phase II Loan pursuant to Section 2.2F of the Participation Agreement, and, in either case, refers to a Base Rate Loan or a LIBOR Loan.  </w:t>
      </w:r>
    </w:p>
    <w:p>
      <w:pPr>
        <w:pStyle w:val="BodyText"/>
        <w:rPr/>
      </w:pPr>
      <w:r>
        <w:rPr/>
        <w:t>"</w:t>
      </w:r>
      <w:r>
        <w:rPr>
          <w:u w:val="single"/>
        </w:rPr>
        <w:t>Phase II Loan Agreement Event of Default</w:t>
      </w:r>
      <w:r>
        <w:rPr/>
        <w:t>" has the meaning specified in Section 5.3 of the Loan Agreement.</w:t>
      </w:r>
    </w:p>
    <w:p>
      <w:pPr>
        <w:pStyle w:val="BodyText"/>
        <w:rPr/>
      </w:pPr>
      <w:r>
        <w:rPr/>
        <w:t>"</w:t>
      </w:r>
      <w:r>
        <w:rPr>
          <w:u w:val="single"/>
        </w:rPr>
        <w:t>Phase II Loan Commitment</w:t>
      </w:r>
      <w:r>
        <w:rPr/>
        <w:t>" means $194,000,000, as such amount may be adjusted from time to time in accordance with Section 2.2F or 4.3(c) of the Participation Agreement.</w:t>
      </w:r>
    </w:p>
    <w:p>
      <w:pPr>
        <w:pStyle w:val="BodyText"/>
        <w:rPr/>
      </w:pPr>
      <w:r>
        <w:rPr/>
        <w:t>"</w:t>
      </w:r>
      <w:r>
        <w:rPr>
          <w:u w:val="single"/>
        </w:rPr>
        <w:t>Phase II Project</w:t>
      </w:r>
      <w:r>
        <w:rPr/>
        <w:t>" means an Eligible Project that has satisfied the Phase II Conditions Precedent.</w:t>
      </w:r>
    </w:p>
    <w:p>
      <w:pPr>
        <w:pStyle w:val="BodyText"/>
        <w:rPr/>
      </w:pPr>
      <w:r>
        <w:rPr/>
        <w:t>"</w:t>
      </w:r>
      <w:r>
        <w:rPr>
          <w:u w:val="single"/>
        </w:rPr>
        <w:t>Phase II Project Costs</w:t>
      </w:r>
      <w:r>
        <w:rPr/>
        <w:t>" means Project Costs relating to a Project in Phase II and Project Costs Attributable to a Phase I Loan or Phase I Equity Investment recharacterized as a Phase II Loan or Phase II Equity Investment pursuant to Section 2.1F(c) and 2.2F(c) of the Participation Agreement.</w:t>
      </w:r>
    </w:p>
    <w:p>
      <w:pPr>
        <w:pStyle w:val="BodyText"/>
        <w:rPr/>
      </w:pPr>
      <w:r>
        <w:rPr/>
        <w:t>"</w:t>
      </w:r>
      <w:r>
        <w:rPr>
          <w:u w:val="single"/>
        </w:rPr>
        <w:t>Phase II Property</w:t>
      </w:r>
      <w:r>
        <w:rPr/>
        <w:t>" means Property Attributable to Phase II Development and Construction Activities of a Project and owned by a Developer Subsidiary (or subject to a Development and Construction Document entered into by the Development and Construction Manager as principal, and not as agent, in accordance with Section 2.10(b) of the Development and Construction Management Agreement).</w:t>
      </w:r>
    </w:p>
    <w:p>
      <w:pPr>
        <w:pStyle w:val="BodyText"/>
        <w:rPr/>
      </w:pPr>
      <w:r>
        <w:rPr/>
        <w:t>"</w:t>
      </w:r>
      <w:r>
        <w:rPr>
          <w:u w:val="single"/>
        </w:rPr>
        <w:t>Phase III</w:t>
      </w:r>
      <w:r>
        <w:rPr/>
        <w:t>" means that Phase in which a completed Project will have satisfied the Phase III Conditions Precedent and have entered commercial operation and operation and maintenance activities will have commenced.</w:t>
      </w:r>
    </w:p>
    <w:p>
      <w:pPr>
        <w:pStyle w:val="BodyText"/>
        <w:rPr/>
      </w:pPr>
      <w:r>
        <w:rPr/>
        <w:t>"</w:t>
      </w:r>
      <w:r>
        <w:rPr>
          <w:u w:val="single"/>
        </w:rPr>
        <w:t>Phase III Activities</w:t>
      </w:r>
      <w:r>
        <w:rPr/>
        <w:t>" means, with respect to any Phase III Project, the operation and maintenance of such Phase III Project and all incidental activities related thereto.</w:t>
      </w:r>
    </w:p>
    <w:p>
      <w:pPr>
        <w:pStyle w:val="BodyText"/>
        <w:rPr/>
      </w:pPr>
      <w:r>
        <w:rPr/>
        <w:t>"</w:t>
      </w:r>
      <w:r>
        <w:rPr>
          <w:u w:val="single"/>
        </w:rPr>
        <w:t>Phase III Collateral</w:t>
      </w:r>
      <w:r>
        <w:rPr/>
        <w:t>" means, at any time with respect to any Phase III Project, all Collateral relating to such Phase III Project, including all ownership interests in each related Developer Subsidiary and all Developer Subsidiary Loans, together with all collateral, if any, pledged as security therefor, other than proceeds from insurance with respect to such Phase III Project to the extent applied to repair and restoration thereof in accordance with the Financing Documents.</w:t>
      </w:r>
    </w:p>
    <w:p>
      <w:pPr>
        <w:pStyle w:val="BodyText"/>
        <w:rPr/>
      </w:pPr>
      <w:r>
        <w:rPr/>
        <w:t>"</w:t>
      </w:r>
      <w:r>
        <w:rPr>
          <w:u w:val="single"/>
        </w:rPr>
        <w:t>Phase III Commencement Date</w:t>
      </w:r>
      <w:r>
        <w:rPr/>
        <w:t>" means, for any Project, the first date on which such Project satisfies the conditions to Phase III set forth in Section 5.5 of the Participation Agreement.</w:t>
      </w:r>
    </w:p>
    <w:p>
      <w:pPr>
        <w:pStyle w:val="BodyText"/>
        <w:rPr/>
      </w:pPr>
      <w:r>
        <w:rPr/>
        <w:t>"</w:t>
      </w:r>
      <w:r>
        <w:rPr>
          <w:u w:val="single"/>
        </w:rPr>
        <w:t>Phase III Conditions Precedent</w:t>
      </w:r>
      <w:r>
        <w:rPr/>
        <w:t>" means the conditions to the occurrence of Phase III for a Project set forth in Section 5.5 of the Participation Agreement.</w:t>
      </w:r>
    </w:p>
    <w:p>
      <w:pPr>
        <w:pStyle w:val="BodyText"/>
        <w:rPr/>
      </w:pPr>
      <w:r>
        <w:rPr/>
        <w:t>"</w:t>
      </w:r>
      <w:r>
        <w:rPr>
          <w:u w:val="single"/>
        </w:rPr>
        <w:t>Phase III Developer Subsidiary Event of Default</w:t>
      </w:r>
      <w:r>
        <w:rPr/>
        <w:t>" has, with respect to any Developer Subsidiary, the meaning specified in Section 1.1 of the Developer Subsidiary Security and Assignment Agreement.</w:t>
      </w:r>
    </w:p>
    <w:p>
      <w:pPr>
        <w:pStyle w:val="BodyText"/>
        <w:rPr/>
      </w:pPr>
      <w:r>
        <w:rPr/>
        <w:t>"</w:t>
      </w:r>
      <w:r>
        <w:rPr>
          <w:u w:val="single"/>
        </w:rPr>
        <w:t>Phase III Equity Investment</w:t>
      </w:r>
      <w:r>
        <w:rPr/>
        <w:t>" means an Equity Investment Attributable to Phase III.</w:t>
      </w:r>
    </w:p>
    <w:p>
      <w:pPr>
        <w:pStyle w:val="BodyText"/>
        <w:rPr/>
      </w:pPr>
      <w:r>
        <w:rPr/>
        <w:t>"</w:t>
      </w:r>
      <w:r>
        <w:rPr>
          <w:u w:val="single"/>
        </w:rPr>
        <w:t xml:space="preserve">Phase III Loan </w:t>
      </w:r>
      <w:r>
        <w:rPr/>
        <w:t>" means a Phase II Loan Attributable to any Project continued after the applicable Outside Completion Date pursuant to Section 2.3A of the Participation Agreement.</w:t>
      </w:r>
    </w:p>
    <w:p>
      <w:pPr>
        <w:pStyle w:val="BodyText"/>
        <w:rPr/>
      </w:pPr>
      <w:r>
        <w:rPr/>
        <w:t>"</w:t>
      </w:r>
      <w:r>
        <w:rPr>
          <w:u w:val="single"/>
        </w:rPr>
        <w:t>Phase III Project</w:t>
      </w:r>
      <w:r>
        <w:rPr/>
        <w:t>" means an Eligible Project that has satisfied the Phase III Conditions Precedent.</w:t>
      </w:r>
    </w:p>
    <w:p>
      <w:pPr>
        <w:pStyle w:val="Normal"/>
        <w:spacing w:before="0" w:after="240"/>
        <w:ind w:firstLine="720" w:end="0"/>
        <w:rPr/>
      </w:pPr>
      <w:r>
        <w:rPr/>
        <w:t>"</w:t>
      </w:r>
      <w:r>
        <w:rPr>
          <w:u w:val="single"/>
        </w:rPr>
        <w:t>Phase III Property</w:t>
      </w:r>
      <w:r>
        <w:rPr/>
        <w:t>" means Property Attributable to a Project in Phase III.</w:t>
      </w:r>
    </w:p>
    <w:p>
      <w:pPr>
        <w:pStyle w:val="BodyText"/>
        <w:rPr/>
      </w:pPr>
      <w:r>
        <w:rPr/>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BodyText"/>
        <w:rPr/>
      </w:pPr>
      <w:r>
        <w:rPr/>
        <w:t>"</w:t>
      </w:r>
      <w:r>
        <w:rPr>
          <w:u w:val="single"/>
        </w:rPr>
        <w:t>Pledged Interests</w:t>
      </w:r>
      <w:r>
        <w:rPr/>
        <w:t>" has, with respect to any Developer Subsidiary, the meaning specified in Section 1.1 of the applicable Developer Security and Assignment Agreement.</w:t>
      </w:r>
    </w:p>
    <w:p>
      <w:pPr>
        <w:pStyle w:val="BodyText"/>
        <w:rPr/>
      </w:pPr>
      <w:r>
        <w:rPr/>
        <w:t>"</w:t>
      </w:r>
      <w:r>
        <w:rPr>
          <w:u w:val="single"/>
        </w:rPr>
        <w:t>Pledged Licenses</w:t>
      </w:r>
      <w:r>
        <w:rPr/>
        <w:t>" has, with respect to any Person, the meaning specified in Section 1.1 of the applicable Developer Security and Assignment Agreement, or in Section 1.1 of the Developer Subsidiary Security and Assignment Agreement, as the context may require.</w:t>
      </w:r>
    </w:p>
    <w:p>
      <w:pPr>
        <w:pStyle w:val="BodyText"/>
        <w:rPr/>
      </w:pPr>
      <w:r>
        <w:rPr/>
        <w:t>"</w:t>
      </w:r>
      <w:r>
        <w:rPr>
          <w:u w:val="single"/>
        </w:rPr>
        <w:t>Pledged Permits</w:t>
      </w:r>
      <w:r>
        <w:rPr/>
        <w:t>" has, with respect to any Person, the meaning specified in Section 1.1 of the Developer Security and Assignment Agreement, or in Section 1.1 of the applicable Developer Subsidiary Security and Assignment Agreement, as the context may require.</w:t>
      </w:r>
    </w:p>
    <w:p>
      <w:pPr>
        <w:pStyle w:val="BodyText"/>
        <w:rPr/>
      </w:pPr>
      <w:r>
        <w:rPr/>
        <w:t>"</w:t>
      </w:r>
      <w:r>
        <w:rPr>
          <w:u w:val="single"/>
        </w:rPr>
        <w:t>Power Purchase Agreement</w:t>
      </w:r>
      <w:r>
        <w:rPr/>
        <w:t>" means a power purchase agreement for energy or capacity produced by a Project, providing for, among other things, the power purchaser thereunder to pay a capacity charge for project availability and an energy charge for energy produced.</w:t>
      </w:r>
    </w:p>
    <w:p>
      <w:pPr>
        <w:pStyle w:val="Normal"/>
        <w:spacing w:before="0" w:after="240"/>
        <w:ind w:firstLine="720" w:end="0"/>
        <w:rPr/>
      </w:pPr>
      <w:r>
        <w:rPr/>
        <w:t>"</w:t>
      </w:r>
      <w:r>
        <w:rPr>
          <w:u w:val="single"/>
        </w:rPr>
        <w:t>Power Purchaser</w:t>
      </w:r>
      <w:r>
        <w:rPr/>
        <w:t>" means (a) a power purchaser that is an Affiliate of Enron, the obligations of which are guaranteed by Enron and (b) any other power purchaser rated (or guaranteed by a parent company rated) at least BBB by Standard &amp; Poor's and Baa2 by Moody's.</w:t>
      </w:r>
    </w:p>
    <w:p>
      <w:pPr>
        <w:pStyle w:val="BodyText"/>
        <w:rPr/>
      </w:pPr>
      <w:r>
        <w:rPr/>
        <w:t>"</w:t>
      </w:r>
      <w:r>
        <w:rPr>
          <w:u w:val="single"/>
        </w:rPr>
        <w:t>Project</w:t>
      </w:r>
      <w:r>
        <w:rPr/>
        <w:t>" means a gas-fired, electric generating project located, or to be located, in the United States of America.</w:t>
      </w:r>
    </w:p>
    <w:p>
      <w:pPr>
        <w:pStyle w:val="BodyText"/>
        <w:rPr/>
      </w:pPr>
      <w:r>
        <w:rPr/>
        <w:t>"</w:t>
      </w:r>
      <w:r>
        <w:rPr>
          <w:u w:val="single"/>
        </w:rPr>
        <w:t>Project Company</w:t>
      </w:r>
      <w:r>
        <w:rPr/>
        <w:t>" means a special-purpose limited liability company established for the purpose of developing, owning, constructing, starting-up, operating and maintaining one or more Projects (including entering into Component Transactions as Component Owner or Component User).</w:t>
      </w:r>
    </w:p>
    <w:p>
      <w:pPr>
        <w:pStyle w:val="BodyText"/>
        <w:rPr/>
      </w:pPr>
      <w:r>
        <w:rPr/>
        <w:t>"</w:t>
      </w:r>
      <w:r>
        <w:rPr>
          <w:u w:val="single"/>
        </w:rPr>
        <w:t>Project Costs</w:t>
      </w:r>
      <w:r>
        <w:rPr/>
        <w:t>" means without duplication, the fees, expenses, costs and other items related to the development and construction of Projects (whether identified or prospective) specified below (and, with respect to a particular Project, all such items Attributable thereto):</w:t>
      </w:r>
    </w:p>
    <w:p>
      <w:pPr>
        <w:pStyle w:val="BodyTextIndent"/>
        <w:rPr/>
      </w:pPr>
      <w:r>
        <w:rPr/>
        <w:t>(a)</w:t>
        <w:tab/>
        <w:t>the aggregate amounts payable to the EPC Contractor under the applicable EPC Contract;</w:t>
      </w:r>
    </w:p>
    <w:p>
      <w:pPr>
        <w:pStyle w:val="BodyTextIndent"/>
        <w:rPr/>
      </w:pPr>
      <w:r>
        <w:rPr/>
        <w:t>(b)</w:t>
        <w:tab/>
        <w:t>the costs of development, architectural and engineering services and all professional fees related to such Project, including the costs of preparation of studies, surveys, reports, tests plans and specifications;</w:t>
      </w:r>
    </w:p>
    <w:p>
      <w:pPr>
        <w:pStyle w:val="BodyTextIndent"/>
        <w:rPr/>
      </w:pPr>
      <w:r>
        <w:rPr/>
        <w:t>(c)</w:t>
        <w:tab/>
        <w:t>the fees and charges incurred in connection with securing all Governmental Approvals required to be obtained in connection with the development, construction, maintenance or operation of the Project;</w:t>
      </w:r>
    </w:p>
    <w:p>
      <w:pPr>
        <w:pStyle w:val="BodyTextIndent"/>
        <w:rPr/>
      </w:pPr>
      <w:r>
        <w:rPr/>
        <w:t>(d)</w:t>
        <w:tab/>
        <w:t>any title fees, premiums, escrows costs and other expenses relating to title insurance, the closing and each Advance contemplated by the Financing Documents Attributable to such Project;</w:t>
      </w:r>
    </w:p>
    <w:p>
      <w:pPr>
        <w:pStyle w:val="BodyTextIndent"/>
        <w:rPr/>
      </w:pPr>
      <w:r>
        <w:rPr/>
        <w:t>(e)</w:t>
        <w:tab/>
        <w:t>all premiums for insurance with respect to such Project required to be maintained under Section 2.7 of the Development and Construction Management Agreement and all deductibles actually paid by the Development and Construction Manager in connection with a Casualty or Condemnation occurring during the construction period for such Project;</w:t>
      </w:r>
    </w:p>
    <w:p>
      <w:pPr>
        <w:pStyle w:val="BodyTextIndent"/>
        <w:rPr>
          <w:b/>
        </w:rPr>
      </w:pPr>
      <w:r>
        <w:rPr/>
        <w:t>(f)</w:t>
        <w:tab/>
        <w:t>any amounts payable under Section 2.9 of the Development and Construction Management Agreement;</w:t>
      </w:r>
    </w:p>
    <w:p>
      <w:pPr>
        <w:pStyle w:val="BodyTextIndent"/>
        <w:rPr/>
      </w:pPr>
      <w:r>
        <w:rPr/>
        <w:t>(g)</w:t>
        <w:tab/>
        <w:t>all expenses relating to environmental audits or studies Attributable to such Project;</w:t>
      </w:r>
    </w:p>
    <w:p>
      <w:pPr>
        <w:pStyle w:val="BodyTextIndent"/>
        <w:rPr/>
      </w:pPr>
      <w:r>
        <w:rPr/>
        <w:t>(h)</w:t>
        <w:tab/>
        <w:t>the fees and other expenses relating to any appraisal Attributable to such Project;</w:t>
      </w:r>
    </w:p>
    <w:p>
      <w:pPr>
        <w:pStyle w:val="BodyTextIndent"/>
        <w:rPr/>
      </w:pPr>
      <w:r>
        <w:rPr/>
        <w:t>(i)</w:t>
        <w:tab/>
        <w:t>the fees and expenses of any insurance consultant, the environmental consultant and the engineering consultant Attributable to such Project;</w:t>
      </w:r>
    </w:p>
    <w:p>
      <w:pPr>
        <w:pStyle w:val="BodyTextIndent"/>
        <w:rPr/>
      </w:pPr>
      <w:r>
        <w:rPr/>
        <w:t>(j)</w:t>
        <w:tab/>
        <w:t>all interest on the Loans, the Commitment Fee, Equity Yield, and other amounts paid to the Financing Parties as compensation for any increase in costs pursuant to Section 3.2 or 4.1 of the Participation Agreement Attributable to such Project;</w:t>
      </w:r>
    </w:p>
    <w:p>
      <w:pPr>
        <w:pStyle w:val="BodyTextIndent"/>
        <w:rPr/>
      </w:pPr>
      <w:r>
        <w:rPr/>
        <w:t>(k)</w:t>
        <w:tab/>
        <w:t xml:space="preserve">any sales or use taxes incurred by the Developer or a Developer Subsidiary in connection with such Project; </w:t>
      </w:r>
    </w:p>
    <w:p>
      <w:pPr>
        <w:pStyle w:val="BodyTextIndent"/>
        <w:rPr/>
      </w:pPr>
      <w:r>
        <w:rPr/>
        <w:t>(l)</w:t>
        <w:tab/>
        <w:t>any other items included in the applicable Construction Budget;</w:t>
      </w:r>
    </w:p>
    <w:p>
      <w:pPr>
        <w:pStyle w:val="BodyTextIndent"/>
        <w:rPr/>
      </w:pPr>
      <w:r>
        <w:rPr/>
        <w:t>(m)</w:t>
        <w:tab/>
        <w:t>all amounts payable to any Financing Party to compensate for any losses, costs or expenses that it may reasonably incur as a result of any payment or Conversion of a LIBOR Loan pursuant to Section 4.1(f) of the Participation Agreement Attributable to such Project;</w:t>
      </w:r>
    </w:p>
    <w:p>
      <w:pPr>
        <w:pStyle w:val="BodyTextIndent"/>
        <w:rPr/>
      </w:pPr>
      <w:r>
        <w:rPr/>
        <w:t>(n)</w:t>
        <w:tab/>
        <w:t>all amounts payable to the Administrative Agent and the Lead Arranger, to the extent provided in the applicable Construction Budget;</w:t>
      </w:r>
    </w:p>
    <w:p>
      <w:pPr>
        <w:pStyle w:val="BodyTextIndent"/>
        <w:rPr/>
      </w:pPr>
      <w:r>
        <w:rPr/>
        <w:t>(o)</w:t>
        <w:tab/>
        <w:t>all Transaction Expenses, to the extent not otherwise included in this definition, Attributable to such Project;</w:t>
      </w:r>
    </w:p>
    <w:p>
      <w:pPr>
        <w:pStyle w:val="BodyTextIndent"/>
        <w:rPr/>
      </w:pPr>
      <w:r>
        <w:rPr/>
        <w:t>(p)</w:t>
        <w:tab/>
        <w:t>such other items with respect to such Project as the Administrative Agent  may approve in writing;</w:t>
      </w:r>
    </w:p>
    <w:p>
      <w:pPr>
        <w:pStyle w:val="BodyTextIndent"/>
        <w:rPr/>
      </w:pPr>
      <w:r>
        <w:rPr/>
        <w:t>(q)</w:t>
        <w:tab/>
        <w:t xml:space="preserve">any other amounts Attributable to such Project;  </w:t>
      </w:r>
    </w:p>
    <w:p>
      <w:pPr>
        <w:pStyle w:val="BodyTextIndent"/>
        <w:rPr/>
      </w:pPr>
      <w:r>
        <w:rPr/>
        <w:t>(r)</w:t>
        <w:tab/>
        <w:t xml:space="preserve">any losses on investments incurred upon liquidation thereof pursuant to Section 3.6(b) of the Disbursement Agreement, </w:t>
      </w:r>
    </w:p>
    <w:p>
      <w:pPr>
        <w:pStyle w:val="BodyTextIndent"/>
        <w:rPr/>
      </w:pPr>
      <w:r>
        <w:rPr/>
        <w:t>(s)</w:t>
        <w:tab/>
        <w:t>the retainage under the applicable EPC Contract at final completion (as defined in such EPC Contract) for such Project that has been advanced (regardless of whether paid to such EPC Contractor); and</w:t>
      </w:r>
    </w:p>
    <w:p>
      <w:pPr>
        <w:pStyle w:val="BodyTextIndent"/>
        <w:rPr/>
      </w:pPr>
      <w:r>
        <w:rPr/>
        <w:t>(t)</w:t>
        <w:tab/>
        <w:t>all costs incurred by the Development and Construction Manager in maintaining books and records on behalf of the Developer and the Developer Subsidiaries pursuant to Section 2.4(a)(vi) of the Development and Construction Management Agreement, including overhead and other internal costs allocated thereto.</w:t>
      </w:r>
    </w:p>
    <w:p>
      <w:pPr>
        <w:pStyle w:val="BodyText"/>
        <w:rPr/>
      </w:pPr>
      <w:r>
        <w:rPr/>
        <w:t>"</w:t>
      </w:r>
      <w:r>
        <w:rPr>
          <w:u w:val="single"/>
        </w:rPr>
        <w:t>Project Document</w:t>
      </w:r>
      <w:r>
        <w:rPr/>
        <w:t>" means, with respect to any Project (whether identified or prospective), at any time, to the extent then existing, the EPC Contract (together with any related construction documents), the O&amp;M Contract, the Acceptable Power Agreement, any Equipment Purchase Agreements (including any Closing Date Equipment Purchase Agreement), any documents evidencing or affecting applicable Real Property Rights, any Related Fuel Supply and Transportation Agreements, any Operation Period RVI Policy, any Interest Rate Protection Agreement and each other material contract then existing that is necessary in connection with the development, construction, start-up, testing, operation and maintenance of such Project.</w:t>
      </w:r>
    </w:p>
    <w:p>
      <w:pPr>
        <w:pStyle w:val="BodyText"/>
        <w:rPr/>
      </w:pPr>
      <w:r>
        <w:rPr/>
        <w:t>"</w:t>
      </w:r>
      <w:r>
        <w:rPr>
          <w:u w:val="single"/>
        </w:rPr>
        <w:t>Project Equity Investment Commitment</w:t>
      </w:r>
      <w:r>
        <w:rPr/>
        <w:t>" means, for any Project, the amount of the Phase II Equity Investment Commitment allocated to such Project (after giving effect to adjustments in accordance with Section 2.2F with respect thereto), as such amount may be adjusted from time to time in accordance with the terms of the Financing Documents.  The initial Project Equity Investment Commitment for a Project is an amount equal to the sum of (a) the Phase I Equity Investments allocated to Phase I Property allocated to such Project as set forth in the Accession Agreement (or a supplement thereto) for such Project delivered in accordance with Section 5.3(c) of the Participation Agreement, (b) the portion of unutilized Phase I Equity Investment Commitment allocated to such Project as set forth in such Accession Agreement (or supplement thereto) and (c) the portion of the unutilized Phase II Equity Investment Commitments allocated to such Project as set forth in such Accession Agreement (or supplement thereto).</w:t>
      </w:r>
    </w:p>
    <w:p>
      <w:pPr>
        <w:pStyle w:val="BodyText"/>
        <w:rPr/>
      </w:pPr>
      <w:r>
        <w:rPr/>
        <w:t>"</w:t>
      </w:r>
      <w:r>
        <w:rPr>
          <w:u w:val="single"/>
        </w:rPr>
        <w:t>Project Loan Commitment</w:t>
      </w:r>
      <w:r>
        <w:rPr/>
        <w:t>" means, for any Project, the amount of the Phase II Loan Commitment allocated to such Project (after giving effect to adjustments in accordance with Section 2.2F with respect thereto), as such amount may be adjusted from time to time in accordance with the terms of the Financing Documents.  The initial Project Loan Commitment for a Project is an amount equal to the sum of (a) the Phase I Loans allocated to the Phase I Property allocated to such Project as set forth in the Accession Agreement (or a supplement thereto) for such Project delivered in accordance with Section 5.3(c) of the Participation Agreement, (b) the portion of unutilized Phase I Loan Commitment allocated to such Project as set forth in such Accession Agreement (or supplement thereto) and (c) the portion of the unutilized Phase II Loan Commitment allocated to such Project as set forth in such Accession Agreement (or supplement thereto).</w:t>
      </w:r>
    </w:p>
    <w:p>
      <w:pPr>
        <w:pStyle w:val="BodyText"/>
        <w:rPr>
          <w:color w:val="000000"/>
        </w:rPr>
      </w:pPr>
      <w:r>
        <w:rPr/>
        <w:t>"</w:t>
      </w:r>
      <w:r>
        <w:rPr>
          <w:u w:val="single"/>
        </w:rPr>
        <w:t>Project Party</w:t>
      </w:r>
      <w:r>
        <w:rPr/>
        <w:t>" means any party to a Project Document other than the applicable Developer Subsidiary or the Development and Construction Manager, as the case may be.</w:t>
      </w:r>
    </w:p>
    <w:p>
      <w:pPr>
        <w:pStyle w:val="BodyText"/>
        <w:rPr/>
      </w:pPr>
      <w:r>
        <w:rPr>
          <w:color w:val="000000"/>
        </w:rPr>
        <w:t>"</w:t>
      </w:r>
      <w:r>
        <w:rPr>
          <w:color w:val="000000"/>
          <w:u w:val="single"/>
        </w:rPr>
        <w:t>Projected Fixed Charge Coverage Ratio</w:t>
      </w:r>
      <w:r>
        <w:rPr>
          <w:color w:val="000000"/>
        </w:rPr>
        <w:t xml:space="preserve">" means, for any period for any Developer Subsidiary, a projection of the Fixed Charge Coverage Ratio (a) prepared by such Developer Subsidiary in good faith upon assumptions consistent in all material respect with (i) the Operative Documents to which such Developer Subsidiary is or is intended to become a party, (ii) the historical operating </w:t>
      </w:r>
      <w:r>
        <w:rPr/>
        <w:t>results</w:t>
      </w:r>
      <w:r>
        <w:rPr>
          <w:color w:val="000000"/>
        </w:rPr>
        <w:t xml:space="preserve"> of the related Project (including with respect to efficiency, output and availability) and (iii) reasonable estimates of Operation and Maintenance Expenses that are based on reasonably projected market prices and reasonable estimates of interest rates and (b) confirmed by the Independent Engineer.</w:t>
      </w:r>
    </w:p>
    <w:p>
      <w:pPr>
        <w:pStyle w:val="BodyText"/>
        <w:rPr/>
      </w:pPr>
      <w:r>
        <w:rPr/>
        <w:t>"</w:t>
      </w:r>
      <w:r>
        <w:rPr>
          <w:u w:val="single"/>
        </w:rPr>
        <w:t>Property</w:t>
      </w:r>
      <w:r>
        <w:rPr/>
        <w:t>" means any and all property, whether real, personal, tangible, intangible, or mixed, owned by the Developer or a Developer Subsidiary or other assets owned, leased or operated by such Person, including (a) all Equipment, (b) all Real Property Rights, (c) all Project Documents, (d) all Governmental Approvals and (e) all stock, partnership and limited liability company interests owned or held in any other Person by such Person necessary to permit the Developer, directly or indirectly through Developer Subsidiaries, to own, construct, start-up, operate and maintain the Projects.</w:t>
      </w:r>
    </w:p>
    <w:p>
      <w:pPr>
        <w:pStyle w:val="BodyText"/>
        <w:rPr/>
      </w:pPr>
      <w:r>
        <w:rPr/>
        <w:t>"</w:t>
      </w:r>
      <w:r>
        <w:rPr>
          <w:u w:val="single"/>
        </w:rPr>
        <w:t>Prudent Industry Practice</w:t>
      </w:r>
      <w:r>
        <w:rPr/>
        <w:t>" means</w:t>
      </w:r>
      <w:r>
        <w:rPr>
          <w:color w:val="000000"/>
        </w:rPr>
        <w:t xml:space="preserve">, at a particular time, (a) any of the practices, methods and acts engaged in or approved by a significant portion of the competitive electric generating industry at such time, or (b) with respect to any matter to which </w:t>
      </w:r>
      <w:r>
        <w:rPr>
          <w:color w:val="000000"/>
          <w:u w:val="single"/>
        </w:rPr>
        <w:t>clause (a)</w:t>
      </w:r>
      <w:r>
        <w:rPr>
          <w:color w:val="000000"/>
        </w:rPr>
        <w:t xml:space="preserve"> does not apply, any of the practices, methods and acts which, in the exercise of reasonable judgment at the time the decision was made, could have been expected to accomplish the desired result at a reasonable cost consistent with good business practices, reliability, safety and expedition.  "Prudent Industry Practice" is not intended to be limited to the optimum practice, method or act to the exclusion of all others, but rather to be a spectrum of possible practices, methods or acts having due regard for, among other things, manufacturers' warranties and the requirements of any Governmental Authority of competent jurisdiction.</w:t>
      </w:r>
    </w:p>
    <w:p>
      <w:pPr>
        <w:pStyle w:val="BodyText"/>
        <w:rPr/>
      </w:pPr>
      <w:r>
        <w:rPr/>
        <w:t>"</w:t>
      </w:r>
      <w:r>
        <w:rPr>
          <w:u w:val="single"/>
        </w:rPr>
        <w:t>PUHCA</w:t>
      </w:r>
      <w:r>
        <w:rPr/>
        <w:t>" means the Public Utility Holding Company Act of 1935.</w:t>
      </w:r>
    </w:p>
    <w:p>
      <w:pPr>
        <w:pStyle w:val="BodyText"/>
        <w:rPr/>
      </w:pPr>
      <w:r>
        <w:rPr/>
        <w:t>"</w:t>
      </w:r>
      <w:r>
        <w:rPr>
          <w:u w:val="single"/>
        </w:rPr>
        <w:t>Purchase and Sale Agreement</w:t>
      </w:r>
      <w:r>
        <w:rPr/>
        <w:t>" means a Purchase and Sale Agreement substantially in the form of Exhibit F to the Participation Agreement.</w:t>
      </w:r>
    </w:p>
    <w:p>
      <w:pPr>
        <w:pStyle w:val="BodyText"/>
        <w:rPr/>
      </w:pPr>
      <w:r>
        <w:rPr/>
        <w:t>"</w:t>
      </w:r>
      <w:r>
        <w:rPr>
          <w:u w:val="single"/>
        </w:rPr>
        <w:t>Qualified Financial Institution</w:t>
      </w:r>
      <w:r>
        <w:rPr/>
        <w:t>" means (a) any Lender, Certificate Holder or Affiliate of either thereof and, with respect to any Certificate Holder, any Person managed by the same Person as such Certificate Holder, and (b) with the consent of the Administrative Agent and, except with respect to Phase III Loans, the Development and Construction Manager (which consent in each case will not be unreasonably withheld), any other commercial bank or financial institution.</w:t>
      </w:r>
    </w:p>
    <w:p>
      <w:pPr>
        <w:pStyle w:val="BodyText"/>
        <w:rPr/>
      </w:pPr>
      <w:r>
        <w:rPr/>
        <w:t>"</w:t>
      </w:r>
      <w:r>
        <w:rPr>
          <w:u w:val="single"/>
        </w:rPr>
        <w:t>Real Property Rights</w:t>
      </w:r>
      <w:r>
        <w:rPr/>
        <w:t>" means, with respect to any Project, possessory rights in a project site (whether by purchase or long-term lease thereof), and such arrangements for all other real property rights necessary for access to fuel transportation systems, electric transmission systems, water and other necessary project inputs or discharges, as and when required for the development, construction and operation of such Project.</w:t>
      </w:r>
    </w:p>
    <w:p>
      <w:pPr>
        <w:pStyle w:val="BodyText"/>
        <w:rPr/>
      </w:pPr>
      <w:r>
        <w:rPr/>
        <w:t>"</w:t>
      </w:r>
      <w:r>
        <w:rPr>
          <w:u w:val="single"/>
        </w:rPr>
        <w:t>Receivables</w:t>
      </w:r>
      <w:r>
        <w:rPr/>
        <w:t>" has, with respect to any Person, the meaning specified in Section 1.1 of the Developer Security and Assignment Agreement, or in Section 1.1 of the applicable Developer Subsidiary Security and Assignment Agreement, as the context may require.</w:t>
      </w:r>
    </w:p>
    <w:p>
      <w:pPr>
        <w:pStyle w:val="BodyText"/>
        <w:rPr/>
      </w:pPr>
      <w:r>
        <w:rPr/>
        <w:t>"</w:t>
      </w:r>
      <w:r>
        <w:rPr>
          <w:u w:val="single"/>
        </w:rPr>
        <w:t>Recharacterized Property</w:t>
      </w:r>
      <w:r>
        <w:rPr/>
        <w:t>" has the meaning specified in Section 6.1(c) of the Development and Construction Management Agreement.</w:t>
      </w:r>
    </w:p>
    <w:p>
      <w:pPr>
        <w:pStyle w:val="BodyText"/>
        <w:rPr/>
      </w:pPr>
      <w:r>
        <w:rPr/>
        <w:t>"</w:t>
      </w:r>
      <w:r>
        <w:rPr>
          <w:u w:val="single"/>
        </w:rPr>
        <w:t>Reference Bank</w:t>
      </w:r>
      <w:r>
        <w:rPr/>
        <w:t>" means CSFB.</w:t>
      </w:r>
    </w:p>
    <w:p>
      <w:pPr>
        <w:pStyle w:val="Normal"/>
        <w:spacing w:before="0" w:after="240"/>
        <w:ind w:firstLine="720" w:end="0"/>
        <w:rPr/>
      </w:pPr>
      <w:r>
        <w:rPr/>
        <w:t>"</w:t>
      </w:r>
      <w:r>
        <w:rPr>
          <w:u w:val="single"/>
        </w:rPr>
        <w:t>Register</w:t>
      </w:r>
      <w:r>
        <w:rPr/>
        <w:t>" has the meaning specified in Section 9.1(c) of the Participation Agreement.</w:t>
      </w:r>
    </w:p>
    <w:p>
      <w:pPr>
        <w:pStyle w:val="BodyText"/>
        <w:rPr/>
      </w:pPr>
      <w:r>
        <w:rPr/>
        <w:t>"</w:t>
      </w:r>
      <w:r>
        <w:rPr>
          <w:u w:val="single"/>
        </w:rPr>
        <w:t>Regulation A, Regulation D, Regulation U and Regulation X</w:t>
      </w:r>
      <w:r>
        <w:rPr/>
        <w:t>" mean, respectively, Regulation A, Regulation D, Regulation U and Regulation X of the Board of Governors of the Federal Reserve System.</w:t>
      </w:r>
    </w:p>
    <w:p>
      <w:pPr>
        <w:pStyle w:val="BodyText"/>
        <w:rPr/>
      </w:pPr>
      <w:r>
        <w:rPr/>
        <w:t>"</w:t>
      </w:r>
      <w:r>
        <w:rPr>
          <w:u w:val="single"/>
        </w:rPr>
        <w:t>Related Contracts</w:t>
      </w:r>
      <w:r>
        <w:rPr/>
        <w:t>" has, with respect to any Person, the meaning specified in Section 1.1 of the Developer Security and Assignment Agreement, or in Section 1.1 of the applicable Developer Subsidiary Security and Assignment Agreement, as the context may require.</w:t>
      </w:r>
    </w:p>
    <w:p>
      <w:pPr>
        <w:pStyle w:val="BodyText"/>
        <w:rPr/>
      </w:pPr>
      <w:r>
        <w:rPr/>
        <w:t>"</w:t>
      </w:r>
      <w:r>
        <w:rPr>
          <w:u w:val="single"/>
        </w:rPr>
        <w:t>Related Fuel Supply and Transportation Agreements</w:t>
      </w:r>
      <w:r>
        <w:rPr/>
        <w:t>" means with respect to any Power Purchase Agreement, fuel supply agreements and fuel transportation agreements providing for fuel supply and fuel transportation sufficient to permit the related Project to operate as required by such Power Purchase Agreement.</w:t>
      </w:r>
    </w:p>
    <w:p>
      <w:pPr>
        <w:pStyle w:val="BodyText"/>
        <w:rPr/>
      </w:pPr>
      <w:r>
        <w:rPr/>
        <w:t>"</w:t>
      </w:r>
      <w:r>
        <w:rPr>
          <w:u w:val="single"/>
        </w:rPr>
        <w:t>Release</w:t>
      </w:r>
      <w:r>
        <w:rPr/>
        <w:t>" means any release, pumping, pouring, emptying, injecting, escaping, leaching, dumping, seepage, spill, leak, flow, discharge, disposal or emission of a Hazardous Material.</w:t>
      </w:r>
    </w:p>
    <w:p>
      <w:pPr>
        <w:pStyle w:val="BodyText"/>
        <w:rPr/>
      </w:pPr>
      <w:r>
        <w:rPr/>
        <w:t>"</w:t>
      </w:r>
      <w:r>
        <w:rPr>
          <w:u w:val="single"/>
        </w:rPr>
        <w:t>Repayment Date</w:t>
      </w:r>
      <w:r>
        <w:rPr/>
        <w:t>" means (a) with respect to any Project, the later of the date of (i) termination of the applicable Total Project Commitment and (ii) the payment in full of all Loans, Equity Investments and all other amounts payable or accrued and unpaid under the Financing Documents and Attributable thereto and (b) for all other payments, the later of the date of (i) the termination of the Total Commitment and (ii) the payment in full of all Loans, Equity Investments and all other amounts payable or accrued and unpaid under the Financing Documents.</w:t>
      </w:r>
    </w:p>
    <w:p>
      <w:pPr>
        <w:pStyle w:val="BodyText"/>
        <w:rPr/>
      </w:pPr>
      <w:r>
        <w:rPr/>
        <w:t>"</w:t>
      </w:r>
      <w:r>
        <w:rPr>
          <w:u w:val="single"/>
        </w:rPr>
        <w:t>Repayment Schedule</w:t>
      </w:r>
      <w:r>
        <w:rPr/>
        <w:t>" means, with respect to any Project, the amortization schedule for such Project established pursuant to Section 5.4(f) of the Participation Agreement.</w:t>
      </w:r>
    </w:p>
    <w:p>
      <w:pPr>
        <w:pStyle w:val="BodyText"/>
        <w:rPr/>
      </w:pPr>
      <w:r>
        <w:rPr/>
        <w:t>"</w:t>
      </w:r>
      <w:r>
        <w:rPr>
          <w:u w:val="single"/>
        </w:rPr>
        <w:t>Representatives</w:t>
      </w:r>
      <w:r>
        <w:rPr/>
        <w:t>" has the meaning specified in Section 12.9 of the Participation Agreement.</w:t>
      </w:r>
    </w:p>
    <w:p>
      <w:pPr>
        <w:pStyle w:val="BodyText"/>
        <w:rPr/>
      </w:pPr>
      <w:r>
        <w:rPr/>
        <w:t>"</w:t>
      </w:r>
      <w:r>
        <w:rPr>
          <w:u w:val="single"/>
        </w:rPr>
        <w:t>Restoration Work</w:t>
      </w:r>
      <w:r>
        <w:rPr/>
        <w:t>" means the Restoration of Affected Property following any Event of Loss.</w:t>
      </w:r>
    </w:p>
    <w:p>
      <w:pPr>
        <w:pStyle w:val="BodyText"/>
        <w:rPr/>
      </w:pPr>
      <w:r>
        <w:rPr/>
        <w:t>"</w:t>
      </w:r>
      <w:r>
        <w:rPr>
          <w:u w:val="single"/>
        </w:rPr>
        <w:t>Restore</w:t>
      </w:r>
      <w:r>
        <w:rPr/>
        <w:t>" means, with respect to any Affected Property, to rebuild, repair, restore or replace such Affected Property.</w:t>
      </w:r>
    </w:p>
    <w:p>
      <w:pPr>
        <w:pStyle w:val="BodyText"/>
        <w:rPr/>
      </w:pPr>
      <w:r>
        <w:rPr/>
        <w:t>"</w:t>
      </w:r>
      <w:r>
        <w:rPr>
          <w:u w:val="single"/>
        </w:rPr>
        <w:t>Restricted Payment</w:t>
      </w:r>
      <w:r>
        <w:rPr/>
        <w:t>" means all distributions of the Developer or any Developer Subsidiary (in cash, Property of the Developer or any Developer Subsidiary or obligations) on, or other payments or distributions on account of, or the setting apart of money for a sinking or other analogous fund for, or the purchase, redemption, retirement or other acquisition by the Developer or any Developer Subsidiary of, any portion of any membership interest in the Developer or any Developer Subsidiary.</w:t>
      </w:r>
    </w:p>
    <w:p>
      <w:pPr>
        <w:pStyle w:val="BodyText"/>
        <w:rPr/>
      </w:pPr>
      <w:r>
        <w:rPr/>
        <w:t>"</w:t>
      </w:r>
      <w:r>
        <w:rPr>
          <w:u w:val="single"/>
        </w:rPr>
        <w:t>Retainage Amount</w:t>
      </w:r>
      <w:r>
        <w:rPr/>
        <w:t>" has the meaning specified in Section 2.6(q) of the Development and Construction Management Agreement.</w:t>
      </w:r>
    </w:p>
    <w:p>
      <w:pPr>
        <w:pStyle w:val="BodyText"/>
        <w:rPr/>
      </w:pPr>
      <w:r>
        <w:rPr>
          <w:color w:val="000000"/>
        </w:rPr>
        <w:t>"</w:t>
      </w:r>
      <w:r>
        <w:rPr>
          <w:color w:val="000000"/>
          <w:u w:val="single"/>
        </w:rPr>
        <w:t>Revenues</w:t>
      </w:r>
      <w:r>
        <w:rPr>
          <w:color w:val="000000"/>
        </w:rPr>
        <w:t>" means, with respect to any period for any Developer Subsidiary, all revenues from the sale of energy and capacity pursuant to the Acceptable Power Agreement of such Developer Subsidiary.</w:t>
      </w:r>
    </w:p>
    <w:p>
      <w:pPr>
        <w:pStyle w:val="BodyText"/>
        <w:rPr/>
      </w:pPr>
      <w:r>
        <w:rPr/>
        <w:t>"</w:t>
      </w:r>
      <w:r>
        <w:rPr>
          <w:u w:val="single"/>
        </w:rPr>
        <w:t>SEC</w:t>
      </w:r>
      <w:r>
        <w:rPr/>
        <w:t>" means the Securities and Exchange Commission.</w:t>
      </w:r>
    </w:p>
    <w:p>
      <w:pPr>
        <w:pStyle w:val="BodyText"/>
        <w:rPr>
          <w:u w:val="single"/>
        </w:rPr>
      </w:pPr>
      <w:r>
        <w:rPr/>
        <w:t>"</w:t>
      </w:r>
      <w:r>
        <w:rPr>
          <w:u w:val="single"/>
        </w:rPr>
        <w:t>Secured Parties</w:t>
      </w:r>
      <w:r>
        <w:rPr/>
        <w:t>" means, as the context may require, the Administrative Agent and each of the Lenders.</w:t>
      </w:r>
    </w:p>
    <w:p>
      <w:pPr>
        <w:pStyle w:val="BodyText"/>
        <w:rPr/>
      </w:pPr>
      <w:r>
        <w:rPr/>
        <w:t>"</w:t>
      </w:r>
      <w:r>
        <w:rPr>
          <w:u w:val="single"/>
        </w:rPr>
        <w:t>Security Documents</w:t>
      </w:r>
      <w:r>
        <w:rPr/>
        <w:t>" means, at any time, the Developer Security and Assignment Agreement, the Enron Development and Construction Manager Guaranty, the Disbursement Agreement, the Development and Construction Manager Security and Assignment Agreement, each Developer Subsidiary Security Document in effect at such time and each financing statement, filing or other agreement executed and delivered in connection therewith.</w:t>
      </w:r>
    </w:p>
    <w:p>
      <w:pPr>
        <w:pStyle w:val="Normal"/>
        <w:spacing w:before="0" w:after="240"/>
        <w:ind w:firstLine="720" w:end="0"/>
        <w:rPr/>
      </w:pPr>
      <w:r>
        <w:rPr/>
        <w:t>"</w:t>
      </w:r>
      <w:r>
        <w:rPr>
          <w:u w:val="single"/>
        </w:rPr>
        <w:t>Source</w:t>
      </w:r>
      <w:r>
        <w:rPr/>
        <w:t>" has the meaning specified in Section 6.3 of the Participation Agreement.</w:t>
      </w:r>
    </w:p>
    <w:p>
      <w:pPr>
        <w:pStyle w:val="BodyText"/>
        <w:rPr/>
      </w:pPr>
      <w:r>
        <w:rPr/>
        <w:t>"</w:t>
      </w:r>
      <w:r>
        <w:rPr>
          <w:u w:val="single"/>
        </w:rPr>
        <w:t>Specified Option Property</w:t>
      </w:r>
      <w:r>
        <w:rPr/>
        <w:t>" has the meaning specified thereto in Section 6.1 of the Development and Construction Management Agreement.</w:t>
      </w:r>
    </w:p>
    <w:p>
      <w:pPr>
        <w:pStyle w:val="BodyText"/>
        <w:rPr/>
      </w:pPr>
      <w:r>
        <w:rPr/>
        <w:t>"</w:t>
      </w:r>
      <w:r>
        <w:rPr>
          <w:u w:val="single"/>
        </w:rPr>
        <w:t>Standard &amp; Poor's</w:t>
      </w:r>
      <w:r>
        <w:rPr/>
        <w:t>" means Standard &amp; Poor's Ratings Group, a division of McGraw-Hill, Inc.</w:t>
      </w:r>
    </w:p>
    <w:p>
      <w:pPr>
        <w:pStyle w:val="BodyText"/>
        <w:rPr/>
      </w:pPr>
      <w:r>
        <w:rPr/>
        <w:t>"</w:t>
      </w:r>
      <w:r>
        <w:rPr>
          <w:u w:val="single"/>
        </w:rPr>
        <w:t>Subject Agreements</w:t>
      </w:r>
      <w:r>
        <w:rPr/>
        <w:t>" has the meaning specified in Section 2.1 of the Accession Agreement.</w:t>
      </w:r>
    </w:p>
    <w:p>
      <w:pPr>
        <w:pStyle w:val="BodyText"/>
        <w:rPr/>
      </w:pPr>
      <w:r>
        <w:rPr/>
        <w:t>"</w:t>
      </w:r>
      <w:r>
        <w:rPr>
          <w:u w:val="single"/>
        </w:rPr>
        <w:t>Subject Assignment Agreement</w:t>
      </w:r>
      <w:r>
        <w:rPr/>
        <w:t>" has the meaning specified in Section 9.2(a) of the Participation Agreement.</w:t>
      </w:r>
    </w:p>
    <w:p>
      <w:pPr>
        <w:pStyle w:val="BodyText"/>
        <w:rPr/>
      </w:pPr>
      <w:r>
        <w:rPr/>
        <w:t>"</w:t>
      </w:r>
      <w:r>
        <w:rPr>
          <w:u w:val="single"/>
        </w:rPr>
        <w:t>Subsidiary</w:t>
      </w:r>
      <w:r>
        <w:rPr/>
        <w:t>" of a Person means (a) any corporation more than fifty percent (50%) of the outstanding securities having ordinary voting power of which shall at the time be owned directly or indirectly, by such Person or by one or more of its Subsidiaries or by such Person and one or more of its Subsidiaries, or (b) any partnership, association, joint venture, limited liability company, trust or similar business organization more than fifty percent (50%) of the ownership interests having ordinary voting power of which shall at the time be so owned.</w:t>
      </w:r>
    </w:p>
    <w:p>
      <w:pPr>
        <w:pStyle w:val="BodyText"/>
        <w:rPr/>
      </w:pPr>
      <w:r>
        <w:rPr/>
        <w:t>"</w:t>
      </w:r>
      <w:r>
        <w:rPr>
          <w:u w:val="single"/>
        </w:rPr>
        <w:t>Tax Distributions</w:t>
      </w:r>
      <w:r>
        <w:rPr/>
        <w:t>" means (a) with respect to the Developer, cash distributions to the Certificate Holders in an amount, if any, equal to the amount of Income Taxes (as defined in clause (i) of the second paragraph of the definition of "Impositions") deemed payable to the Certificate Holders during the preceding calendar quarter as a result of the operation of the Projects and the other transactions contemplated in the Operative Documents, computed on the assumption that all of the Membership Certificates and Interest Certificates of the Developer are held by a single corporation organized under the law of the State of Delaware with no assets other than its interest in the Developer and no activities other than holding and managing that interest and (b) with respect to a Developer Subsidiary, that portion of the Tax Distributions of the Developer fairly attributable (as determined in good faith by the Developer) to the income, operations and activities of such Developer Subsidiary.</w:t>
      </w:r>
    </w:p>
    <w:p>
      <w:pPr>
        <w:pStyle w:val="BodyText"/>
        <w:rPr/>
      </w:pPr>
      <w:r>
        <w:rPr/>
        <w:t>"</w:t>
      </w:r>
      <w:r>
        <w:rPr>
          <w:u w:val="single"/>
        </w:rPr>
        <w:t>Tax Indemnitee</w:t>
      </w:r>
      <w:r>
        <w:rPr/>
        <w:t>" means the Lenders, the Certificate Holders, the Administrative Agent, their respective Affiliates and their respective successors, assigns, directors, officers, employees and agents and any reference herein to a Tax Indemnitee shall include a reference to persons who are direct or indirect members, partners or beneficiaries of any Tax Indemnitee that is a pass-through entity for Tax purposes, and each of their respective successors and permitted assigns.</w:t>
      </w:r>
    </w:p>
    <w:p>
      <w:pPr>
        <w:pStyle w:val="BodyText"/>
        <w:rPr/>
      </w:pPr>
      <w:r>
        <w:rPr/>
        <w:t>"</w:t>
      </w:r>
      <w:r>
        <w:rPr>
          <w:u w:val="single"/>
        </w:rPr>
        <w:t>Taxes</w:t>
      </w:r>
      <w:r>
        <w:rPr/>
        <w:t>" has the meaning specified in the definition of "Impositions".</w:t>
      </w:r>
    </w:p>
    <w:p>
      <w:pPr>
        <w:pStyle w:val="BodyText"/>
        <w:rPr/>
      </w:pPr>
      <w:r>
        <w:rPr/>
        <w:t>"</w:t>
      </w:r>
      <w:r>
        <w:rPr>
          <w:u w:val="single"/>
        </w:rPr>
        <w:t>Total Commitment</w:t>
      </w:r>
      <w:r>
        <w:rPr/>
        <w:t>" means, at any time, the sum of (a) the Loan Commitment at such time plus (b) the Equity Investment Commitment at such time.  As of the Closing Date, the amount of the Total Commitment is $600,000,000.</w:t>
      </w:r>
    </w:p>
    <w:p>
      <w:pPr>
        <w:pStyle w:val="BodyText"/>
        <w:rPr/>
      </w:pPr>
      <w:r>
        <w:rPr/>
        <w:t>"</w:t>
      </w:r>
      <w:r>
        <w:rPr>
          <w:u w:val="single"/>
        </w:rPr>
        <w:t>Total Phase I Commitment</w:t>
      </w:r>
      <w:r>
        <w:rPr/>
        <w:t>" means, at any time, the sum of (a) the Phase I Loan Commitment at such time plus (b) the Phase I Equity Investment Commitment at such time.  As of the Closing Date the Total Phase I Commitment is $400,000,000.</w:t>
      </w:r>
    </w:p>
    <w:p>
      <w:pPr>
        <w:pStyle w:val="BodyText"/>
        <w:rPr/>
      </w:pPr>
      <w:r>
        <w:rPr/>
        <w:t>"</w:t>
      </w:r>
      <w:r>
        <w:rPr>
          <w:u w:val="single"/>
        </w:rPr>
        <w:t>Total Phase II Commitment</w:t>
      </w:r>
      <w:r>
        <w:rPr/>
        <w:t>" means, at any time, the sum of (a) the Phase II Loan Commitment at such time plus (b) the Phase II Equity Investment Commitment at such time.  As of the Closing Date the Total Phase II Commitment is $200,000,000.</w:t>
      </w:r>
    </w:p>
    <w:p>
      <w:pPr>
        <w:pStyle w:val="BodyText"/>
        <w:rPr/>
      </w:pPr>
      <w:r>
        <w:rPr/>
        <w:t>"</w:t>
      </w:r>
      <w:r>
        <w:rPr>
          <w:u w:val="single"/>
        </w:rPr>
        <w:t>Total Project Commitment</w:t>
      </w:r>
      <w:r>
        <w:rPr/>
        <w:t>" means, with respect to any Project at any time, the sum of (a) the Project Loan Commitment for such Project at such time plus (b) the Project Equity Commitment for such Project at such time.</w:t>
      </w:r>
    </w:p>
    <w:p>
      <w:pPr>
        <w:pStyle w:val="BodyText"/>
        <w:rPr/>
      </w:pPr>
      <w:r>
        <w:rPr/>
        <w:t>"</w:t>
      </w:r>
      <w:r>
        <w:rPr>
          <w:u w:val="single"/>
        </w:rPr>
        <w:t>Tranche A Loan</w:t>
      </w:r>
      <w:r>
        <w:rPr/>
        <w:t>" means, for any Lender with respect to any Loan, a percentage portion of such Loan determined in accordance with Section 2.1(c) of the Loan Agreement.</w:t>
      </w:r>
    </w:p>
    <w:p>
      <w:pPr>
        <w:pStyle w:val="BodyText"/>
        <w:rPr/>
      </w:pPr>
      <w:r>
        <w:rPr/>
        <w:t>"</w:t>
      </w:r>
      <w:r>
        <w:rPr>
          <w:u w:val="single"/>
        </w:rPr>
        <w:t>Tranche A Note</w:t>
      </w:r>
      <w:r>
        <w:rPr/>
        <w:t xml:space="preserve">" means a promissory note made by the Developer to the order of a Lender, in the form of </w:t>
      </w:r>
      <w:r>
        <w:rPr>
          <w:u w:val="single"/>
        </w:rPr>
        <w:t>Exhibit A</w:t>
      </w:r>
      <w:r>
        <w:rPr/>
        <w:t xml:space="preserve"> to the Loan Agreement.</w:t>
      </w:r>
    </w:p>
    <w:p>
      <w:pPr>
        <w:pStyle w:val="BodyText"/>
        <w:rPr/>
      </w:pPr>
      <w:r>
        <w:rPr/>
        <w:t>"</w:t>
      </w:r>
      <w:r>
        <w:rPr>
          <w:u w:val="single"/>
        </w:rPr>
        <w:t>Tranche B Loan</w:t>
      </w:r>
      <w:r>
        <w:rPr/>
        <w:t>" means, for any Lender with respect to any Loan, a percentage portion of such Loan determined in accordance with Section 2.1(c) of the Loan Agreement.</w:t>
      </w:r>
    </w:p>
    <w:p>
      <w:pPr>
        <w:pStyle w:val="BodyText"/>
        <w:rPr/>
      </w:pPr>
      <w:r>
        <w:rPr/>
        <w:t>"</w:t>
      </w:r>
      <w:r>
        <w:rPr>
          <w:u w:val="single"/>
        </w:rPr>
        <w:t>Tranche B Note</w:t>
      </w:r>
      <w:r>
        <w:rPr/>
        <w:t xml:space="preserve">" means a promissory note made by the Developer to the order of a Lender, in the form of </w:t>
      </w:r>
      <w:r>
        <w:rPr>
          <w:u w:val="single"/>
        </w:rPr>
        <w:t>Exhibit B</w:t>
      </w:r>
      <w:r>
        <w:rPr/>
        <w:t xml:space="preserve"> to the Loan Agreement.</w:t>
      </w:r>
    </w:p>
    <w:p>
      <w:pPr>
        <w:pStyle w:val="BodyText"/>
        <w:rPr/>
      </w:pPr>
      <w:r>
        <w:rPr/>
        <w:t>"</w:t>
      </w:r>
      <w:r>
        <w:rPr>
          <w:u w:val="single"/>
        </w:rPr>
        <w:t>Transaction Expenses</w:t>
      </w:r>
      <w:r>
        <w:rPr/>
        <w:t>" means, with respect to any Equipment or any Project, all costs, expenses and Impositions incurred in connection with the preparation, execution and delivery of the applicable Financing Documents and the transactions contemplated in such Financing Documents, which can be capitalized in accordance with GAAP, including:</w:t>
      </w:r>
    </w:p>
    <w:p>
      <w:pPr>
        <w:pStyle w:val="BodyTextIndent"/>
        <w:rPr/>
      </w:pPr>
      <w:r>
        <w:rPr/>
        <w:t>(a)</w:t>
        <w:tab/>
        <w:t xml:space="preserve">the reasonable fees, out-of-pocket expenses and disbursements of special external counsel for the Development and Construction Manager, the Financing Parties and the Manager in negotiating the terms of such Financing Documents and the other transaction documents to be delivered in connection with the transactions contemplated therein, preparing for, and rendering opinions in connection with, such transactions, and in rendering other services in connection with such transactions customary for counsel representing parties to such transactions </w:t>
      </w:r>
    </w:p>
    <w:p>
      <w:pPr>
        <w:pStyle w:val="BodyTextIndent"/>
        <w:rPr/>
      </w:pPr>
      <w:r>
        <w:rPr/>
        <w:t>(b)</w:t>
        <w:tab/>
        <w:t>the reasonable fees, out-of-pocket expenses and disbursements of any law firm or other external counsel for the applicable Developer Subsidiary in negotiating the terms of such Financing Documents and the other transaction documents to be delivered in connection therewith, preparing for, and rendering opinions in connection with, the transactions contemplated therein and in rendering other services in connection with such transactions customary for counsel representing parties to such transactions;</w:t>
      </w:r>
    </w:p>
    <w:p>
      <w:pPr>
        <w:pStyle w:val="BodyTextIndent"/>
        <w:rPr/>
      </w:pPr>
      <w:r>
        <w:rPr/>
        <w:t>(c)</w:t>
        <w:tab/>
        <w:t>the reasonable fees, out-of-pocket expenses and disbursements of external counsel for the Development and Construction Manager, the Manager and the Financing Parties in connection with the transactions contemplated to occur on the Closing Date and each Advance Date Attributable to such Equipment or such Project;</w:t>
      </w:r>
    </w:p>
    <w:p>
      <w:pPr>
        <w:pStyle w:val="BodyTextIndent"/>
        <w:rPr/>
      </w:pPr>
      <w:r>
        <w:rPr/>
        <w:t>(d)</w:t>
        <w:tab/>
        <w:t>the Commitment Fee Attributable to such Equipment or such Project;</w:t>
      </w:r>
    </w:p>
    <w:p>
      <w:pPr>
        <w:pStyle w:val="BodyTextIndent"/>
        <w:rPr/>
      </w:pPr>
      <w:r>
        <w:rPr/>
        <w:t>(e)</w:t>
        <w:tab/>
        <w:t>fees payable pursuant to the Engagement Letter Attributable to such Project;</w:t>
      </w:r>
    </w:p>
    <w:p>
      <w:pPr>
        <w:pStyle w:val="BodyTextIndent"/>
        <w:rPr/>
      </w:pPr>
      <w:r>
        <w:rPr/>
        <w:t>(f)</w:t>
        <w:tab/>
        <w:t>any and all Taxes and fees incurred in recording, registering or filing any applicable Operative Document or any other transaction document, any deed, declaration, mortgage, security agreement, notice or financing statement with any public office, registry or governmental agency in connection with the transactions contemplated by the Financing Documents and Attributable to such Equipment or such Project; and</w:t>
      </w:r>
    </w:p>
    <w:p>
      <w:pPr>
        <w:pStyle w:val="BodyTextIndent"/>
        <w:rPr/>
      </w:pPr>
      <w:r>
        <w:rPr/>
        <w:t>(g)</w:t>
        <w:tab/>
        <w:t>all necessary fees and expenses in connection with the transactions contemplated by the Participation Agreement Attributable to such Equipment or such Project.</w:t>
      </w:r>
    </w:p>
    <w:p>
      <w:pPr>
        <w:pStyle w:val="BodyText"/>
        <w:rPr/>
      </w:pPr>
      <w:r>
        <w:rPr/>
        <w:t>"</w:t>
      </w:r>
      <w:r>
        <w:rPr>
          <w:u w:val="single"/>
        </w:rPr>
        <w:t>Turbine</w:t>
      </w:r>
      <w:r>
        <w:rPr/>
        <w:t>" means a gas-fired, electric generating turbine.</w:t>
      </w:r>
    </w:p>
    <w:p>
      <w:pPr>
        <w:pStyle w:val="BodyText"/>
        <w:rPr/>
      </w:pPr>
      <w:r>
        <w:rPr/>
        <w:t>"</w:t>
      </w:r>
      <w:r>
        <w:rPr>
          <w:u w:val="single"/>
        </w:rPr>
        <w:t>Type</w:t>
      </w:r>
      <w:r>
        <w:rPr/>
        <w:t>" means, with respect to Loans, Base Rate Loans and LIBOR Loans, each of which shall be a different "Type" of Loan.</w:t>
      </w:r>
    </w:p>
    <w:p>
      <w:pPr>
        <w:pStyle w:val="BodyText"/>
        <w:rPr/>
      </w:pPr>
      <w:r>
        <w:rPr/>
        <w:t>"</w:t>
      </w:r>
      <w:r>
        <w:rPr>
          <w:u w:val="single"/>
        </w:rPr>
        <w:t>UCC</w:t>
      </w:r>
      <w:r>
        <w:rPr/>
        <w:t>" means the Uniform Commercial Code as in effect from time to time in the State of New York.</w:t>
      </w:r>
    </w:p>
    <w:p>
      <w:pPr>
        <w:pStyle w:val="BodyText"/>
        <w:spacing w:before="0" w:after="240"/>
        <w:rPr/>
      </w:pPr>
      <w:r>
        <w:rPr/>
        <w:t>"</w:t>
      </w:r>
      <w:r>
        <w:rPr>
          <w:u w:val="single"/>
        </w:rPr>
        <w:t>Used</w:t>
      </w:r>
      <w:r>
        <w:rPr/>
        <w:t>" means, with respect to any Hazardous Material and with respect to any Person, the generation, manufacture, processing, distribution, handling, use, treatment, recycling or storage of such Hazardous Material or transportation to or from the Property of such Person of such Hazardous Material.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tab/>
    </w:r>
    <w:r>
      <w:rPr>
        <w:sz w:val="20"/>
      </w:rPr>
      <w:t>DEFINITIONS AND INTERPRETATION</w:t>
    </w:r>
  </w:p>
  <w:p>
    <w:pPr>
      <w:pStyle w:val="Footer"/>
      <w:tabs>
        <w:tab w:val="clear" w:pos="4320"/>
        <w:tab w:val="clear" w:pos="8640"/>
        <w:tab w:val="center" w:pos="4680" w:leader="none"/>
        <w:tab w:val="right" w:pos="9360" w:leader="none"/>
      </w:tabs>
      <w:spacing w:lineRule="exact" w:line="200"/>
      <w:rPr/>
    </w:pPr>
    <w:r>
      <w:rPr>
        <w:rStyle w:val="zzmpTrailerItem"/>
      </w:rPr>
      <w:t>NY1:#3272819v14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tab/>
    </w:r>
    <w:r>
      <w:rPr>
        <w:sz w:val="20"/>
      </w:rPr>
      <w:t>DEFINITIONS AND INTERPRETATION</w:t>
    </w:r>
  </w:p>
  <w:p>
    <w:pPr>
      <w:pStyle w:val="Footer"/>
      <w:tabs>
        <w:tab w:val="clear" w:pos="4320"/>
        <w:tab w:val="clear" w:pos="8640"/>
        <w:tab w:val="center" w:pos="4680" w:leader="none"/>
        <w:tab w:val="right" w:pos="9360" w:leader="none"/>
      </w:tabs>
      <w:spacing w:lineRule="exact" w:line="200"/>
      <w:rPr/>
    </w:pPr>
    <w:r>
      <w:rPr>
        <w:rStyle w:val="zzmpTrailerItem"/>
      </w:rPr>
      <w:t>NY1:#3272819v14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before="240" w:after="480"/>
      <w:jc w:val="center"/>
      <w:rPr/>
    </w:pPr>
    <w:r>
      <w:rPr>
        <w:i/>
        <w:sz w:val="22"/>
      </w:rPr>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r>
      <w:rPr>
        <w:i/>
        <w:sz w:val="22"/>
      </w:rPr>
      <w:tab/>
      <w:t>Appendix A</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before="0" w:after="72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720" w:hanging="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docVars>
    <w:docVar w:name="zzmpFixedDOC_ID" w:val="NY1:#3272819v1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WW8Num18z0">
    <w:name w:val="WW8Num18z0"/>
    <w:qFormat/>
    <w:rPr/>
  </w:style>
  <w:style w:type="character" w:styleId="DefaultParagraphFont">
    <w:name w:val="Default Paragraph Font"/>
    <w:qFormat/>
    <w:rPr/>
  </w:style>
  <w:style w:type="character" w:styleId="HideLines">
    <w:name w:val="HideLines"/>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VEUnderline">
    <w:name w:val="VE 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Normal"/>
    <w:pPr>
      <w:numPr>
        <w:ilvl w:val="0"/>
        <w:numId w:val="1"/>
      </w:numPr>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before="0" w:after="240"/>
      <w:ind w:firstLine="720" w:start="720" w:end="0"/>
    </w:pPr>
    <w:rPr/>
  </w:style>
  <w:style w:type="paragraph" w:styleId="VEBodyText">
    <w:name w:val="VE Body Text"/>
    <w:basedOn w:val="Normal"/>
    <w:qFormat/>
    <w:pPr>
      <w:spacing w:before="0" w:after="240"/>
      <w:jc w:val="both"/>
    </w:pPr>
    <w:rPr>
      <w:szCs w:val="24"/>
    </w:rPr>
  </w:style>
  <w:style w:type="paragraph" w:styleId="VEBodyText4">
    <w:name w:val="VE Body Text 4"/>
    <w:basedOn w:val="Normal"/>
    <w:next w:val="Normal"/>
    <w:qFormat/>
    <w:pPr>
      <w:spacing w:before="0" w:after="240"/>
      <w:ind w:firstLine="2880" w:start="0" w:end="0"/>
      <w:jc w:val="both"/>
    </w:pPr>
    <w:rPr>
      <w:szCs w:val="24"/>
    </w:rPr>
  </w:style>
  <w:style w:type="paragraph" w:styleId="FootnoteText">
    <w:name w:val="footnote text"/>
    <w:basedOn w:val="Normal"/>
    <w:pPr/>
    <w:rPr>
      <w:sz w:val="20"/>
    </w:rPr>
  </w:style>
  <w:style w:type="paragraph" w:styleId="Centered">
    <w:name w:val="Centered"/>
    <w:basedOn w:val="Normal"/>
    <w:next w:val="BodyText"/>
    <w:qFormat/>
    <w:pPr>
      <w:spacing w:lineRule="exact" w:line="240" w:before="0" w:after="24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2000-12-27T21:01:00Z</dcterms:created>
  <dc:creator>Information Services</dc:creator>
  <dc:description/>
  <dc:language>en-CA</dc:language>
  <cp:lastModifiedBy>stweed</cp:lastModifiedBy>
  <cp:lastPrinted>2000-12-20T17:43:00Z</cp:lastPrinted>
  <dcterms:modified xsi:type="dcterms:W3CDTF">2000-12-27T21:01:00Z</dcterms:modified>
  <cp:revision>2</cp:revision>
  <dc:subject/>
  <dc:title>MTHM DRAFT</dc:title>
</cp:coreProperties>
</file>