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Helvetica;Arial" w:hAnsi="Helvetica;Arial" w:cs="Helvetica;Arial"/>
          <w:sz w:val="28"/>
        </w:rPr>
      </w:pPr>
      <w:r>
        <w:rPr>
          <w:rFonts w:cs="Helvetica;Arial" w:ascii="Helvetica;Arial" w:hAnsi="Helvetica;Arial"/>
          <w:sz w:val="28"/>
        </w:rPr>
        <w:t>André C. Marshall</w:t>
      </w:r>
    </w:p>
    <w:p>
      <w:pPr>
        <w:pStyle w:val="Normal"/>
        <w:jc w:val="center"/>
        <w:rPr>
          <w:rFonts w:ascii="Helvetica;Arial" w:hAnsi="Helvetica;Arial" w:cs="Helvetica;Arial"/>
          <w:b w:val="false"/>
          <w:sz w:val="22"/>
        </w:rPr>
      </w:pPr>
      <w:r>
        <w:rPr>
          <w:rFonts w:cs="Helvetica;Arial" w:ascii="Helvetica;Arial" w:hAnsi="Helvetica;Arial"/>
          <w:b w:val="false"/>
          <w:sz w:val="22"/>
        </w:rPr>
        <w:t>2307A McDuffie Street</w:t>
      </w:r>
    </w:p>
    <w:p>
      <w:pPr>
        <w:pStyle w:val="Normal"/>
        <w:jc w:val="center"/>
        <w:rPr>
          <w:rFonts w:ascii="Helvetica;Arial" w:hAnsi="Helvetica;Arial" w:cs="Helvetica;Arial"/>
          <w:b w:val="false"/>
          <w:sz w:val="22"/>
        </w:rPr>
      </w:pPr>
      <w:r>
        <w:rPr>
          <w:rFonts w:cs="Helvetica;Arial" w:ascii="Helvetica;Arial" w:hAnsi="Helvetica;Arial"/>
          <w:b w:val="false"/>
          <w:sz w:val="22"/>
        </w:rPr>
        <w:t>Houston, TX 77019</w:t>
      </w:r>
    </w:p>
    <w:p>
      <w:pPr>
        <w:pStyle w:val="Normal"/>
        <w:jc w:val="center"/>
        <w:rPr>
          <w:rFonts w:ascii="Helvetica;Arial" w:hAnsi="Helvetica;Arial" w:cs="Helvetica;Arial"/>
          <w:b w:val="false"/>
          <w:sz w:val="22"/>
        </w:rPr>
      </w:pPr>
      <w:r>
        <w:rPr>
          <w:rFonts w:cs="Helvetica;Arial" w:ascii="Helvetica;Arial" w:hAnsi="Helvetica;Arial"/>
          <w:b w:val="false"/>
          <w:sz w:val="22"/>
        </w:rPr>
        <w:t>713 528-1266</w:t>
      </w:r>
    </w:p>
    <w:p>
      <w:pPr>
        <w:pStyle w:val="Normal"/>
        <w:jc w:val="center"/>
        <w:rPr>
          <w:rFonts w:ascii="Helvetica;Arial" w:hAnsi="Helvetica;Arial" w:cs="Helvetica;Arial"/>
          <w:b w:val="false"/>
          <w:sz w:val="22"/>
        </w:rPr>
      </w:pPr>
      <w:r>
        <w:rPr>
          <w:rFonts w:cs="Helvetica;Arial" w:ascii="Helvetica;Arial" w:hAnsi="Helvetica;Arial"/>
          <w:b w:val="false"/>
          <w:sz w:val="22"/>
        </w:rPr>
      </w:r>
    </w:p>
    <w:p>
      <w:pPr>
        <w:pStyle w:val="Normal"/>
        <w:ind w:hanging="2880" w:start="2880" w:end="0"/>
        <w:rPr/>
      </w:pPr>
      <w:r>
        <w:rPr>
          <w:rFonts w:cs="Helvetica;Arial" w:ascii="Helvetica;Arial" w:hAnsi="Helvetica;Arial"/>
          <w:sz w:val="22"/>
        </w:rPr>
        <w:t>WORK EXPERIENCE</w:t>
      </w:r>
      <w:r>
        <w:rPr>
          <w:rFonts w:cs="Helvetica;Arial" w:ascii="Helvetica;Arial" w:hAnsi="Helvetica;Arial"/>
          <w:b w:val="false"/>
          <w:sz w:val="22"/>
        </w:rPr>
        <w:t>:</w:t>
        <w:tab/>
      </w:r>
      <w:r>
        <w:rPr>
          <w:rFonts w:cs="Helvetica;Arial" w:ascii="Helvetica;Arial" w:hAnsi="Helvetica;Arial"/>
          <w:sz w:val="22"/>
        </w:rPr>
        <w:t xml:space="preserve">Sales and Origination, Koch Metals Trading </w:t>
      </w:r>
      <w:r>
        <w:rPr>
          <w:rFonts w:cs="Helvetica;Arial" w:ascii="Helvetica;Arial" w:hAnsi="Helvetica;Arial"/>
          <w:b w:val="false"/>
          <w:sz w:val="22"/>
        </w:rPr>
        <w:t>(Koch Industries)</w:t>
      </w:r>
    </w:p>
    <w:p>
      <w:pPr>
        <w:pStyle w:val="Normal"/>
        <w:ind w:hanging="2880" w:start="2880" w:end="0"/>
        <w:rPr/>
      </w:pPr>
      <w:r>
        <w:rPr>
          <w:rFonts w:cs="Helvetica;Arial" w:ascii="Helvetica;Arial" w:hAnsi="Helvetica;Arial"/>
          <w:sz w:val="22"/>
        </w:rPr>
        <w:tab/>
      </w:r>
      <w:r>
        <w:rPr>
          <w:rFonts w:cs="Helvetica;Arial" w:ascii="Helvetica;Arial" w:hAnsi="Helvetica;Arial"/>
          <w:b w:val="false"/>
          <w:sz w:val="22"/>
        </w:rPr>
        <w:t>Houston, TX. March 1998 to Present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3240" w:leader="none"/>
        </w:tabs>
        <w:ind w:hanging="360" w:start="3240" w:end="0"/>
        <w:rPr>
          <w:rFonts w:ascii="Helvetica;Arial" w:hAnsi="Helvetica;Arial" w:cs="Helvetica;Arial"/>
          <w:b w:val="false"/>
          <w:sz w:val="22"/>
        </w:rPr>
      </w:pPr>
      <w:r>
        <w:rPr>
          <w:rFonts w:cs="Helvetica;Arial" w:ascii="Helvetica;Arial" w:hAnsi="Helvetica;Arial"/>
          <w:b w:val="false"/>
          <w:sz w:val="22"/>
        </w:rPr>
        <w:t>Structure and market base metal derivatives to corporates,</w:t>
      </w:r>
    </w:p>
    <w:p>
      <w:pPr>
        <w:pStyle w:val="Normal"/>
        <w:ind w:firstLine="360" w:start="2880" w:end="0"/>
        <w:rPr>
          <w:rFonts w:ascii="Helvetica;Arial" w:hAnsi="Helvetica;Arial" w:cs="Helvetica;Arial"/>
          <w:b w:val="false"/>
          <w:sz w:val="22"/>
        </w:rPr>
      </w:pPr>
      <w:r>
        <w:rPr>
          <w:rFonts w:cs="Helvetica;Arial" w:ascii="Helvetica;Arial" w:hAnsi="Helvetica;Arial"/>
          <w:b w:val="false"/>
          <w:sz w:val="22"/>
        </w:rPr>
        <w:t>producers, consumers, funds, and trade houses.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3240" w:leader="none"/>
        </w:tabs>
        <w:ind w:hanging="360" w:start="3240" w:end="0"/>
        <w:rPr>
          <w:rFonts w:ascii="Helvetica;Arial" w:hAnsi="Helvetica;Arial" w:cs="Helvetica;Arial"/>
          <w:b w:val="false"/>
          <w:sz w:val="22"/>
        </w:rPr>
      </w:pPr>
      <w:r>
        <w:rPr>
          <w:rFonts w:cs="Helvetica;Arial" w:ascii="Helvetica;Arial" w:hAnsi="Helvetica;Arial"/>
          <w:b w:val="false"/>
          <w:sz w:val="22"/>
        </w:rPr>
        <w:t xml:space="preserve">Originate clients for Koch Metal’s on-line Trading website and maintain daily contact on-line with those counterparts.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240" w:leader="none"/>
        </w:tabs>
        <w:ind w:hanging="360" w:start="3240" w:end="0"/>
        <w:rPr>
          <w:rFonts w:ascii="Helvetica;Arial" w:hAnsi="Helvetica;Arial" w:cs="Helvetica;Arial"/>
          <w:sz w:val="22"/>
        </w:rPr>
      </w:pPr>
      <w:r>
        <w:rPr>
          <w:rFonts w:cs="Helvetica;Arial" w:ascii="Helvetica;Arial" w:hAnsi="Helvetica;Arial"/>
          <w:b w:val="false"/>
          <w:sz w:val="22"/>
        </w:rPr>
        <w:t>Oversee Sales Associate and US Operations Manager.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240" w:leader="none"/>
        </w:tabs>
        <w:ind w:hanging="360" w:start="3240" w:end="0"/>
        <w:rPr>
          <w:rFonts w:ascii="Helvetica;Arial" w:hAnsi="Helvetica;Arial" w:cs="Helvetica;Arial"/>
          <w:sz w:val="22"/>
        </w:rPr>
      </w:pPr>
      <w:r>
        <w:rPr>
          <w:rFonts w:cs="Helvetica;Arial" w:ascii="Helvetica;Arial" w:hAnsi="Helvetica;Arial"/>
          <w:b w:val="false"/>
          <w:sz w:val="22"/>
        </w:rPr>
        <w:t>Originate and facilitate physical in the U.S. for physical book.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3240" w:leader="none"/>
        </w:tabs>
        <w:ind w:hanging="360" w:start="3240" w:end="0"/>
        <w:rPr>
          <w:rFonts w:ascii="Helvetica;Arial" w:hAnsi="Helvetica;Arial" w:cs="Helvetica;Arial"/>
          <w:b w:val="false"/>
          <w:sz w:val="22"/>
        </w:rPr>
      </w:pPr>
      <w:r>
        <w:rPr>
          <w:rFonts w:cs="Helvetica;Arial" w:ascii="Helvetica;Arial" w:hAnsi="Helvetica;Arial"/>
          <w:b w:val="false"/>
          <w:sz w:val="22"/>
        </w:rPr>
        <w:t xml:space="preserve">Generated $1.93 Mln, net profit in ’00.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240" w:leader="none"/>
        </w:tabs>
        <w:ind w:hanging="360" w:start="3240" w:end="0"/>
        <w:rPr>
          <w:rFonts w:ascii="Helvetica;Arial" w:hAnsi="Helvetica;Arial" w:cs="Helvetica;Arial"/>
          <w:b w:val="false"/>
          <w:sz w:val="22"/>
        </w:rPr>
      </w:pPr>
      <w:r>
        <w:rPr>
          <w:rFonts w:cs="Helvetica;Arial" w:ascii="Helvetica;Arial" w:hAnsi="Helvetica;Arial"/>
          <w:b w:val="false"/>
          <w:sz w:val="22"/>
        </w:rPr>
        <w:t xml:space="preserve">Developed franchise of about 35 North and Central American clients over three years for trade flow, knowledge and exotic structured business. 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240" w:leader="none"/>
        </w:tabs>
        <w:ind w:hanging="360" w:start="3240" w:end="0"/>
        <w:rPr>
          <w:rFonts w:ascii="Helvetica;Arial" w:hAnsi="Helvetica;Arial" w:cs="Helvetica;Arial"/>
          <w:b w:val="false"/>
          <w:sz w:val="22"/>
        </w:rPr>
      </w:pPr>
      <w:r>
        <w:rPr>
          <w:rFonts w:cs="Helvetica;Arial" w:ascii="Helvetica;Arial" w:hAnsi="Helvetica;Arial"/>
          <w:b w:val="false"/>
          <w:sz w:val="22"/>
        </w:rPr>
        <w:t xml:space="preserve">Pioneered and traded a basis book in Platt’s Secondary Aluminum A380, generated $300K in first year. </w:t>
      </w:r>
    </w:p>
    <w:p>
      <w:pPr>
        <w:pStyle w:val="Normal"/>
        <w:rPr>
          <w:rFonts w:ascii="Helvetica;Arial" w:hAnsi="Helvetica;Arial" w:cs="Helvetica;Arial"/>
          <w:b w:val="false"/>
          <w:sz w:val="22"/>
        </w:rPr>
      </w:pPr>
      <w:r>
        <w:rPr>
          <w:rFonts w:cs="Helvetica;Arial" w:ascii="Helvetica;Arial" w:hAnsi="Helvetica;Arial"/>
          <w:b w:val="false"/>
          <w:sz w:val="22"/>
        </w:rPr>
      </w:r>
    </w:p>
    <w:p>
      <w:pPr>
        <w:pStyle w:val="Normal"/>
        <w:ind w:start="2880" w:end="0"/>
        <w:rPr/>
      </w:pPr>
      <w:r>
        <w:rPr>
          <w:rFonts w:cs="Helvetica;Arial" w:ascii="Helvetica;Arial" w:hAnsi="Helvetica;Arial"/>
          <w:sz w:val="22"/>
        </w:rPr>
        <w:t>Manager of Trading, Sogem Afrimet, Inc.</w:t>
      </w:r>
      <w:r>
        <w:rPr>
          <w:rFonts w:cs="Helvetica;Arial" w:ascii="Helvetica;Arial" w:hAnsi="Helvetica;Arial"/>
          <w:b w:val="false"/>
          <w:sz w:val="22"/>
        </w:rPr>
        <w:t>, (Group Societe General de Belgique) New York, NY. October 1995 – March 1998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240" w:leader="none"/>
        </w:tabs>
        <w:ind w:hanging="360" w:start="3240" w:end="0"/>
        <w:rPr>
          <w:rFonts w:ascii="Helvetica;Arial" w:hAnsi="Helvetica;Arial" w:cs="Helvetica;Arial"/>
          <w:b w:val="false"/>
          <w:sz w:val="22"/>
        </w:rPr>
      </w:pPr>
      <w:r>
        <w:rPr>
          <w:rFonts w:cs="Helvetica;Arial" w:ascii="Helvetica;Arial" w:hAnsi="Helvetica;Arial"/>
          <w:b w:val="false"/>
          <w:sz w:val="22"/>
        </w:rPr>
        <w:t>Managed New York trading book and directed trading activity in four domestic and ten international markets in Fluorspar, Ferro Alloys, Molybdenum Oxide, Nickel, Niobium, Tantalum, Tin and Wolfram.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240" w:leader="none"/>
        </w:tabs>
        <w:ind w:hanging="360" w:start="3240" w:end="0"/>
        <w:rPr>
          <w:rFonts w:ascii="Helvetica;Arial" w:hAnsi="Helvetica;Arial" w:cs="Helvetica;Arial"/>
          <w:b w:val="false"/>
          <w:sz w:val="22"/>
        </w:rPr>
      </w:pPr>
      <w:r>
        <w:rPr>
          <w:rFonts w:cs="Helvetica;Arial" w:ascii="Helvetica;Arial" w:hAnsi="Helvetica;Arial"/>
          <w:b w:val="false"/>
          <w:sz w:val="22"/>
        </w:rPr>
        <w:t>Generated between $1.5 million and $2.0 million in gross revenue per annum.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240" w:leader="none"/>
        </w:tabs>
        <w:ind w:hanging="360" w:start="3240" w:end="0"/>
        <w:rPr>
          <w:rFonts w:ascii="Helvetica;Arial" w:hAnsi="Helvetica;Arial" w:cs="Helvetica;Arial"/>
          <w:b w:val="false"/>
          <w:sz w:val="22"/>
        </w:rPr>
      </w:pPr>
      <w:r>
        <w:rPr>
          <w:rFonts w:cs="Helvetica;Arial" w:ascii="Helvetica;Arial" w:hAnsi="Helvetica;Arial"/>
          <w:b w:val="false"/>
          <w:sz w:val="22"/>
        </w:rPr>
        <w:t>Reported weekly, positions and P/L’s to management and accounting.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240" w:leader="none"/>
        </w:tabs>
        <w:ind w:hanging="360" w:start="3240" w:end="0"/>
        <w:rPr>
          <w:rFonts w:ascii="Helvetica;Arial" w:hAnsi="Helvetica;Arial" w:cs="Helvetica;Arial"/>
          <w:b w:val="false"/>
          <w:sz w:val="22"/>
        </w:rPr>
      </w:pPr>
      <w:r>
        <w:rPr>
          <w:rFonts w:cs="Helvetica;Arial" w:ascii="Helvetica;Arial" w:hAnsi="Helvetica;Arial"/>
          <w:b w:val="false"/>
          <w:sz w:val="22"/>
        </w:rPr>
        <w:t xml:space="preserve">Developed and managed operations and sales of mineral processing facility which grossed $600,000 in 1996, and grossed </w:t>
      </w:r>
    </w:p>
    <w:p>
      <w:pPr>
        <w:pStyle w:val="Normal"/>
        <w:ind w:firstLine="360" w:start="2880" w:end="0"/>
        <w:rPr>
          <w:rFonts w:ascii="Helvetica;Arial" w:hAnsi="Helvetica;Arial" w:cs="Helvetica;Arial"/>
          <w:b w:val="false"/>
          <w:sz w:val="22"/>
        </w:rPr>
      </w:pPr>
      <w:r>
        <w:rPr>
          <w:rFonts w:cs="Helvetica;Arial" w:ascii="Helvetica;Arial" w:hAnsi="Helvetica;Arial"/>
          <w:b w:val="false"/>
          <w:sz w:val="22"/>
        </w:rPr>
        <w:t>$1 million in 1997.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240" w:leader="none"/>
        </w:tabs>
        <w:ind w:hanging="360" w:start="3240" w:end="0"/>
        <w:rPr>
          <w:rFonts w:ascii="Helvetica;Arial" w:hAnsi="Helvetica;Arial" w:cs="Helvetica;Arial"/>
          <w:b w:val="false"/>
          <w:sz w:val="22"/>
        </w:rPr>
      </w:pPr>
      <w:r>
        <w:rPr>
          <w:rFonts w:cs="Helvetica;Arial" w:ascii="Helvetica;Arial" w:hAnsi="Helvetica;Arial"/>
          <w:b w:val="false"/>
          <w:sz w:val="22"/>
        </w:rPr>
        <w:t>Negotiated the lease and purchase of two U.S. industrial properties.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240" w:leader="none"/>
        </w:tabs>
        <w:spacing w:before="0" w:after="120"/>
        <w:ind w:hanging="360" w:start="3240" w:end="0"/>
        <w:rPr>
          <w:rFonts w:ascii="Helvetica;Arial" w:hAnsi="Helvetica;Arial" w:cs="Helvetica;Arial"/>
          <w:b w:val="false"/>
          <w:sz w:val="22"/>
        </w:rPr>
      </w:pPr>
      <w:r>
        <w:rPr>
          <w:rFonts w:cs="Helvetica;Arial" w:ascii="Helvetica;Arial" w:hAnsi="Helvetica;Arial"/>
          <w:b w:val="false"/>
          <w:sz w:val="22"/>
        </w:rPr>
        <w:t>Implemented and managed Tin and Nickel marketing program in the U.S., producing over $250,000 in gross profit per annum.</w:t>
      </w:r>
    </w:p>
    <w:p>
      <w:pPr>
        <w:pStyle w:val="Normal"/>
        <w:ind w:start="2880" w:end="0"/>
        <w:rPr/>
      </w:pPr>
      <w:r>
        <w:rPr>
          <w:rFonts w:cs="Helvetica;Arial" w:ascii="Helvetica;Arial" w:hAnsi="Helvetica;Arial"/>
          <w:sz w:val="22"/>
        </w:rPr>
        <w:t>Trader, Sogem, S.A.,</w:t>
      </w:r>
      <w:r>
        <w:rPr>
          <w:rFonts w:cs="Helvetica;Arial" w:ascii="Helvetica;Arial" w:hAnsi="Helvetica;Arial"/>
          <w:b w:val="false"/>
          <w:sz w:val="22"/>
        </w:rPr>
        <w:t xml:space="preserve"> (Group SGB), Brussels, Belgium, March 1995 - October 1995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240" w:leader="none"/>
        </w:tabs>
        <w:ind w:hanging="360" w:start="3240" w:end="0"/>
        <w:rPr>
          <w:rFonts w:ascii="Helvetica;Arial" w:hAnsi="Helvetica;Arial" w:cs="Helvetica;Arial"/>
          <w:b w:val="false"/>
          <w:sz w:val="22"/>
        </w:rPr>
      </w:pPr>
      <w:r>
        <w:rPr>
          <w:rFonts w:cs="Helvetica;Arial" w:ascii="Helvetica;Arial" w:hAnsi="Helvetica;Arial"/>
          <w:b w:val="false"/>
          <w:sz w:val="22"/>
        </w:rPr>
        <w:t>Calculated daily positions and executed hedging for base metals book.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240" w:leader="none"/>
        </w:tabs>
        <w:ind w:hanging="360" w:start="3240" w:end="0"/>
        <w:rPr>
          <w:rFonts w:ascii="Helvetica;Arial" w:hAnsi="Helvetica;Arial" w:cs="Helvetica;Arial"/>
          <w:b w:val="false"/>
          <w:sz w:val="22"/>
        </w:rPr>
      </w:pPr>
      <w:r>
        <w:rPr>
          <w:rFonts w:cs="Helvetica;Arial" w:ascii="Helvetica;Arial" w:hAnsi="Helvetica;Arial"/>
          <w:b w:val="false"/>
          <w:sz w:val="22"/>
        </w:rPr>
        <w:t>Held speculative positions in Copper, Lead, and Zinc.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240" w:leader="none"/>
        </w:tabs>
        <w:ind w:hanging="360" w:start="3240" w:end="0"/>
        <w:rPr>
          <w:rFonts w:ascii="Helvetica;Arial" w:hAnsi="Helvetica;Arial" w:cs="Helvetica;Arial"/>
          <w:b w:val="false"/>
          <w:sz w:val="22"/>
        </w:rPr>
      </w:pPr>
      <w:r>
        <w:rPr>
          <w:rFonts w:cs="Helvetica;Arial" w:ascii="Helvetica;Arial" w:hAnsi="Helvetica;Arial"/>
          <w:b w:val="false"/>
          <w:sz w:val="22"/>
        </w:rPr>
        <w:t>Calculated pricing escalators in toll treatment contracts for hedging purposes.</w:t>
      </w:r>
    </w:p>
    <w:p>
      <w:pPr>
        <w:pStyle w:val="Normal"/>
        <w:tabs>
          <w:tab w:val="clear" w:pos="720"/>
          <w:tab w:val="left" w:pos="3240" w:leader="none"/>
        </w:tabs>
        <w:ind w:start="3240" w:end="0"/>
        <w:rPr>
          <w:rFonts w:ascii="Helvetica;Arial" w:hAnsi="Helvetica;Arial" w:cs="Helvetica;Arial"/>
          <w:b w:val="false"/>
          <w:sz w:val="22"/>
        </w:rPr>
      </w:pPr>
      <w:r>
        <w:rPr>
          <w:rFonts w:cs="Helvetica;Arial" w:ascii="Helvetica;Arial" w:hAnsi="Helvetica;Arial"/>
          <w:b w:val="false"/>
          <w:sz w:val="22"/>
        </w:rPr>
      </w:r>
    </w:p>
    <w:p>
      <w:pPr>
        <w:pStyle w:val="Normal"/>
        <w:ind w:start="2880" w:end="0"/>
        <w:rPr/>
      </w:pPr>
      <w:r>
        <w:rPr>
          <w:rFonts w:cs="Helvetica;Arial" w:ascii="Helvetica;Arial" w:hAnsi="Helvetica;Arial"/>
          <w:sz w:val="22"/>
        </w:rPr>
        <w:t>Trader, RMT Metals, Ltd.,</w:t>
      </w:r>
      <w:r>
        <w:rPr>
          <w:rFonts w:cs="Helvetica;Arial" w:ascii="Helvetica;Arial" w:hAnsi="Helvetica;Arial"/>
          <w:b w:val="false"/>
          <w:sz w:val="22"/>
        </w:rPr>
        <w:t xml:space="preserve"> New York, NY, August 1992 - December 1994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3240" w:leader="none"/>
        </w:tabs>
        <w:ind w:hanging="360" w:start="3240" w:end="0"/>
        <w:rPr>
          <w:rFonts w:ascii="Helvetica;Arial" w:hAnsi="Helvetica;Arial" w:cs="Helvetica;Arial"/>
          <w:b w:val="false"/>
          <w:sz w:val="22"/>
        </w:rPr>
      </w:pPr>
      <w:r>
        <w:rPr>
          <w:rFonts w:cs="Helvetica;Arial" w:ascii="Helvetica;Arial" w:hAnsi="Helvetica;Arial"/>
          <w:b w:val="false"/>
          <w:sz w:val="22"/>
        </w:rPr>
        <w:t>Increased Nickel and Tin metal sales in a declining priced market from $29 million to $41 million, a 70% increase from 1992 to 1993.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3240" w:leader="none"/>
        </w:tabs>
        <w:ind w:hanging="360" w:start="3240" w:end="0"/>
        <w:rPr>
          <w:rFonts w:ascii="Helvetica;Arial" w:hAnsi="Helvetica;Arial" w:cs="Helvetica;Arial"/>
          <w:b w:val="false"/>
          <w:sz w:val="22"/>
        </w:rPr>
      </w:pPr>
      <w:r>
        <w:rPr>
          <w:rFonts w:cs="Helvetica;Arial" w:ascii="Helvetica;Arial" w:hAnsi="Helvetica;Arial"/>
          <w:b w:val="false"/>
          <w:sz w:val="22"/>
        </w:rPr>
        <w:t>Quoted clients “spot,” “futures” and “options” orders.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3240" w:leader="none"/>
        </w:tabs>
        <w:ind w:hanging="360" w:start="3240" w:end="0"/>
        <w:rPr>
          <w:rFonts w:ascii="Helvetica;Arial" w:hAnsi="Helvetica;Arial" w:cs="Helvetica;Arial"/>
          <w:b w:val="false"/>
          <w:sz w:val="22"/>
        </w:rPr>
      </w:pPr>
      <w:r>
        <w:rPr>
          <w:rFonts w:cs="Helvetica;Arial" w:ascii="Helvetica;Arial" w:hAnsi="Helvetica;Arial"/>
          <w:b w:val="false"/>
          <w:sz w:val="22"/>
        </w:rPr>
        <w:t>Traded physical and warrant “swaps,” “lends,” and “borrows.”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3240" w:leader="none"/>
        </w:tabs>
        <w:spacing w:before="0" w:after="120"/>
        <w:ind w:hanging="360" w:start="3240" w:end="0"/>
        <w:rPr>
          <w:rFonts w:ascii="Helvetica;Arial" w:hAnsi="Helvetica;Arial" w:cs="Helvetica;Arial"/>
          <w:b w:val="false"/>
          <w:sz w:val="22"/>
        </w:rPr>
      </w:pPr>
      <w:r>
        <w:rPr>
          <w:rFonts w:cs="Helvetica;Arial" w:ascii="Helvetica;Arial" w:hAnsi="Helvetica;Arial"/>
          <w:b w:val="false"/>
          <w:sz w:val="22"/>
        </w:rPr>
        <w:t>Executed U.S. Government contracts and negotiated commodity barters.</w:t>
      </w:r>
    </w:p>
    <w:p>
      <w:pPr>
        <w:pStyle w:val="Normal"/>
        <w:ind w:start="2880" w:end="0"/>
        <w:rPr>
          <w:rFonts w:ascii="Helvetica;Arial" w:hAnsi="Helvetica;Arial" w:cs="Helvetica;Arial"/>
          <w:b w:val="false"/>
          <w:sz w:val="22"/>
        </w:rPr>
      </w:pPr>
      <w:r>
        <w:rPr>
          <w:rFonts w:cs="Helvetica;Arial" w:ascii="Helvetica;Arial" w:hAnsi="Helvetica;Arial"/>
          <w:b w:val="false"/>
          <w:sz w:val="22"/>
        </w:rPr>
      </w:r>
    </w:p>
    <w:p>
      <w:pPr>
        <w:pStyle w:val="Normal"/>
        <w:ind w:start="2880" w:end="0"/>
        <w:rPr>
          <w:rFonts w:ascii="Helvetica;Arial" w:hAnsi="Helvetica;Arial" w:cs="Helvetica;Arial"/>
          <w:sz w:val="22"/>
        </w:rPr>
      </w:pPr>
      <w:r>
        <w:rPr>
          <w:rFonts w:cs="Helvetica;Arial" w:ascii="Helvetica;Arial" w:hAnsi="Helvetica;Arial"/>
          <w:sz w:val="22"/>
        </w:rPr>
      </w:r>
    </w:p>
    <w:p>
      <w:pPr>
        <w:pStyle w:val="Normal"/>
        <w:ind w:start="2880" w:end="0"/>
        <w:rPr>
          <w:rFonts w:ascii="Helvetica;Arial" w:hAnsi="Helvetica;Arial" w:cs="Helvetica;Arial"/>
          <w:sz w:val="22"/>
        </w:rPr>
      </w:pPr>
      <w:r>
        <w:rPr>
          <w:rFonts w:cs="Helvetica;Arial" w:ascii="Helvetica;Arial" w:hAnsi="Helvetica;Arial"/>
          <w:sz w:val="22"/>
        </w:rPr>
      </w:r>
    </w:p>
    <w:p>
      <w:pPr>
        <w:pStyle w:val="Normal"/>
        <w:ind w:hanging="3240" w:start="3240" w:end="0"/>
        <w:rPr>
          <w:rFonts w:ascii="Helvetica;Arial" w:hAnsi="Helvetica;Arial" w:cs="Helvetica;Arial"/>
          <w:sz w:val="22"/>
        </w:rPr>
      </w:pPr>
      <w:r>
        <w:rPr>
          <w:rFonts w:cs="Helvetica;Arial" w:ascii="Helvetica;Arial" w:hAnsi="Helvetica;Arial"/>
          <w:sz w:val="22"/>
        </w:rPr>
      </w:r>
    </w:p>
    <w:p>
      <w:pPr>
        <w:pStyle w:val="Normal"/>
        <w:ind w:hanging="3240" w:start="3240" w:end="0"/>
        <w:rPr>
          <w:rFonts w:ascii="Helvetica;Arial" w:hAnsi="Helvetica;Arial" w:cs="Helvetica;Arial"/>
          <w:sz w:val="22"/>
        </w:rPr>
      </w:pPr>
      <w:r>
        <w:rPr>
          <w:rFonts w:cs="Helvetica;Arial" w:ascii="Helvetica;Arial" w:hAnsi="Helvetica;Arial"/>
          <w:sz w:val="22"/>
        </w:rPr>
      </w:r>
    </w:p>
    <w:p>
      <w:pPr>
        <w:pStyle w:val="Normal"/>
        <w:ind w:hanging="3240" w:start="3240" w:end="0"/>
        <w:rPr>
          <w:rFonts w:ascii="Helvetica;Arial" w:hAnsi="Helvetica;Arial" w:cs="Helvetica;Arial"/>
          <w:sz w:val="22"/>
        </w:rPr>
      </w:pPr>
      <w:r>
        <w:rPr>
          <w:rFonts w:cs="Helvetica;Arial" w:ascii="Helvetica;Arial" w:hAnsi="Helvetica;Arial"/>
          <w:sz w:val="22"/>
        </w:rPr>
        <w:t>(Continued)</w:t>
      </w:r>
    </w:p>
    <w:p>
      <w:pPr>
        <w:pStyle w:val="Normal"/>
        <w:ind w:hanging="3240" w:start="3240" w:end="0"/>
        <w:rPr>
          <w:rFonts w:ascii="Helvetica;Arial" w:hAnsi="Helvetica;Arial" w:cs="Helvetica;Arial"/>
          <w:sz w:val="22"/>
        </w:rPr>
      </w:pPr>
      <w:r>
        <w:rPr>
          <w:rFonts w:cs="Helvetica;Arial" w:ascii="Helvetica;Arial" w:hAnsi="Helvetica;Arial"/>
          <w:sz w:val="22"/>
        </w:rPr>
      </w:r>
    </w:p>
    <w:p>
      <w:pPr>
        <w:pStyle w:val="Normal"/>
        <w:ind w:hanging="3240" w:start="3240" w:end="0"/>
        <w:rPr/>
      </w:pPr>
      <w:r>
        <w:rPr>
          <w:rFonts w:cs="Helvetica;Arial" w:ascii="Helvetica;Arial" w:hAnsi="Helvetica;Arial"/>
          <w:sz w:val="22"/>
        </w:rPr>
        <w:t xml:space="preserve">WORK EXPERIENCE:           Asst. Private Banker, CITIBANK, N.A., </w:t>
      </w:r>
      <w:r>
        <w:rPr>
          <w:rFonts w:cs="Helvetica;Arial" w:ascii="Helvetica;Arial" w:hAnsi="Helvetica;Arial"/>
          <w:b w:val="false"/>
          <w:sz w:val="22"/>
        </w:rPr>
        <w:t xml:space="preserve">New York, NY, August </w:t>
      </w:r>
    </w:p>
    <w:p>
      <w:pPr>
        <w:pStyle w:val="Normal"/>
        <w:ind w:hanging="360" w:start="3240" w:end="0"/>
        <w:rPr>
          <w:rFonts w:ascii="Helvetica;Arial" w:hAnsi="Helvetica;Arial" w:cs="Helvetica;Arial"/>
          <w:b w:val="false"/>
          <w:sz w:val="22"/>
        </w:rPr>
      </w:pPr>
      <w:r>
        <w:rPr>
          <w:rFonts w:cs="Helvetica;Arial" w:ascii="Helvetica;Arial" w:hAnsi="Helvetica;Arial"/>
          <w:b w:val="false"/>
          <w:sz w:val="22"/>
        </w:rPr>
        <w:t>1991 to August 1992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3240" w:leader="none"/>
        </w:tabs>
        <w:ind w:hanging="360" w:start="3240" w:end="0"/>
        <w:rPr>
          <w:rFonts w:ascii="Helvetica;Arial" w:hAnsi="Helvetica;Arial" w:cs="Helvetica;Arial"/>
          <w:b w:val="false"/>
          <w:sz w:val="22"/>
        </w:rPr>
      </w:pPr>
      <w:r>
        <w:rPr>
          <w:rFonts w:cs="Helvetica;Arial" w:ascii="Helvetica;Arial" w:hAnsi="Helvetica;Arial"/>
          <w:b w:val="false"/>
          <w:sz w:val="22"/>
        </w:rPr>
        <w:t xml:space="preserve">Evaluated mortgages and equity loans for private clients according to debt-to-burden and loan-to-value guidelines. 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3240" w:leader="none"/>
        </w:tabs>
        <w:ind w:hanging="360" w:start="3240" w:end="0"/>
        <w:rPr>
          <w:rFonts w:ascii="Helvetica;Arial" w:hAnsi="Helvetica;Arial" w:cs="Helvetica;Arial"/>
          <w:b w:val="false"/>
          <w:sz w:val="22"/>
        </w:rPr>
      </w:pPr>
      <w:r>
        <w:rPr>
          <w:rFonts w:cs="Helvetica;Arial" w:ascii="Helvetica;Arial" w:hAnsi="Helvetica;Arial"/>
          <w:b w:val="false"/>
          <w:sz w:val="22"/>
        </w:rPr>
        <w:t>Negotiated loan closings with private bankers, clients, lawyers and appraisers.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3240" w:leader="none"/>
        </w:tabs>
        <w:spacing w:before="0" w:after="120"/>
        <w:ind w:hanging="360" w:start="3240" w:end="0"/>
        <w:rPr>
          <w:rFonts w:ascii="Helvetica;Arial" w:hAnsi="Helvetica;Arial" w:cs="Helvetica;Arial"/>
          <w:sz w:val="22"/>
        </w:rPr>
      </w:pPr>
      <w:r>
        <w:rPr>
          <w:rFonts w:cs="Helvetica;Arial" w:ascii="Helvetica;Arial" w:hAnsi="Helvetica;Arial"/>
          <w:b w:val="false"/>
          <w:sz w:val="22"/>
        </w:rPr>
        <w:t xml:space="preserve">Offered clients a range of savings instruments; c.d.’s, securities and strips. </w:t>
      </w:r>
    </w:p>
    <w:p>
      <w:pPr>
        <w:pStyle w:val="Normal"/>
        <w:spacing w:before="0" w:after="120"/>
        <w:ind w:hanging="2790" w:start="2880" w:end="0"/>
        <w:rPr/>
      </w:pPr>
      <w:r>
        <w:rPr>
          <w:rFonts w:cs="Helvetica;Arial" w:ascii="Helvetica;Arial" w:hAnsi="Helvetica;Arial"/>
          <w:sz w:val="22"/>
        </w:rPr>
        <w:t>EDUCATION</w:t>
      </w:r>
      <w:r>
        <w:rPr>
          <w:rFonts w:cs="Helvetica;Arial" w:ascii="Helvetica;Arial" w:hAnsi="Helvetica;Arial"/>
          <w:b w:val="false"/>
          <w:sz w:val="22"/>
        </w:rPr>
        <w:t>:</w:t>
        <w:tab/>
        <w:t xml:space="preserve">University of Richmond, B.A., May 1990. Majors: Political Science and Spanish. Minor: French. </w:t>
      </w:r>
    </w:p>
    <w:p>
      <w:pPr>
        <w:pStyle w:val="Normal"/>
        <w:ind w:start="2880" w:end="0"/>
        <w:rPr>
          <w:rFonts w:ascii="Helvetica;Arial" w:hAnsi="Helvetica;Arial" w:cs="Helvetica;Arial"/>
          <w:b w:val="false"/>
          <w:sz w:val="22"/>
        </w:rPr>
      </w:pPr>
      <w:r>
        <w:rPr>
          <w:rFonts w:cs="Helvetica;Arial" w:ascii="Helvetica;Arial" w:hAnsi="Helvetica;Arial"/>
          <w:b w:val="false"/>
          <w:sz w:val="22"/>
        </w:rPr>
        <w:t>University of Virginia, 8/89 - 6/90. Spanish Studies Abroad.</w:t>
      </w:r>
    </w:p>
    <w:p>
      <w:pPr>
        <w:pStyle w:val="Normal"/>
        <w:ind w:start="2880" w:end="0"/>
        <w:rPr>
          <w:rFonts w:ascii="Helvetica;Arial" w:hAnsi="Helvetica;Arial" w:cs="Helvetica;Arial"/>
          <w:b w:val="false"/>
          <w:sz w:val="22"/>
        </w:rPr>
      </w:pPr>
      <w:r>
        <w:rPr>
          <w:rFonts w:cs="Helvetica;Arial" w:ascii="Helvetica;Arial" w:hAnsi="Helvetica;Arial"/>
          <w:b w:val="false"/>
          <w:sz w:val="22"/>
        </w:rPr>
      </w:r>
    </w:p>
    <w:p>
      <w:pPr>
        <w:pStyle w:val="Normal"/>
        <w:ind w:start="2880" w:end="0"/>
        <w:rPr>
          <w:rFonts w:ascii="Helvetica;Arial" w:hAnsi="Helvetica;Arial" w:cs="Helvetica;Arial"/>
          <w:b w:val="false"/>
          <w:sz w:val="22"/>
        </w:rPr>
      </w:pPr>
      <w:r>
        <w:rPr>
          <w:rFonts w:cs="Helvetica;Arial" w:ascii="Helvetica;Arial" w:hAnsi="Helvetica;Arial"/>
          <w:b w:val="false"/>
          <w:sz w:val="22"/>
        </w:rPr>
        <w:t>Phillips Exeter Academy, 8/85 - 6/86. School Year Abroad, France.</w:t>
      </w:r>
    </w:p>
    <w:p>
      <w:pPr>
        <w:pStyle w:val="Normal"/>
        <w:ind w:start="2880" w:end="0"/>
        <w:rPr>
          <w:rFonts w:ascii="Helvetica;Arial" w:hAnsi="Helvetica;Arial" w:cs="Helvetica;Arial"/>
          <w:b w:val="false"/>
          <w:sz w:val="22"/>
        </w:rPr>
      </w:pPr>
      <w:r>
        <w:rPr>
          <w:rFonts w:cs="Helvetica;Arial" w:ascii="Helvetica;Arial" w:hAnsi="Helvetica;Arial"/>
          <w:b w:val="false"/>
          <w:sz w:val="22"/>
        </w:rPr>
      </w:r>
    </w:p>
    <w:p>
      <w:pPr>
        <w:pStyle w:val="Normal"/>
        <w:ind w:hanging="2790" w:start="2880" w:end="0"/>
        <w:rPr/>
      </w:pPr>
      <w:r>
        <w:rPr>
          <w:rFonts w:cs="Helvetica;Arial" w:ascii="Helvetica;Arial" w:hAnsi="Helvetica;Arial"/>
          <w:sz w:val="22"/>
        </w:rPr>
        <w:t>LANGUAGES</w:t>
      </w:r>
      <w:r>
        <w:rPr>
          <w:rFonts w:cs="Helvetica;Arial" w:ascii="Helvetica;Arial" w:hAnsi="Helvetica;Arial"/>
          <w:b w:val="false"/>
          <w:sz w:val="22"/>
        </w:rPr>
        <w:t>:</w:t>
        <w:tab/>
        <w:t>Fluent in French, Proficient in Spanish.</w:t>
      </w:r>
    </w:p>
    <w:p>
      <w:pPr>
        <w:pStyle w:val="Normal"/>
        <w:ind w:hanging="2790" w:start="2880" w:end="0"/>
        <w:rPr>
          <w:rFonts w:ascii="Helvetica;Arial" w:hAnsi="Helvetica;Arial" w:cs="Helvetica;Arial"/>
          <w:b w:val="false"/>
          <w:sz w:val="22"/>
        </w:rPr>
      </w:pPr>
      <w:r>
        <w:rPr>
          <w:rFonts w:cs="Helvetica;Arial" w:ascii="Helvetica;Arial" w:hAnsi="Helvetica;Arial"/>
          <w:b w:val="false"/>
          <w:sz w:val="22"/>
        </w:rPr>
      </w:r>
    </w:p>
    <w:sectPr>
      <w:type w:val="nextPage"/>
      <w:pgSz w:w="12240" w:h="15840"/>
      <w:pgMar w:left="1152" w:right="1152" w:gutter="0" w:header="0" w:top="576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Helvetica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"/>
      <w:lvlJc w:val="start"/>
      <w:pPr>
        <w:tabs>
          <w:tab w:val="num" w:pos="360"/>
        </w:tabs>
        <w:ind w:start="245" w:hanging="245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b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220" w:after="220"/>
      <w:ind w:hanging="0" w:start="-2160" w:end="0"/>
      <w:jc w:val="start"/>
      <w:outlineLvl w:val="0"/>
    </w:pPr>
    <w:rPr>
      <w:rFonts w:ascii="Arial Black" w:hAnsi="Arial Black" w:cs="Arial Black"/>
      <w:kern w:val="2"/>
      <w:sz w:val="20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0" w:after="220"/>
      <w:jc w:val="start"/>
      <w:outlineLvl w:val="1"/>
    </w:pPr>
    <w:rPr>
      <w:rFonts w:ascii="Arial Black" w:hAnsi="Arial Black" w:cs="Arial Black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jc w:val="start"/>
      <w:outlineLvl w:val="3"/>
    </w:pPr>
    <w:rPr>
      <w:rFonts w:ascii="Arial Black" w:hAnsi="Arial Black" w:cs="Arial Black"/>
      <w:sz w:val="20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0" w:after="220"/>
      <w:jc w:val="start"/>
      <w:outlineLvl w:val="4"/>
    </w:pPr>
    <w:rPr>
      <w:rFonts w:ascii="Arial Black" w:hAnsi="Arial Black" w:cs="Arial Black"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rFonts w:ascii="Arial Black" w:hAnsi="Arial Black" w:cs="Arial Black"/>
      <w:spacing w:val="-8"/>
      <w:sz w:val="18"/>
    </w:rPr>
  </w:style>
  <w:style w:type="character" w:styleId="Job">
    <w:name w:val="Job"/>
    <w:basedOn w:val="DefaultParagraph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rPr>
      <w:rFonts w:ascii="Arial" w:hAnsi="Arial" w:cs="Arial"/>
      <w:sz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jc w:val="both"/>
    </w:pPr>
    <w:rPr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spacing w:val="-4"/>
      <w:sz w:val="18"/>
    </w:rPr>
  </w:style>
  <w:style w:type="paragraph" w:styleId="Achievement">
    <w:name w:val="Achievement"/>
    <w:basedOn w:val="BodyText"/>
    <w:qFormat/>
    <w:pPr>
      <w:numPr>
        <w:ilvl w:val="0"/>
        <w:numId w:val="10"/>
      </w:numPr>
      <w:tabs>
        <w:tab w:val="clear" w:pos="720"/>
      </w:tabs>
      <w:spacing w:before="0" w:after="60"/>
    </w:pPr>
    <w:rPr/>
  </w:style>
  <w:style w:type="paragraph" w:styleId="Address1">
    <w:name w:val="Address 1"/>
    <w:basedOn w:val="Normal"/>
    <w:qFormat/>
    <w:pPr>
      <w:spacing w:lineRule="atLeast" w:line="160"/>
      <w:jc w:val="both"/>
    </w:pPr>
    <w:rPr>
      <w:sz w:val="14"/>
    </w:rPr>
  </w:style>
  <w:style w:type="paragraph" w:styleId="Address2">
    <w:name w:val="Address 2"/>
    <w:basedOn w:val="Normal"/>
    <w:qFormat/>
    <w:pPr>
      <w:spacing w:lineRule="atLeast" w:line="160"/>
      <w:jc w:val="both"/>
    </w:pPr>
    <w:rPr>
      <w:sz w:val="14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CompanyName">
    <w:name w:val="Company Name"/>
    <w:basedOn w:val="Normal"/>
    <w:next w:val="Normal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40"/>
    </w:pPr>
    <w:rPr/>
  </w:style>
  <w:style w:type="paragraph" w:styleId="CompanyNameOne">
    <w:name w:val="Company Name One"/>
    <w:basedOn w:val="CompanyName"/>
    <w:next w:val="Normal"/>
    <w:qFormat/>
    <w:pPr/>
    <w:rPr/>
  </w:style>
  <w:style w:type="paragraph" w:styleId="Date">
    <w:name w:val="Date"/>
    <w:basedOn w:val="BodyText"/>
    <w:qFormat/>
    <w:pPr>
      <w:keepNext w:val="true"/>
    </w:pPr>
    <w:rPr/>
  </w:style>
  <w:style w:type="paragraph" w:styleId="DocumentLabel">
    <w:name w:val="Document Label"/>
    <w:basedOn w:val="Normal"/>
    <w:next w:val="Normal"/>
    <w:qFormat/>
    <w:pPr>
      <w:spacing w:before="0" w:after="220"/>
      <w:jc w:val="both"/>
    </w:pPr>
    <w:rPr>
      <w:spacing w:val="-20"/>
      <w:sz w:val="48"/>
    </w:rPr>
  </w:style>
  <w:style w:type="paragraph" w:styleId="HeaderBase">
    <w:name w:val="Header Base"/>
    <w:basedOn w:val="Normal"/>
    <w:qFormat/>
    <w:pPr>
      <w:jc w:val="both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tabs>
        <w:tab w:val="clear" w:pos="720"/>
        <w:tab w:val="right" w:pos="6840" w:leader="none"/>
      </w:tabs>
      <w:spacing w:lineRule="atLeast" w:line="220"/>
      <w:ind w:hanging="0" w:start="-2160" w:end="0"/>
    </w:pPr>
    <w:rPr>
      <w:b w:val="false"/>
      <w:sz w:val="18"/>
    </w:rPr>
  </w:style>
  <w:style w:type="paragraph" w:styleId="Header">
    <w:name w:val="header"/>
    <w:basedOn w:val="HeaderBase"/>
    <w:pPr>
      <w:spacing w:lineRule="atLeast" w:line="220"/>
      <w:ind w:hanging="0" w:start="-2160" w:end="0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60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0" w:after="60"/>
    </w:pPr>
    <w:rPr>
      <w:rFonts w:ascii="Arial Black" w:hAnsi="Arial Black" w:eastAsia="Times New Roman" w:cs="Arial Black"/>
      <w:color w:val="auto"/>
      <w:spacing w:val="-10"/>
      <w:sz w:val="20"/>
      <w:szCs w:val="20"/>
      <w:lang w:val="en-US" w:eastAsia="zh-CN" w:bidi="hi-IN"/>
    </w:rPr>
  </w:style>
  <w:style w:type="paragraph" w:styleId="Name">
    <w:name w:val="Name"/>
    <w:basedOn w:val="Normal"/>
    <w:next w:val="Normal"/>
    <w:qFormat/>
    <w:pPr>
      <w:pBdr>
        <w:bottom w:val="single" w:sz="6" w:space="4" w:color="000000"/>
      </w:pBdr>
      <w:spacing w:lineRule="atLeast" w:line="240" w:before="0" w:after="440"/>
    </w:pPr>
    <w:rPr>
      <w:rFonts w:ascii="Arial Black" w:hAnsi="Arial Black" w:cs="Arial Black"/>
      <w:spacing w:val="-35"/>
      <w:sz w:val="54"/>
    </w:rPr>
  </w:style>
  <w:style w:type="paragraph" w:styleId="SectionTitle">
    <w:name w:val="Section Title"/>
    <w:basedOn w:val="Normal"/>
    <w:next w:val="Normal"/>
    <w:qFormat/>
    <w:pPr>
      <w:spacing w:lineRule="atLeast" w:line="220" w:before="220" w:after="0"/>
    </w:pPr>
    <w:rPr>
      <w:rFonts w:ascii="Arial Black" w:hAnsi="Arial Black" w:cs="Arial Black"/>
      <w:spacing w:val="-10"/>
    </w:rPr>
  </w:style>
  <w:style w:type="paragraph" w:styleId="NoTitle">
    <w:name w:val="No Title"/>
    <w:basedOn w:val="SectionTitle"/>
    <w:qFormat/>
    <w:pPr/>
    <w:rPr/>
  </w:style>
  <w:style w:type="paragraph" w:styleId="Objective">
    <w:name w:val="Objective"/>
    <w:basedOn w:val="Normal"/>
    <w:next w:val="BodyText"/>
    <w:qFormat/>
    <w:pPr>
      <w:spacing w:lineRule="atLeast" w:line="220" w:before="240" w:after="22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i/>
      <w:spacing w:val="0"/>
      <w:sz w:val="22"/>
    </w:rPr>
  </w:style>
  <w:style w:type="paragraph" w:styleId="PersonalInfo">
    <w:name w:val="Personal Info"/>
    <w:basedOn w:val="Achievement"/>
    <w:next w:val="Achievement"/>
    <w:qFormat/>
    <w:pPr>
      <w:numPr>
        <w:ilvl w:val="0"/>
        <w:numId w:val="0"/>
      </w:numPr>
      <w:spacing w:before="240" w:after="60"/>
      <w:ind w:hanging="245" w:start="245" w:end="0"/>
    </w:pPr>
    <w:rPr/>
  </w:style>
  <w:style w:type="paragraph" w:styleId="SectionSubtitle">
    <w:name w:val="Section Subtitle"/>
    <w:basedOn w:val="SectionTitle"/>
    <w:next w:val="Normal"/>
    <w:qFormat/>
    <w:pPr/>
    <w:rPr>
      <w:b w:val="false"/>
      <w:spacing w:val="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2000-12-01T23:33:00Z</dcterms:created>
  <dc:creator>William O'Donnell</dc:creator>
  <dc:description/>
  <dc:language>en-CA</dc:language>
  <cp:lastModifiedBy>Jenny Marshall</cp:lastModifiedBy>
  <cp:lastPrinted>2000-12-01T17:42:00Z</cp:lastPrinted>
  <dcterms:modified xsi:type="dcterms:W3CDTF">2000-12-02T01:15:00Z</dcterms:modified>
  <cp:revision>3</cp:revision>
  <dc:subject/>
  <dc:title>Andre C&gt; Marshall</dc:title>
</cp:coreProperties>
</file>