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f:\attachcus\taylor-m\MTaylorNov20011\7258a1f78671dd41ac67be1eaabd66d517f23d@nahou-msmbx05v.corp.enron.com.#1.Agenda - July 27.doc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