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f:\attachcus\taylor-m\MTaylorNov20011\7258a1f78671dd41ac67be1eaabd66d517f17c@nahou-msmbx05v.corp.enron.com.#1.Agenda - July 27.doc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