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"/>
        <w:rPr>
          <w:sz w:val="48"/>
        </w:rPr>
      </w:pPr>
      <w:r>
        <w:rPr>
          <w:sz w:val="48"/>
        </w:rPr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page">
                  <wp:posOffset>457835</wp:posOffset>
                </wp:positionH>
                <wp:positionV relativeFrom="paragraph">
                  <wp:posOffset>-596265</wp:posOffset>
                </wp:positionV>
                <wp:extent cx="1111250" cy="119316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0" cy="119316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object w:dxaOrig="1079" w:dyaOrig="1049">
                                <v:shapetype id="_x0000_tole_rId2" coordsize="21600,21600" o:spt="ole_rId2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2" type="_x0000_tole_rId2" style="width:87.45pt;height:93.95pt" filled="f" o:ole="">
                                  <v:imagedata r:id="rId3" o:title=""/>
                                </v:shape>
                                <o:OLEObject Type="Embed" ProgID="" ShapeID="ole_rId2" DrawAspect="Content" ObjectID="_1627793017" r:id="rId2"/>
                              </w:objec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87.5pt;height:93.95pt;mso-wrap-distance-left:9pt;mso-wrap-distance-right:9pt;mso-wrap-distance-top:0pt;mso-wrap-distance-bottom:0pt;margin-top:-46.95pt;mso-position-vertical-relative:text;margin-left:36.0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object w:dxaOrig="1079" w:dyaOrig="1049">
                          <v:shapetype id="_x0000_tole_rId4" coordsize="21600,21600" o:spt="ole_rId4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4" type="_x0000_tole_rId4" style="width:87.45pt;height:93.95pt" filled="f" o:ole="">
                            <v:imagedata r:id="rId5" o:title=""/>
                          </v:shape>
                          <o:OLEObject Type="Embed" ProgID="" ShapeID="ole_rId4" DrawAspect="Content" ObjectID="_1346835137" r:id="rId4"/>
                        </w:objec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aption"/>
        <w:rPr>
          <w:sz w:val="48"/>
        </w:rPr>
      </w:pPr>
      <w:r>
        <w:rPr>
          <w:sz w:val="48"/>
        </w:rPr>
      </w:r>
    </w:p>
    <w:p>
      <w:pPr>
        <w:pStyle w:val="Caption"/>
        <w:rPr>
          <w:sz w:val="48"/>
        </w:rPr>
      </w:pPr>
      <w:r>
        <w:rPr>
          <w:sz w:val="48"/>
        </w:rPr>
      </w:r>
    </w:p>
    <w:p>
      <w:pPr>
        <w:pStyle w:val="Caption"/>
        <w:rPr>
          <w:color w:val="0000FF"/>
        </w:rPr>
      </w:pPr>
      <w:r>
        <w:rPr>
          <w:color w:val="0000FF"/>
        </w:rPr>
        <w:t>TRANSMISSION ROUNDTABLE</w:t>
      </w:r>
    </w:p>
    <w:p>
      <w:pPr>
        <w:pStyle w:val="Heading2"/>
        <w:ind w:hanging="0" w:start="0"/>
        <w:rPr>
          <w:b w:val="false"/>
          <w:color w:val="0000FF"/>
        </w:rPr>
      </w:pPr>
      <w:r>
        <w:rPr>
          <w:color w:val="0000FF"/>
        </w:rPr>
        <w:t>AGENDA</w:t>
      </w:r>
    </w:p>
    <w:p>
      <w:pPr>
        <w:pStyle w:val="Heading3"/>
        <w:ind w:hanging="0" w:start="0"/>
        <w:rPr>
          <w:color w:val="FF0000"/>
        </w:rPr>
      </w:pPr>
      <w:r>
        <w:rPr>
          <w:color w:val="FF0000"/>
        </w:rPr>
        <w:t>Wednesday, January 24, 2001</w:t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 Rounded MT Bold" w:hAnsi="Arial Rounded MT Bold" w:cs="Arial Rounded MT Bold"/>
          <w:b/>
          <w:sz w:val="32"/>
        </w:rPr>
      </w:pPr>
      <w:r>
        <w:rPr>
          <w:rFonts w:cs="Arial Rounded MT Bold" w:ascii="Arial Rounded MT Bold" w:hAnsi="Arial Rounded MT Bold"/>
          <w:b/>
          <w:sz w:val="32"/>
        </w:rPr>
      </w:r>
    </w:p>
    <w:p>
      <w:pPr>
        <w:pStyle w:val="BodyTextIndent"/>
        <w:tabs>
          <w:tab w:val="clear" w:pos="1260"/>
          <w:tab w:val="left" w:pos="1440" w:leader="none"/>
        </w:tabs>
        <w:ind w:hanging="1440" w:start="1440" w:end="0"/>
        <w:rPr/>
      </w:pPr>
      <w:r>
        <w:rPr>
          <w:color w:val="0000FF"/>
          <w:sz w:val="32"/>
        </w:rPr>
        <w:t>GOAL:</w:t>
      </w:r>
      <w:r>
        <w:rPr/>
        <w:tab/>
      </w:r>
      <w:r>
        <w:rPr>
          <w:rFonts w:cs="Arial" w:ascii="Arial" w:hAnsi="Arial"/>
          <w:b w:val="false"/>
        </w:rPr>
        <w:t>Provide a forum for knowledge transfer across Enron concerning Transmission Issues.</w:t>
      </w:r>
    </w:p>
    <w:p>
      <w:pPr>
        <w:pStyle w:val="BodyTextIndent"/>
        <w:tabs>
          <w:tab w:val="clear" w:pos="1260"/>
          <w:tab w:val="left" w:pos="1440" w:leader="none"/>
          <w:tab w:val="left" w:pos="2790" w:leader="none"/>
        </w:tabs>
        <w:ind w:hanging="2790" w:start="2790" w:end="0"/>
        <w:rPr>
          <w:rFonts w:ascii="Arial" w:hAnsi="Arial" w:cs="Arial"/>
          <w:b w:val="false"/>
        </w:rPr>
      </w:pPr>
      <w:r>
        <w:rPr>
          <w:rFonts w:cs="Arial" w:ascii="Arial" w:hAnsi="Arial"/>
          <w:b w:val="false"/>
        </w:rPr>
      </w:r>
    </w:p>
    <w:p>
      <w:pPr>
        <w:pStyle w:val="Normal"/>
        <w:tabs>
          <w:tab w:val="clear" w:pos="720"/>
          <w:tab w:val="left" w:pos="1260" w:leader="none"/>
        </w:tabs>
        <w:ind w:hanging="1260" w:start="1260" w:end="0"/>
        <w:rPr>
          <w:rFonts w:ascii="Arial Rounded MT Bold" w:hAnsi="Arial Rounded MT Bold" w:cs="Arial Rounded MT Bold"/>
          <w:b/>
          <w:sz w:val="28"/>
        </w:rPr>
      </w:pPr>
      <w:r>
        <w:rPr>
          <w:rFonts w:cs="Arial Rounded MT Bold" w:ascii="Arial Rounded MT Bold" w:hAnsi="Arial Rounded MT Bold"/>
          <w:b/>
          <w:sz w:val="28"/>
        </w:rPr>
      </w:r>
    </w:p>
    <w:p>
      <w:pPr>
        <w:pStyle w:val="Heading1"/>
        <w:tabs>
          <w:tab w:val="clear" w:pos="2160"/>
          <w:tab w:val="left" w:pos="0" w:leader="none"/>
        </w:tabs>
        <w:ind w:hanging="2880" w:start="2880" w:end="0"/>
        <w:rPr/>
      </w:pPr>
      <w:r>
        <w:rPr>
          <w:color w:val="0000FF"/>
          <w:sz w:val="32"/>
        </w:rPr>
        <w:t>INTRODUCTION:</w:t>
      </w:r>
      <w:r>
        <w:rPr/>
        <w:tab/>
      </w:r>
      <w:r>
        <w:rPr>
          <w:rFonts w:cs="Arial" w:ascii="Arial" w:hAnsi="Arial"/>
          <w:b w:val="false"/>
        </w:rPr>
        <w:t>Lance Cunningham – ENA Research Group</w:t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ing1"/>
        <w:jc w:val="both"/>
        <w:rPr>
          <w:b w:val="false"/>
        </w:rPr>
      </w:pPr>
      <w:r>
        <w:rPr>
          <w:b w:val="false"/>
        </w:rPr>
      </w:r>
    </w:p>
    <w:p>
      <w:pPr>
        <w:pStyle w:val="Heading1"/>
        <w:rPr>
          <w:color w:val="0000FF"/>
          <w:sz w:val="32"/>
        </w:rPr>
      </w:pPr>
      <w:r>
        <w:rPr>
          <w:color w:val="0000FF"/>
          <w:sz w:val="32"/>
        </w:rPr>
        <w:t>DISCUSSION TOPICS:</w:t>
      </w:r>
    </w:p>
    <w:p>
      <w:pPr>
        <w:pStyle w:val="Heading1"/>
        <w:ind w:hanging="0" w:start="0" w:end="0"/>
        <w:rPr>
          <w:color w:val="0000FF"/>
          <w:sz w:val="32"/>
        </w:rPr>
      </w:pPr>
      <w:r>
        <w:rPr>
          <w:color w:val="0000FF"/>
          <w:sz w:val="3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540" w:start="5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Review and Approve December 8, 2000 Meeting Notes</w:t>
      </w:r>
    </w:p>
    <w:p>
      <w:pPr>
        <w:pStyle w:val="Normal"/>
        <w:ind w:start="5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-</w:t>
        <w:tab/>
        <w:t xml:space="preserve">Bring a hard copy of the attached December 8 Notes to the meeting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540" w:start="5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Data base discussion (convert ideas into actions/responsibilities, etc.)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540" w:start="5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Set next meeting and Determine discussion items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540" w:start="5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Group Value (Best Investment of Time)</w:t>
      </w:r>
    </w:p>
    <w:p>
      <w:pPr>
        <w:pStyle w:val="Normal"/>
        <w:tabs>
          <w:tab w:val="clear" w:pos="720"/>
          <w:tab w:val="left" w:pos="540" w:leader="none"/>
        </w:tabs>
        <w:ind w:hanging="540" w:start="5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540" w:start="5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Consulting Reports (Information Sharing)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ind w:hanging="540" w:start="5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Siting Plants – Continuing Work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Rounded MT Bold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2160" w:leader="none"/>
      </w:tabs>
      <w:ind w:hanging="2160" w:start="2160" w:end="0"/>
      <w:outlineLvl w:val="0"/>
    </w:pPr>
    <w:rPr>
      <w:rFonts w:ascii="Arial Rounded MT Bold" w:hAnsi="Arial Rounded MT Bold" w:cs="Arial Rounded MT Bold"/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360" w:after="0"/>
      <w:jc w:val="center"/>
      <w:outlineLvl w:val="1"/>
    </w:pPr>
    <w:rPr>
      <w:rFonts w:ascii="Arial Rounded MT Bold" w:hAnsi="Arial Rounded MT Bold" w:cs="Arial Rounded MT Bold"/>
      <w:b/>
      <w:sz w:val="4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360" w:after="0"/>
      <w:jc w:val="center"/>
      <w:outlineLvl w:val="2"/>
    </w:pPr>
    <w:rPr>
      <w:rFonts w:ascii="Arial Rounded MT Bold" w:hAnsi="Arial Rounded MT Bold" w:cs="Arial Rounded MT Bold"/>
      <w:b/>
      <w:sz w:val="3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Arial Rounded MT Bold" w:hAnsi="Arial Rounded MT Bold" w:cs="Arial Rounded MT Bold"/>
      <w:b/>
      <w:sz w:val="40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tabs>
        <w:tab w:val="clear" w:pos="720"/>
        <w:tab w:val="left" w:pos="1260" w:leader="none"/>
      </w:tabs>
      <w:ind w:hanging="1260" w:start="1260" w:end="0"/>
    </w:pPr>
    <w:rPr>
      <w:rFonts w:ascii="Arial Rounded MT Bold" w:hAnsi="Arial Rounded MT Bold" w:cs="Arial Rounded MT Bold"/>
      <w:b/>
      <w:sz w:val="28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oleObject" Target="embeddings/oleObject2.bin"/><Relationship Id="rId5" Type="http://schemas.openxmlformats.org/officeDocument/2006/relationships/image" Target="media/image1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2001-01-23T13:08:00Z</dcterms:created>
  <dc:creator>ECT</dc:creator>
  <dc:description/>
  <dc:language>en-CA</dc:language>
  <cp:lastModifiedBy>adupont</cp:lastModifiedBy>
  <cp:lastPrinted>2001-01-23T09:34:00Z</cp:lastPrinted>
  <dcterms:modified xsi:type="dcterms:W3CDTF">2001-01-23T13:09:00Z</dcterms:modified>
  <cp:revision>3</cp:revision>
  <dc:subject/>
  <dc:title> </dc:title>
</cp:coreProperties>
</file>