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  <w:t>STATE OF TEXAS</w:t>
        <w:tab/>
        <w:tab/>
        <w:tab/>
        <w:t>)</w:t>
      </w:r>
    </w:p>
    <w:p>
      <w:pPr>
        <w:pStyle w:val="Normal"/>
        <w:rPr>
          <w:sz w:val="21"/>
        </w:rPr>
      </w:pPr>
      <w:r>
        <w:rPr>
          <w:sz w:val="21"/>
        </w:rPr>
        <w:tab/>
        <w:tab/>
        <w:tab/>
        <w:tab/>
        <w:tab/>
        <w:t>)</w:t>
        <w:tab/>
        <w:t>ss.</w:t>
      </w:r>
    </w:p>
    <w:p>
      <w:pPr>
        <w:pStyle w:val="Normal"/>
        <w:rPr>
          <w:sz w:val="21"/>
        </w:rPr>
      </w:pPr>
      <w:r>
        <w:rPr>
          <w:sz w:val="21"/>
        </w:rPr>
        <w:t>COUNTY OF HARRIS</w:t>
        <w:tab/>
        <w:tab/>
        <w:t>)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jc w:val="center"/>
        <w:rPr>
          <w:b/>
          <w:sz w:val="21"/>
          <w:u w:val="single"/>
        </w:rPr>
      </w:pPr>
      <w:r>
        <w:rPr>
          <w:b/>
          <w:sz w:val="21"/>
          <w:u w:val="single"/>
        </w:rPr>
        <w:t>AFFIDAVIT CONCERNING BAMMEL COMPRESSION CURTAILMENT</w:t>
      </w:r>
    </w:p>
    <w:p>
      <w:pPr>
        <w:pStyle w:val="Normal"/>
        <w:jc w:val="center"/>
        <w:rPr>
          <w:b/>
          <w:sz w:val="21"/>
          <w:u w:val="single"/>
        </w:rPr>
      </w:pPr>
      <w:r>
        <w:rPr>
          <w:b/>
          <w:sz w:val="21"/>
          <w:u w:val="single"/>
        </w:rPr>
      </w:r>
    </w:p>
    <w:p>
      <w:pPr>
        <w:pStyle w:val="Normal"/>
        <w:spacing w:lineRule="auto" w:line="480"/>
        <w:jc w:val="both"/>
        <w:rPr>
          <w:sz w:val="21"/>
        </w:rPr>
      </w:pPr>
      <w:r>
        <w:rPr>
          <w:sz w:val="21"/>
        </w:rPr>
        <w:tab/>
        <w:t>I, Mark Courtney, in my capacity as Director of Enron Compression Services Company (“ECS”) being first duly sworn according to law, upon my oath depose and say:</w:t>
      </w:r>
    </w:p>
    <w:p>
      <w:pPr>
        <w:pStyle w:val="Heading1"/>
        <w:numPr>
          <w:ilvl w:val="0"/>
          <w:numId w:val="0"/>
        </w:numPr>
        <w:ind w:hanging="0" w:start="0"/>
        <w:rPr>
          <w:b/>
          <w:bCs/>
          <w:sz w:val="21"/>
        </w:rPr>
      </w:pPr>
      <w:r>
        <w:rPr>
          <w:b/>
          <w:bCs/>
          <w:sz w:val="21"/>
        </w:rPr>
        <w:t xml:space="preserve"> </w:t>
      </w:r>
      <w:r>
        <w:rPr>
          <w:b/>
          <w:bCs/>
          <w:sz w:val="21"/>
        </w:rPr>
        <w:tab/>
        <w:t>[Insert Text here]</w:t>
      </w:r>
    </w:p>
    <w:p>
      <w:pPr>
        <w:pStyle w:val="Normal"/>
        <w:rPr>
          <w:sz w:val="21"/>
        </w:rPr>
      </w:pPr>
      <w:r>
        <w:rPr>
          <w:sz w:val="21"/>
        </w:rPr>
        <w:t>DATED this ___ day of September, 2000.</w:t>
      </w:r>
    </w:p>
    <w:p>
      <w:pPr>
        <w:pStyle w:val="Normal"/>
        <w:rPr/>
      </w:pPr>
      <w:r>
        <w:rPr/>
      </w:r>
    </w:p>
    <w:p>
      <w:pPr>
        <w:pStyle w:val="BodyText"/>
        <w:spacing w:before="0" w:after="0"/>
        <w:rPr/>
      </w:pPr>
      <w:r>
        <w:rPr>
          <w:sz w:val="21"/>
        </w:rPr>
        <w:tab/>
        <w:tab/>
        <w:tab/>
        <w:tab/>
      </w:r>
      <w:r>
        <w:rPr>
          <w:b/>
          <w:sz w:val="21"/>
        </w:rPr>
        <w:t>ENRON COMPRESSION SERVICES COMPANY</w:t>
      </w:r>
    </w:p>
    <w:p>
      <w:pPr>
        <w:pStyle w:val="BodyText"/>
        <w:rPr>
          <w:b/>
          <w:sz w:val="21"/>
        </w:rPr>
      </w:pPr>
      <w:r>
        <w:rPr>
          <w:b/>
          <w:sz w:val="21"/>
        </w:rPr>
        <w:tab/>
        <w:tab/>
        <w:tab/>
      </w:r>
    </w:p>
    <w:p>
      <w:pPr>
        <w:pStyle w:val="BodyText"/>
        <w:ind w:hanging="0" w:start="3600" w:end="0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  <w:t xml:space="preserve"> </w:t>
      </w:r>
      <w:r>
        <w:rPr>
          <w:sz w:val="21"/>
        </w:rPr>
        <w:tab/>
        <w:tab/>
        <w:tab/>
        <w:tab/>
        <w:t xml:space="preserve">By:  </w:t>
      </w:r>
      <w:r>
        <w:rPr>
          <w:sz w:val="21"/>
          <w:u w:val="single"/>
        </w:rPr>
        <w:tab/>
        <w:tab/>
        <w:tab/>
        <w:tab/>
        <w:tab/>
        <w:tab/>
        <w:tab/>
      </w:r>
    </w:p>
    <w:p>
      <w:pPr>
        <w:pStyle w:val="BodyText"/>
        <w:rPr/>
      </w:pPr>
      <w:r>
        <w:rPr>
          <w:sz w:val="21"/>
        </w:rPr>
        <w:tab/>
        <w:tab/>
        <w:tab/>
        <w:tab/>
        <w:t xml:space="preserve">Name:  </w:t>
      </w:r>
      <w:r>
        <w:rPr>
          <w:sz w:val="21"/>
          <w:u w:val="single"/>
        </w:rPr>
        <w:tab/>
        <w:tab/>
        <w:tab/>
        <w:tab/>
        <w:tab/>
        <w:tab/>
      </w:r>
    </w:p>
    <w:p>
      <w:pPr>
        <w:pStyle w:val="BodyText"/>
        <w:rPr>
          <w:sz w:val="21"/>
        </w:rPr>
      </w:pPr>
      <w:r>
        <w:rPr>
          <w:sz w:val="21"/>
        </w:rPr>
        <w:tab/>
        <w:tab/>
        <w:tab/>
        <w:tab/>
        <w:t>Title:</w:t>
        <w:tab/>
      </w:r>
      <w:r>
        <w:rPr>
          <w:sz w:val="21"/>
          <w:u w:val="single"/>
        </w:rPr>
        <w:tab/>
        <w:tab/>
        <w:tab/>
        <w:tab/>
        <w:tab/>
        <w:tab/>
      </w:r>
    </w:p>
    <w:p>
      <w:pPr>
        <w:pStyle w:val="Normal"/>
        <w:rPr/>
      </w:pPr>
      <w:r>
        <w:rPr>
          <w:sz w:val="21"/>
        </w:rPr>
        <w:t xml:space="preserve">STATE OF </w:t>
      </w:r>
      <w:r>
        <w:rPr>
          <w:sz w:val="21"/>
          <w:u w:val="single"/>
        </w:rPr>
        <w:tab/>
        <w:tab/>
        <w:tab/>
        <w:tab/>
      </w:r>
      <w:r>
        <w:rPr>
          <w:sz w:val="21"/>
        </w:rPr>
        <w:t xml:space="preserve"> </w:t>
        <w:tab/>
        <w:t xml:space="preserve"> )</w:t>
      </w:r>
    </w:p>
    <w:p>
      <w:pPr>
        <w:pStyle w:val="Normal"/>
        <w:rPr>
          <w:sz w:val="21"/>
        </w:rPr>
      </w:pPr>
      <w:r>
        <w:rPr>
          <w:sz w:val="21"/>
        </w:rPr>
        <w:tab/>
        <w:tab/>
        <w:tab/>
        <w:tab/>
        <w:tab/>
        <w:tab/>
        <w:t xml:space="preserve"> ) ss.</w:t>
        <w:tab/>
      </w:r>
    </w:p>
    <w:p>
      <w:pPr>
        <w:pStyle w:val="Normal"/>
        <w:rPr/>
      </w:pPr>
      <w:r>
        <w:rPr>
          <w:sz w:val="21"/>
        </w:rPr>
        <w:t>COUNTY OF</w:t>
      </w:r>
      <w:r>
        <w:rPr>
          <w:sz w:val="21"/>
          <w:u w:val="single"/>
        </w:rPr>
        <w:tab/>
        <w:tab/>
        <w:tab/>
      </w:r>
      <w:r>
        <w:rPr>
          <w:sz w:val="21"/>
        </w:rPr>
        <w:t xml:space="preserve"> </w:t>
        <w:tab/>
        <w:tab/>
        <w:t xml:space="preserve"> )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BodyText"/>
        <w:jc w:val="both"/>
        <w:rPr>
          <w:sz w:val="21"/>
        </w:rPr>
      </w:pPr>
      <w:r>
        <w:rPr>
          <w:sz w:val="21"/>
        </w:rPr>
        <w:t>The foregoing instrument was acknowledged before me by _____________________, ____________________ of Enron Compression Services Company</w:t>
      </w:r>
    </w:p>
    <w:p>
      <w:pPr>
        <w:pStyle w:val="BodyText"/>
        <w:rPr>
          <w:sz w:val="21"/>
        </w:rPr>
      </w:pPr>
      <w:r>
        <w:rPr>
          <w:sz w:val="21"/>
        </w:rPr>
        <w:t>Witness my hand and official seal.</w:t>
      </w:r>
    </w:p>
    <w:p>
      <w:pPr>
        <w:pStyle w:val="Normal"/>
        <w:rPr>
          <w:sz w:val="21"/>
        </w:rPr>
      </w:pPr>
      <w:r>
        <w:rPr>
          <w:sz w:val="21"/>
        </w:rPr>
        <w:tab/>
        <w:tab/>
        <w:tab/>
        <w:tab/>
        <w:tab/>
        <w:tab/>
      </w:r>
      <w:r>
        <w:rPr>
          <w:sz w:val="21"/>
          <w:u w:val="single"/>
        </w:rPr>
        <w:tab/>
        <w:tab/>
        <w:tab/>
        <w:tab/>
        <w:tab/>
        <w:tab/>
      </w:r>
    </w:p>
    <w:p>
      <w:pPr>
        <w:pStyle w:val="Normal"/>
        <w:rPr>
          <w:sz w:val="21"/>
        </w:rPr>
      </w:pPr>
      <w:r>
        <w:rPr>
          <w:sz w:val="21"/>
        </w:rPr>
        <w:tab/>
        <w:tab/>
        <w:tab/>
        <w:tab/>
        <w:tab/>
        <w:tab/>
        <w:t>Notary Public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BodyText"/>
        <w:rPr/>
      </w:pPr>
      <w:r>
        <w:rPr>
          <w:sz w:val="21"/>
        </w:rPr>
        <w:t xml:space="preserve">My commission expires: </w:t>
      </w:r>
      <w:r>
        <w:rPr>
          <w:sz w:val="21"/>
          <w:u w:val="single"/>
        </w:rPr>
        <w:tab/>
        <w:tab/>
        <w:tab/>
        <w:tab/>
      </w:r>
      <w:bookmarkStart w:id="0" w:name="EADocNum"/>
      <w:r>
        <w:rPr>
          <w:sz w:val="21"/>
          <w:u w:val="single"/>
        </w:rPr>
        <w:t xml:space="preserve"> </w:t>
        <w:tab/>
      </w:r>
    </w:p>
    <w:p>
      <w:pPr>
        <w:pStyle w:val="BodyText"/>
        <w:ind w:hanging="0" w:end="0"/>
        <w:rPr>
          <w:sz w:val="16"/>
          <w:u w:val="single"/>
        </w:rPr>
      </w:pPr>
      <w:r>
        <w:rPr>
          <w:sz w:val="16"/>
          <w:u w:val="single"/>
        </w:rPr>
      </w:r>
    </w:p>
    <w:p>
      <w:pPr>
        <w:pStyle w:val="BodyText"/>
        <w:ind w:hanging="0" w:end="0"/>
        <w:rPr>
          <w:sz w:val="16"/>
        </w:rPr>
      </w:pPr>
      <w:r>
        <w:rPr>
          <w:sz w:val="16"/>
        </w:rPr>
      </w:r>
    </w:p>
    <w:p>
      <w:pPr>
        <w:pStyle w:val="BodyText"/>
        <w:ind w:hanging="0" w:end="0"/>
        <w:rPr>
          <w:sz w:val="21"/>
          <w:u w:val="single"/>
        </w:rPr>
      </w:pPr>
      <w:r>
        <w:rPr>
          <w:sz w:val="21"/>
          <w:u w:val="single"/>
        </w:rPr>
      </w:r>
      <w:bookmarkEnd w:id="0"/>
    </w:p>
    <w:p>
      <w:pPr>
        <w:pStyle w:val="BodyText"/>
        <w:spacing w:before="0" w:after="240"/>
        <w:rPr>
          <w:sz w:val="16"/>
          <w:u w:val="single"/>
        </w:rPr>
      </w:pPr>
      <w:r>
        <w:rPr>
          <w:sz w:val="16"/>
          <w:u w:val="single"/>
        </w:rPr>
      </w:r>
    </w:p>
    <w:sectPr>
      <w:type w:val="nextPage"/>
      <w:pgSz w:w="12240" w:h="2016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0" w:hanging="0"/>
      </w:pPr>
    </w:lvl>
    <w:lvl w:ilvl="1">
      <w:start w:val="1"/>
      <w:numFmt w:val="lowerLetter"/>
      <w:lvlText w:val="%2."/>
      <w:lvlJc w:val="start"/>
      <w:pPr>
        <w:tabs>
          <w:tab w:val="num" w:pos="720"/>
        </w:tabs>
        <w:ind w:start="0" w:hanging="0"/>
      </w:pPr>
    </w:lvl>
    <w:lvl w:ilvl="2">
      <w:start w:val="1"/>
      <w:numFmt w:val="lowerRoman"/>
      <w:lvlText w:val="%3."/>
      <w:lvlJc w:val="start"/>
      <w:pPr>
        <w:tabs>
          <w:tab w:val="num" w:pos="720"/>
        </w:tabs>
        <w:ind w:start="0" w:hanging="0"/>
      </w:pPr>
    </w:lvl>
    <w:lvl w:ilvl="3">
      <w:start w:val="1"/>
      <w:numFmt w:val="decimal"/>
      <w:lvlText w:val="(%4)"/>
      <w:lvlJc w:val="start"/>
      <w:pPr>
        <w:tabs>
          <w:tab w:val="num" w:pos="720"/>
        </w:tabs>
        <w:ind w:start="0" w:hanging="0"/>
      </w:pPr>
    </w:lvl>
    <w:lvl w:ilvl="4">
      <w:start w:val="1"/>
      <w:numFmt w:val="lowerLetter"/>
      <w:lvlText w:val="(%5)"/>
      <w:lvlJc w:val="start"/>
      <w:pPr>
        <w:tabs>
          <w:tab w:val="num" w:pos="720"/>
        </w:tabs>
        <w:ind w:start="0" w:hanging="0"/>
      </w:pPr>
    </w:lvl>
    <w:lvl w:ilvl="5">
      <w:start w:val="1"/>
      <w:numFmt w:val="lowerRoman"/>
      <w:lvlText w:val="(%6)"/>
      <w:lvlJc w:val="start"/>
      <w:pPr>
        <w:tabs>
          <w:tab w:val="num" w:pos="720"/>
        </w:tabs>
        <w:ind w:start="0" w:hanging="0"/>
      </w:pPr>
    </w:lvl>
    <w:lvl w:ilvl="6">
      <w:start w:val="1"/>
      <w:numFmt w:val="decimal"/>
      <w:lvlText w:val="%7)"/>
      <w:lvlJc w:val="start"/>
      <w:pPr>
        <w:tabs>
          <w:tab w:val="num" w:pos="720"/>
        </w:tabs>
        <w:ind w:start="0" w:hanging="0"/>
      </w:pPr>
    </w:lvl>
    <w:lvl w:ilvl="7">
      <w:start w:val="1"/>
      <w:numFmt w:val="lowerLetter"/>
      <w:lvlText w:val="%8)"/>
      <w:lvlJc w:val="start"/>
      <w:pPr>
        <w:tabs>
          <w:tab w:val="num" w:pos="72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3">
    <w:lvl w:ilvl="0">
      <w:start w:val="1"/>
      <w:numFmt w:val="upperLetter"/>
      <w:suff w:val="nothing"/>
      <w:lvlText w:val="%1.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lowerLetter"/>
      <w:lvlText w:val="%1.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pacing w:val="10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BodyText"/>
    <w:qFormat/>
    <w:pPr>
      <w:numPr>
        <w:ilvl w:val="0"/>
        <w:numId w:val="2"/>
      </w:numPr>
      <w:spacing w:lineRule="auto" w:line="480" w:before="0" w:after="240"/>
      <w:ind w:firstLine="720" w:start="0" w:end="0"/>
      <w:jc w:val="both"/>
      <w:outlineLvl w:val="0"/>
    </w:pPr>
    <w:rPr/>
  </w:style>
  <w:style w:type="paragraph" w:styleId="Heading2">
    <w:name w:val="heading 2"/>
    <w:basedOn w:val="Heading1"/>
    <w:next w:val="BodyText"/>
    <w:qFormat/>
    <w:pPr>
      <w:numPr>
        <w:ilvl w:val="0"/>
        <w:numId w:val="2"/>
      </w:numPr>
      <w:ind w:firstLine="1440" w:start="0" w:end="0"/>
      <w:outlineLvl w:val="1"/>
    </w:pPr>
    <w:rPr/>
  </w:style>
  <w:style w:type="paragraph" w:styleId="Heading3">
    <w:name w:val="heading 3"/>
    <w:basedOn w:val="Heading1"/>
    <w:next w:val="BodyText"/>
    <w:qFormat/>
    <w:pPr>
      <w:numPr>
        <w:ilvl w:val="0"/>
        <w:numId w:val="2"/>
      </w:numPr>
      <w:ind w:firstLine="2160" w:start="0" w:end="0"/>
      <w:outlineLvl w:val="2"/>
    </w:pPr>
    <w:rPr/>
  </w:style>
  <w:style w:type="paragraph" w:styleId="Heading4">
    <w:name w:val="heading 4"/>
    <w:basedOn w:val="Heading1"/>
    <w:next w:val="BodyText"/>
    <w:qFormat/>
    <w:pPr>
      <w:numPr>
        <w:ilvl w:val="0"/>
        <w:numId w:val="2"/>
      </w:numPr>
      <w:ind w:firstLine="2880" w:start="0" w:end="0"/>
      <w:outlineLvl w:val="3"/>
    </w:pPr>
    <w:rPr/>
  </w:style>
  <w:style w:type="paragraph" w:styleId="Heading5">
    <w:name w:val="heading 5"/>
    <w:basedOn w:val="Heading1"/>
    <w:next w:val="BodyText"/>
    <w:qFormat/>
    <w:pPr>
      <w:numPr>
        <w:ilvl w:val="0"/>
        <w:numId w:val="2"/>
      </w:numPr>
      <w:ind w:firstLine="3600" w:start="0" w:end="0"/>
      <w:outlineLvl w:val="4"/>
    </w:pPr>
    <w:rPr/>
  </w:style>
  <w:style w:type="paragraph" w:styleId="Heading6">
    <w:name w:val="heading 6"/>
    <w:basedOn w:val="Heading1"/>
    <w:next w:val="BodyText"/>
    <w:qFormat/>
    <w:pPr>
      <w:numPr>
        <w:ilvl w:val="0"/>
        <w:numId w:val="2"/>
      </w:numPr>
      <w:ind w:firstLine="4320" w:start="0" w:end="0"/>
      <w:outlineLvl w:val="5"/>
    </w:pPr>
    <w:rPr/>
  </w:style>
  <w:style w:type="paragraph" w:styleId="Heading7">
    <w:name w:val="heading 7"/>
    <w:basedOn w:val="Heading1"/>
    <w:next w:val="BodyText"/>
    <w:qFormat/>
    <w:pPr>
      <w:numPr>
        <w:ilvl w:val="0"/>
        <w:numId w:val="2"/>
      </w:numPr>
      <w:ind w:firstLine="5040" w:start="0" w:end="0"/>
      <w:outlineLvl w:val="6"/>
    </w:pPr>
    <w:rPr/>
  </w:style>
  <w:style w:type="paragraph" w:styleId="Heading8">
    <w:name w:val="heading 8"/>
    <w:basedOn w:val="Heading1"/>
    <w:next w:val="BodyText"/>
    <w:qFormat/>
    <w:pPr>
      <w:numPr>
        <w:ilvl w:val="0"/>
        <w:numId w:val="2"/>
      </w:numPr>
      <w:ind w:firstLine="5760" w:start="0" w:end="0"/>
      <w:outlineLvl w:val="7"/>
    </w:pPr>
    <w:rPr/>
  </w:style>
  <w:style w:type="paragraph" w:styleId="Heading9">
    <w:name w:val="heading 9"/>
    <w:basedOn w:val="Heading1"/>
    <w:next w:val="BodyText"/>
    <w:qFormat/>
    <w:pPr>
      <w:numPr>
        <w:ilvl w:val="0"/>
        <w:numId w:val="2"/>
      </w:numPr>
      <w:tabs>
        <w:tab w:val="clear" w:pos="720"/>
        <w:tab w:val="left" w:pos="360" w:leader="none"/>
      </w:tabs>
      <w:ind w:hanging="0" w:start="0" w:end="0"/>
      <w:outlineLvl w:val="8"/>
    </w:pPr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TitleText1">
    <w:name w:val="TitleText1"/>
    <w:basedOn w:val="DefaultParagraphFont"/>
    <w:qFormat/>
    <w:rPr/>
  </w:style>
  <w:style w:type="character" w:styleId="TitleText2">
    <w:name w:val="TitleText2"/>
    <w:basedOn w:val="DefaultParagraphFont"/>
    <w:qFormat/>
    <w:rPr/>
  </w:style>
  <w:style w:type="character" w:styleId="TitleText3">
    <w:name w:val="TitleText3"/>
    <w:basedOn w:val="DefaultParagraphFont"/>
    <w:qFormat/>
    <w:rPr/>
  </w:style>
  <w:style w:type="character" w:styleId="TitleText4">
    <w:name w:val="TitleText4"/>
    <w:basedOn w:val="DefaultParagraphFont"/>
    <w:qFormat/>
    <w:rPr/>
  </w:style>
  <w:style w:type="character" w:styleId="TitleText5">
    <w:name w:val="TitleText5"/>
    <w:basedOn w:val="DefaultParagraphFont"/>
    <w:qFormat/>
    <w:rPr/>
  </w:style>
  <w:style w:type="character" w:styleId="TitleText6">
    <w:name w:val="TitleText6"/>
    <w:basedOn w:val="DefaultParagraphFont"/>
    <w:qFormat/>
    <w:rPr/>
  </w:style>
  <w:style w:type="character" w:styleId="TitleText7">
    <w:name w:val="TitleText7"/>
    <w:basedOn w:val="DefaultParagraphFont"/>
    <w:qFormat/>
    <w:rPr/>
  </w:style>
  <w:style w:type="character" w:styleId="TitleText8">
    <w:name w:val="TitleText8"/>
    <w:basedOn w:val="DefaultParagraphFont"/>
    <w:qFormat/>
    <w:rPr/>
  </w:style>
  <w:style w:type="character" w:styleId="TitleText9">
    <w:name w:val="TitleText9"/>
    <w:basedOn w:val="DefaultParagraphFont"/>
    <w:qFormat/>
    <w:rPr/>
  </w:style>
  <w:style w:type="character" w:styleId="Citation">
    <w:name w:val="Citation"/>
    <w:basedOn w:val="DefaultParagraphFont"/>
    <w:qFormat/>
    <w:rPr>
      <w:i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72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enteredCaption">
    <w:name w:val="Centered Caption"/>
    <w:basedOn w:val="Normal"/>
    <w:next w:val="BodyText"/>
    <w:qFormat/>
    <w:pPr>
      <w:spacing w:before="0" w:after="240"/>
      <w:jc w:val="center"/>
    </w:pPr>
    <w:rPr>
      <w:b/>
      <w:smallCaps/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>
      <w:spacing w:before="0" w:after="12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quote">
    <w:name w:val="quote"/>
    <w:basedOn w:val="Normal"/>
    <w:qFormat/>
    <w:pPr>
      <w:spacing w:before="0" w:after="240"/>
      <w:ind w:hanging="0" w:start="1440" w:end="1440"/>
    </w:pPr>
    <w:rPr/>
  </w:style>
  <w:style w:type="paragraph" w:styleId="TOC1">
    <w:name w:val="toc 1"/>
    <w:basedOn w:val="Normal"/>
    <w:next w:val="Normal"/>
    <w:pPr>
      <w:tabs>
        <w:tab w:val="clear" w:pos="720"/>
        <w:tab w:val="right" w:pos="8640" w:leader="dot"/>
      </w:tabs>
      <w:spacing w:before="0" w:after="240"/>
      <w:ind w:hanging="270" w:start="270" w:end="720"/>
    </w:pPr>
    <w:rPr>
      <w:lang w:val="en-CA" w:eastAsia="en-CA"/>
    </w:rPr>
  </w:style>
  <w:style w:type="paragraph" w:styleId="TOC2">
    <w:name w:val="toc 2"/>
    <w:basedOn w:val="Normal"/>
    <w:next w:val="Normal"/>
    <w:pPr>
      <w:tabs>
        <w:tab w:val="clear" w:pos="720"/>
        <w:tab w:val="right" w:pos="8640" w:leader="dot"/>
      </w:tabs>
      <w:spacing w:before="0" w:after="240"/>
      <w:ind w:hanging="360" w:start="630" w:end="720"/>
    </w:pPr>
    <w:rPr>
      <w:lang w:val="en-CA" w:eastAsia="en-CA"/>
    </w:rPr>
  </w:style>
  <w:style w:type="paragraph" w:styleId="TOC3">
    <w:name w:val="toc 3"/>
    <w:basedOn w:val="Normal"/>
    <w:next w:val="Normal"/>
    <w:pPr>
      <w:tabs>
        <w:tab w:val="clear" w:pos="720"/>
        <w:tab w:val="right" w:pos="8640" w:leader="dot"/>
      </w:tabs>
      <w:spacing w:before="0" w:after="240"/>
      <w:ind w:hanging="270" w:start="900" w:end="720"/>
    </w:pPr>
    <w:rPr>
      <w:lang w:val="en-CA" w:eastAsia="en-CA"/>
    </w:rPr>
  </w:style>
  <w:style w:type="paragraph" w:styleId="TOC4">
    <w:name w:val="toc 4"/>
    <w:basedOn w:val="Normal"/>
    <w:next w:val="Normal"/>
    <w:pPr>
      <w:tabs>
        <w:tab w:val="clear" w:pos="720"/>
        <w:tab w:val="right" w:pos="8640" w:leader="dot"/>
      </w:tabs>
      <w:spacing w:before="0" w:after="240"/>
      <w:ind w:hanging="270" w:start="1170" w:end="720"/>
    </w:pPr>
    <w:rPr>
      <w:lang w:val="en-CA" w:eastAsia="en-CA"/>
    </w:rPr>
  </w:style>
  <w:style w:type="paragraph" w:styleId="TOC5">
    <w:name w:val="toc 5"/>
    <w:basedOn w:val="Normal"/>
    <w:next w:val="Normal"/>
    <w:pPr>
      <w:tabs>
        <w:tab w:val="clear" w:pos="720"/>
        <w:tab w:val="right" w:pos="8640" w:leader="dot"/>
      </w:tabs>
      <w:spacing w:before="0" w:after="240"/>
      <w:ind w:hanging="360" w:start="1530" w:end="720"/>
    </w:pPr>
    <w:rPr>
      <w:lang w:val="en-CA" w:eastAsia="en-CA"/>
    </w:rPr>
  </w:style>
  <w:style w:type="paragraph" w:styleId="TOC6">
    <w:name w:val="toc 6"/>
    <w:basedOn w:val="Normal"/>
    <w:next w:val="Normal"/>
    <w:pPr>
      <w:tabs>
        <w:tab w:val="clear" w:pos="720"/>
        <w:tab w:val="right" w:pos="8640" w:leader="dot"/>
      </w:tabs>
      <w:spacing w:before="0" w:after="240"/>
      <w:ind w:hanging="360" w:start="1890" w:end="720"/>
    </w:pPr>
    <w:rPr>
      <w:lang w:val="en-CA" w:eastAsia="en-CA"/>
    </w:rPr>
  </w:style>
  <w:style w:type="paragraph" w:styleId="TOC7">
    <w:name w:val="toc 7"/>
    <w:basedOn w:val="Normal"/>
    <w:next w:val="Normal"/>
    <w:pPr>
      <w:tabs>
        <w:tab w:val="clear" w:pos="720"/>
        <w:tab w:val="left" w:pos="2160" w:leader="none"/>
        <w:tab w:val="right" w:pos="8640" w:leader="dot"/>
      </w:tabs>
      <w:spacing w:before="0" w:after="240"/>
      <w:ind w:hanging="270" w:start="2160" w:end="720"/>
    </w:pPr>
    <w:rPr>
      <w:lang w:val="en-CA" w:eastAsia="en-CA"/>
    </w:rPr>
  </w:style>
  <w:style w:type="paragraph" w:styleId="TOC8">
    <w:name w:val="toc 8"/>
    <w:basedOn w:val="Normal"/>
    <w:next w:val="Normal"/>
    <w:pPr>
      <w:tabs>
        <w:tab w:val="clear" w:pos="720"/>
        <w:tab w:val="right" w:pos="8640" w:leader="dot"/>
      </w:tabs>
      <w:spacing w:before="0" w:after="240"/>
      <w:ind w:hanging="180" w:start="2340" w:end="720"/>
    </w:pPr>
    <w:rPr>
      <w:lang w:val="en-CA" w:eastAsia="en-CA"/>
    </w:rPr>
  </w:style>
  <w:style w:type="paragraph" w:styleId="TOC9">
    <w:name w:val="toc 9"/>
    <w:basedOn w:val="Normal"/>
    <w:next w:val="Normal"/>
    <w:pPr>
      <w:tabs>
        <w:tab w:val="clear" w:pos="720"/>
        <w:tab w:val="right" w:pos="8640" w:leader="dot"/>
      </w:tabs>
      <w:ind w:hanging="270" w:start="2610" w:end="0"/>
    </w:pPr>
    <w:rPr>
      <w:lang w:val="en-CA" w:eastAsia="en-CA"/>
    </w:rPr>
  </w:style>
  <w:style w:type="paragraph" w:styleId="ListAlpha">
    <w:name w:val="List Alpha"/>
    <w:basedOn w:val="Normal"/>
    <w:qFormat/>
    <w:pPr>
      <w:numPr>
        <w:ilvl w:val="0"/>
        <w:numId w:val="3"/>
      </w:numPr>
      <w:spacing w:before="0" w:after="240"/>
      <w:ind w:firstLine="720" w:start="0" w:end="0"/>
    </w:pPr>
    <w:rPr/>
  </w:style>
  <w:style w:type="paragraph" w:styleId="Comment">
    <w:name w:val="Comment"/>
    <w:basedOn w:val="Normal"/>
    <w:next w:val="Normal"/>
    <w:qFormat/>
    <w:pPr/>
    <w:rPr>
      <w:vanish/>
      <w:color w:val="0000FF"/>
    </w:rPr>
  </w:style>
  <w:style w:type="paragraph" w:styleId="ListDefin">
    <w:name w:val="List Defin"/>
    <w:basedOn w:val="Heading2"/>
    <w:qFormat/>
    <w:pPr>
      <w:numPr>
        <w:ilvl w:val="0"/>
        <w:numId w:val="4"/>
      </w:numPr>
      <w:outlineLvl w:val="9"/>
    </w:pPr>
    <w:rPr/>
  </w:style>
  <w:style w:type="paragraph" w:styleId="ListNum">
    <w:name w:val="ListNum"/>
    <w:basedOn w:val="Normal"/>
    <w:qFormat/>
    <w:pPr>
      <w:numPr>
        <w:ilvl w:val="0"/>
        <w:numId w:val="5"/>
      </w:numPr>
      <w:spacing w:before="0" w:after="240"/>
      <w:ind w:firstLine="720" w:start="0" w:end="0"/>
    </w:pPr>
    <w:rPr/>
  </w:style>
  <w:style w:type="paragraph" w:styleId="MimicLev1">
    <w:name w:val="MimicLev1"/>
    <w:basedOn w:val="Normal"/>
    <w:next w:val="Heading2"/>
    <w:qFormat/>
    <w:pPr>
      <w:keepNext w:val="true"/>
      <w:spacing w:before="0" w:after="240"/>
      <w:jc w:val="center"/>
    </w:pPr>
    <w:rPr>
      <w:b/>
      <w:smallCaps/>
      <w:sz w:val="28"/>
    </w:rPr>
  </w:style>
  <w:style w:type="paragraph" w:styleId="Closing">
    <w:name w:val="Closing"/>
    <w:basedOn w:val="Normal"/>
    <w:qFormat/>
    <w:pPr>
      <w:ind w:hanging="0" w:start="4320" w:end="0"/>
    </w:pPr>
    <w:rPr/>
  </w:style>
  <w:style w:type="numbering" w:styleId="WW8Num1">
    <w:name w:val="WW8Num1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2000-09-18T16:13:00Z</dcterms:created>
  <dc:creator>M_HUGHES</dc:creator>
  <dc:description/>
  <dc:language>en-CA</dc:language>
  <cp:lastModifiedBy>gnemec</cp:lastModifiedBy>
  <cp:lastPrinted>1999-10-04T10:38:00Z</cp:lastPrinted>
  <dcterms:modified xsi:type="dcterms:W3CDTF">2000-09-18T16:28:00Z</dcterms:modified>
  <cp:revision>3</cp:revision>
  <dc:subject/>
  <dc:title>Affidavit Regarding Rights of Way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brary">
    <vt:lpwstr>CHEYENNE</vt:lpwstr>
  </property>
</Properties>
</file>