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f:\attachcus\stclair-c\CStClairDEC20002\00000000975415F6AFD7D611826300065B5E8D32A4AC2000.#1.Additional Termination Event.doc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