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rPr/>
      </w:pPr>
      <w:r>
        <w:rPr/>
        <w:t xml:space="preserve">Accessing </w:t>
      </w:r>
      <w:r>
        <w:rPr>
          <w:i/>
          <w:color w:val="0000FF"/>
        </w:rPr>
        <w:t>Employee SMP</w:t>
      </w:r>
      <w:r>
        <w:rPr/>
        <w:t xml:space="preserve"> Training Presentation via SAMETIME Virtual Meeting Center</w:t>
      </w:r>
    </w:p>
    <w:p>
      <w:pPr>
        <w:pStyle w:val="Normal"/>
        <w:rPr>
          <w:sz w:val="22"/>
        </w:rPr>
      </w:pPr>
      <w:r>
        <w:rPr>
          <w:sz w:val="22"/>
        </w:rPr>
      </w:r>
    </w:p>
    <w:p>
      <w:pPr>
        <w:pStyle w:val="Normal"/>
        <w:rPr>
          <w:sz w:val="22"/>
        </w:rPr>
      </w:pPr>
      <w:r>
        <w:rPr>
          <w:sz w:val="22"/>
        </w:rPr>
      </w:r>
    </w:p>
    <w:p>
      <w:pPr>
        <w:pStyle w:val="Normal"/>
        <w:rPr>
          <w:sz w:val="22"/>
        </w:rPr>
      </w:pPr>
      <w:r>
        <w:rPr>
          <w:sz w:val="22"/>
        </w:rPr>
        <w:t>SameTime Meeting Center is an electronic “virtual” meeting space that will allow you to participate in a Employee Strategy Management Process (SMP) Training Presentation conducted in Houston.</w:t>
      </w:r>
    </w:p>
    <w:p>
      <w:pPr>
        <w:pStyle w:val="Normal"/>
        <w:rPr>
          <w:sz w:val="22"/>
        </w:rPr>
      </w:pPr>
      <w:r>
        <w:rPr>
          <w:sz w:val="22"/>
        </w:rPr>
      </w:r>
    </w:p>
    <w:p>
      <w:pPr>
        <w:pStyle w:val="Normal"/>
        <w:rPr/>
      </w:pPr>
      <w:r>
        <w:rPr>
          <w:sz w:val="22"/>
        </w:rPr>
        <w:t>If time allows, you can use the following instructions on a “</w:t>
      </w:r>
      <w:r>
        <w:rPr>
          <w:rFonts w:cs="Times New Roman" w:ascii="Times New Roman" w:hAnsi="Times New Roman"/>
          <w:sz w:val="22"/>
        </w:rPr>
        <w:t>Practice Meeting for New Users</w:t>
      </w:r>
      <w:r>
        <w:rPr>
          <w:sz w:val="22"/>
        </w:rPr>
        <w:t>” before the actual SMP Training Presentation to ensure your computer is set up to participate.</w:t>
      </w:r>
    </w:p>
    <w:p>
      <w:pPr>
        <w:pStyle w:val="Normal"/>
        <w:rPr>
          <w:sz w:val="22"/>
        </w:rPr>
      </w:pPr>
      <w:r>
        <w:rPr>
          <w:sz w:val="22"/>
        </w:rPr>
      </w:r>
    </w:p>
    <w:p>
      <w:pPr>
        <w:pStyle w:val="Normal"/>
        <w:rPr/>
      </w:pPr>
      <w:r>
        <w:rPr>
          <w:sz w:val="22"/>
        </w:rPr>
        <w:t xml:space="preserve">To join the meeting, follow these steps approximately </w:t>
      </w:r>
      <w:r>
        <w:rPr>
          <w:b/>
          <w:i/>
          <w:sz w:val="22"/>
        </w:rPr>
        <w:t>10 minutes prior</w:t>
      </w:r>
      <w:r>
        <w:rPr>
          <w:sz w:val="22"/>
        </w:rPr>
        <w:t xml:space="preserve"> to the scheduled start time:</w:t>
      </w:r>
    </w:p>
    <w:p>
      <w:pPr>
        <w:pStyle w:val="Normal"/>
        <w:rPr>
          <w:sz w:val="22"/>
        </w:rPr>
      </w:pPr>
      <w:r>
        <w:rPr>
          <w:sz w:val="22"/>
        </w:rPr>
      </w:r>
    </w:p>
    <w:p>
      <w:pPr>
        <w:pStyle w:val="Normal"/>
        <w:numPr>
          <w:ilvl w:val="0"/>
          <w:numId w:val="1"/>
        </w:numPr>
        <w:spacing w:lineRule="auto" w:line="480"/>
        <w:rPr>
          <w:sz w:val="22"/>
        </w:rPr>
      </w:pPr>
      <w:r>
        <w:rPr>
          <w:sz w:val="22"/>
        </w:rPr>
        <w:t>Open your Internet Browser</w:t>
      </w:r>
    </w:p>
    <w:p>
      <w:pPr>
        <w:pStyle w:val="Normal"/>
        <w:numPr>
          <w:ilvl w:val="0"/>
          <w:numId w:val="1"/>
        </w:numPr>
        <w:spacing w:lineRule="auto" w:line="480"/>
        <w:rPr>
          <w:sz w:val="22"/>
        </w:rPr>
      </w:pPr>
      <w:r>
        <w:rPr>
          <w:sz w:val="22"/>
        </w:rPr>
        <w:t>Enter the following URL’s into the browser address line:</w:t>
      </w:r>
    </w:p>
    <w:p>
      <w:pPr>
        <w:pStyle w:val="Normal"/>
        <w:spacing w:lineRule="auto" w:line="480"/>
        <w:rPr/>
      </w:pPr>
      <w:r>
        <w:rPr>
          <w:rFonts w:cs="Times New Roman" w:ascii="Times New Roman" w:hAnsi="Times New Roman"/>
          <w:sz w:val="22"/>
        </w:rPr>
        <w:tab/>
      </w:r>
      <w:hyperlink r:id="rId2">
        <w:r>
          <w:rPr>
            <w:rStyle w:val="Hyperlink"/>
            <w:rFonts w:cs="Times New Roman" w:ascii="Times New Roman" w:hAnsi="Times New Roman"/>
            <w:sz w:val="28"/>
          </w:rPr>
          <w:t>http://eeshou-lnstime/stcenter.nsf</w:t>
        </w:r>
      </w:hyperlink>
      <w:r>
        <w:rPr>
          <w:rFonts w:cs="Times New Roman" w:ascii="Times New Roman" w:hAnsi="Times New Roman"/>
          <w:sz w:val="28"/>
        </w:rPr>
        <w:t xml:space="preserve">  (note the lower case “L” in lnstime)</w:t>
      </w:r>
    </w:p>
    <w:p>
      <w:pPr>
        <w:pStyle w:val="Normal"/>
        <w:numPr>
          <w:ilvl w:val="0"/>
          <w:numId w:val="1"/>
        </w:numPr>
        <w:spacing w:lineRule="auto" w:line="480"/>
        <w:rPr>
          <w:sz w:val="22"/>
        </w:rPr>
      </w:pPr>
      <w:r>
        <w:rPr>
          <w:sz w:val="22"/>
        </w:rPr>
        <w:t xml:space="preserve">From the main Knowledge Management Collaboration Tools homepage, click on                            </w:t>
      </w:r>
      <w:r>
        <w:rPr>
          <w:b/>
          <w:sz w:val="22"/>
        </w:rPr>
        <w:t>Virtual</w:t>
      </w:r>
      <w:r>
        <w:rPr>
          <w:sz w:val="22"/>
        </w:rPr>
        <w:t xml:space="preserve"> </w:t>
      </w:r>
      <w:r>
        <w:rPr>
          <w:b/>
          <w:sz w:val="22"/>
        </w:rPr>
        <w:t>Meeting Center.</w:t>
      </w:r>
    </w:p>
    <w:p>
      <w:pPr>
        <w:pStyle w:val="Normal"/>
        <w:numPr>
          <w:ilvl w:val="0"/>
          <w:numId w:val="1"/>
        </w:numPr>
        <w:spacing w:lineRule="auto" w:line="480"/>
        <w:rPr>
          <w:sz w:val="22"/>
        </w:rPr>
      </w:pPr>
      <w:r>
        <w:rPr>
          <w:sz w:val="22"/>
        </w:rPr>
        <w:t xml:space="preserve">Click on </w:t>
      </w:r>
      <w:r>
        <w:rPr>
          <w:b/>
          <w:sz w:val="22"/>
        </w:rPr>
        <w:t xml:space="preserve">Scheduled Meetings </w:t>
      </w:r>
      <w:r>
        <w:rPr>
          <w:sz w:val="22"/>
        </w:rPr>
        <w:t>from selection on left-hand side of page.</w:t>
      </w:r>
    </w:p>
    <w:p>
      <w:pPr>
        <w:pStyle w:val="Normal"/>
        <w:numPr>
          <w:ilvl w:val="0"/>
          <w:numId w:val="1"/>
        </w:numPr>
        <w:spacing w:lineRule="auto" w:line="480"/>
        <w:rPr>
          <w:sz w:val="22"/>
        </w:rPr>
      </w:pPr>
      <w:r>
        <w:rPr>
          <w:sz w:val="22"/>
        </w:rPr>
        <w:t xml:space="preserve">Review list of scheduled meetings and select </w:t>
      </w:r>
      <w:r>
        <w:rPr>
          <w:b/>
          <w:sz w:val="22"/>
        </w:rPr>
        <w:t>Employee SMP Training Presentation</w:t>
      </w:r>
      <w:r>
        <w:rPr>
          <w:sz w:val="22"/>
        </w:rPr>
        <w:t xml:space="preserve"> for date and time provided in the meeting notice.  </w:t>
      </w:r>
      <w:r>
        <w:rPr>
          <w:b/>
          <w:sz w:val="22"/>
        </w:rPr>
        <w:t>Click on the meeting name</w:t>
      </w:r>
      <w:r>
        <w:rPr>
          <w:sz w:val="22"/>
        </w:rPr>
        <w:t xml:space="preserve"> to join the meeting.</w:t>
      </w:r>
    </w:p>
    <w:p>
      <w:pPr>
        <w:pStyle w:val="Normal"/>
        <w:numPr>
          <w:ilvl w:val="0"/>
          <w:numId w:val="1"/>
        </w:numPr>
        <w:spacing w:lineRule="auto" w:line="480"/>
        <w:rPr>
          <w:sz w:val="22"/>
        </w:rPr>
      </w:pPr>
      <w:r>
        <w:rPr>
          <w:b/>
          <w:sz w:val="22"/>
        </w:rPr>
        <w:t>Download the necessary software</w:t>
      </w:r>
      <w:r>
        <w:rPr>
          <w:sz w:val="22"/>
        </w:rPr>
        <w:t xml:space="preserve"> as instructed by clicking on “YES”.</w:t>
      </w:r>
    </w:p>
    <w:p>
      <w:pPr>
        <w:pStyle w:val="Normal"/>
        <w:numPr>
          <w:ilvl w:val="0"/>
          <w:numId w:val="1"/>
        </w:numPr>
        <w:spacing w:lineRule="auto" w:line="480"/>
        <w:rPr>
          <w:sz w:val="22"/>
        </w:rPr>
      </w:pPr>
      <w:r>
        <w:rPr>
          <w:sz w:val="22"/>
        </w:rPr>
        <w:t>Your view will be through the “</w:t>
      </w:r>
      <w:r>
        <w:rPr>
          <w:b/>
          <w:sz w:val="22"/>
        </w:rPr>
        <w:t>Application Sharing</w:t>
      </w:r>
      <w:r>
        <w:rPr>
          <w:sz w:val="22"/>
        </w:rPr>
        <w:t>” window.  (No need to use the “Share an Application” or the “whiteboard” for this meeting.)</w:t>
      </w:r>
    </w:p>
    <w:p>
      <w:pPr>
        <w:pStyle w:val="Normal"/>
        <w:numPr>
          <w:ilvl w:val="0"/>
          <w:numId w:val="1"/>
        </w:numPr>
        <w:spacing w:lineRule="auto" w:line="480"/>
        <w:rPr>
          <w:sz w:val="22"/>
        </w:rPr>
      </w:pPr>
      <w:r>
        <w:rPr>
          <w:b/>
          <w:sz w:val="22"/>
        </w:rPr>
        <w:t>Enlarge your viewing area by scrolling down the web page and clicking on the button labeled “Float” found at lower right-hand corner of the “Application Sharing” window.  After clicking on “Float” be sure to MAXIMIZE the “Application Sharing” window.  This will enhance your ability to see the graphics and demonstrations during our meeting</w:t>
      </w:r>
      <w:r>
        <w:rPr>
          <w:sz w:val="22"/>
        </w:rPr>
        <w:t>.</w:t>
      </w:r>
    </w:p>
    <w:p>
      <w:pPr>
        <w:pStyle w:val="Normal"/>
        <w:numPr>
          <w:ilvl w:val="0"/>
          <w:numId w:val="1"/>
        </w:numPr>
        <w:spacing w:lineRule="auto" w:line="480"/>
        <w:rPr>
          <w:sz w:val="22"/>
        </w:rPr>
      </w:pPr>
      <w:r>
        <w:rPr>
          <w:sz w:val="22"/>
        </w:rPr>
        <w:t xml:space="preserve">Dial the </w:t>
      </w:r>
      <w:r>
        <w:rPr>
          <w:b/>
          <w:sz w:val="22"/>
        </w:rPr>
        <w:t>conference call</w:t>
      </w:r>
      <w:r>
        <w:rPr>
          <w:sz w:val="22"/>
        </w:rPr>
        <w:t xml:space="preserve"> number and enter access code provided in the meeting notice.</w:t>
      </w:r>
    </w:p>
    <w:p>
      <w:pPr>
        <w:pStyle w:val="Normal"/>
        <w:numPr>
          <w:ilvl w:val="0"/>
          <w:numId w:val="1"/>
        </w:numPr>
        <w:spacing w:lineRule="auto" w:line="480"/>
        <w:rPr/>
      </w:pPr>
      <w:r>
        <w:rPr>
          <w:sz w:val="22"/>
        </w:rPr>
        <w:t>Exit the meeting by exiting your Internet Browser.</w:t>
      </w:r>
    </w:p>
    <w:p>
      <w:pPr>
        <w:pStyle w:val="Normal"/>
        <w:spacing w:lineRule="auto" w:line="480"/>
        <w:rPr>
          <w:sz w:val="22"/>
        </w:rPr>
      </w:pPr>
      <w:r>
        <w:rPr>
          <w:sz w:val="22"/>
        </w:rPr>
      </w:r>
    </w:p>
    <w:p>
      <w:pPr>
        <w:pStyle w:val="Normal"/>
        <w:spacing w:lineRule="auto" w:line="480"/>
        <w:rPr>
          <w:sz w:val="22"/>
        </w:rPr>
      </w:pPr>
      <w:r>
        <w:rPr>
          <w:sz w:val="22"/>
        </w:rPr>
        <w:t>Contact the Help Desk if you have any questions.</w:t>
      </w:r>
    </w:p>
    <w:p>
      <w:pPr>
        <w:pStyle w:val="Normal"/>
        <w:rPr/>
      </w:pPr>
      <w:r>
        <w:rPr/>
      </w:r>
    </w:p>
    <w:sectPr>
      <w:type w:val="nextPage"/>
      <w:pgSz w:w="12240" w:h="15840"/>
      <w:pgMar w:left="1296" w:right="1296" w:gutter="0" w:header="0" w:top="1152" w:footer="0" w:bottom="12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360"/>
        </w:tabs>
        <w:ind w:start="360" w:hanging="360"/>
      </w:p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0"/>
      <w:szCs w:val="20"/>
      <w:lang w:val="en-US" w:eastAsia="zh-CN" w:bidi="hi-IN"/>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center"/>
    </w:pPr>
    <w:rPr>
      <w:b/>
      <w:sz w:val="3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eeshou-lnstime/stcenter.nsf"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80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2001-03-15T12:11:00Z</dcterms:created>
  <dc:creator>DdeBenedictis</dc:creator>
  <dc:description/>
  <dc:language>en-CA</dc:language>
  <cp:lastModifiedBy>DdeBenedictis</cp:lastModifiedBy>
  <cp:lastPrinted>2001-03-15T10:45:00Z</cp:lastPrinted>
  <dcterms:modified xsi:type="dcterms:W3CDTF">2001-03-21T15:48:00Z</dcterms:modified>
  <cp:revision>7</cp:revision>
  <dc:subject/>
  <dc:title>Accessing Employee SMP Training Presentation via SAMETIME Virtual Meeting Center</dc:title>
</cp:coreProperties>
</file>