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6,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Bret Lucas</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Environmental Specialist</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New Mexico Environment Department</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NPDES Permits, New Mexico</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505-827-233</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For most discharges associated with construction, applicant may obtain a General NPDES Permit for Discharges Associated with Construction Activities.   This process requires a NOI and NOT to be filed along with the preparation of a SWPPP.  See attached NOI and NOT forms.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Lucas stated that the state of New Mexico has denied certification for the General NPDES Construction Permit for hydrostatic test discharge.  Therefore, applicant has two options for hydrostatic test water discharge:</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Obtain an individual NPDES Permit</w:t>
      </w:r>
    </w:p>
    <w:p>
      <w:pPr>
        <w:pStyle w:val="Normal"/>
        <w:rPr>
          <w:rFonts w:ascii="Arial" w:hAnsi="Arial" w:cs="Arial"/>
        </w:rPr>
      </w:pPr>
      <w:r>
        <w:rPr>
          <w:rFonts w:cs="Arial" w:ascii="Arial" w:hAnsi="Arial"/>
        </w:rPr>
        <w:t>For a new permit, this can take between 6 months to a year.  Contact the EPA Region 6 office for more information.  Mr. Lucas recommended NOT pursuing this option as EPA Region 6 has a substantial backlog for new permits and has been denying applicants of late.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2) Avoid discharge into water of the U.S.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/mnt/main-storage/datasets/enron-docs/doc/AW_BL090601.doc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605544783"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188925973"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2001-09-06T12:18:00Z</dcterms:created>
  <dc:creator>ENSR</dc:creator>
  <dc:description/>
  <dc:language>en-CA</dc:language>
  <cp:lastModifiedBy> </cp:lastModifiedBy>
  <cp:lastPrinted>2001-09-14T14:34:00Z</cp:lastPrinted>
  <dcterms:modified xsi:type="dcterms:W3CDTF">2001-09-14T18:04:00Z</dcterms:modified>
  <cp:revision>8</cp:revision>
  <dc:subject/>
  <dc:title>Telephone Call Summary Sheet</dc:title>
</cp:coreProperties>
</file>