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Book Antiqua" w:hAnsi="Book Antiqua" w:eastAsia="Book Antiqua" w:cs="Book Antiqua"/>
          <w:b/>
          <w:bCs/>
          <w:sz w:val="24"/>
          <w:szCs w:val="24"/>
          <w:u w:val="single"/>
        </w:rPr>
      </w:pPr>
      <w:r>
        <w:rPr>
          <w:rFonts w:eastAsia="Book Antiqua" w:cs="Book Antiqua" w:ascii="Book Antiqua" w:hAnsi="Book Antiqua"/>
          <w:b/>
          <w:bCs/>
          <w:sz w:val="24"/>
          <w:szCs w:val="24"/>
          <w:u w:val="single"/>
        </w:rPr>
        <w:t>ATTACHMENT 1</w:t>
      </w:r>
    </w:p>
    <w:p>
      <w:pPr>
        <w:pStyle w:val="Normal"/>
        <w:jc w:val="center"/>
        <w:rPr>
          <w:rFonts w:ascii="Book Antiqua" w:hAnsi="Book Antiqua" w:eastAsia="Book Antiqua" w:cs="Book Antiqua"/>
          <w:b/>
          <w:bCs/>
          <w:sz w:val="24"/>
          <w:szCs w:val="24"/>
          <w:u w:val="single"/>
        </w:rPr>
      </w:pPr>
      <w:r>
        <w:rPr>
          <w:rFonts w:eastAsia="Book Antiqua" w:cs="Book Antiqua" w:ascii="Book Antiqua" w:hAnsi="Book Antiqua"/>
          <w:b/>
          <w:bCs/>
          <w:sz w:val="24"/>
          <w:szCs w:val="24"/>
          <w:u w:val="single"/>
        </w:rPr>
      </w:r>
    </w:p>
    <w:p>
      <w:pPr>
        <w:pStyle w:val="Heading6"/>
        <w:ind w:hanging="0" w:start="0"/>
        <w:rPr/>
      </w:pPr>
      <w:r>
        <w:rPr/>
        <w:t>Description of Backbone Transmission System</w:t>
      </w:r>
    </w:p>
    <w:p>
      <w:pPr>
        <w:pStyle w:val="Normal"/>
        <w:rPr>
          <w:rFonts w:ascii="Book Antiqua" w:hAnsi="Book Antiqua" w:eastAsia="Book Antiqua" w:cs="Book Antiqua"/>
          <w:b/>
          <w:bCs/>
          <w:sz w:val="24"/>
          <w:szCs w:val="24"/>
        </w:rPr>
      </w:pPr>
      <w:r>
        <w:rPr>
          <w:rFonts w:eastAsia="Book Antiqua" w:cs="Book Antiqua" w:ascii="Book Antiqua" w:hAnsi="Book Antiqua"/>
          <w:b/>
          <w:bCs/>
          <w:sz w:val="24"/>
          <w:szCs w:val="24"/>
        </w:rPr>
      </w:r>
    </w:p>
    <w:p>
      <w:pPr>
        <w:pStyle w:val="Normal"/>
        <w:tabs>
          <w:tab w:val="clear" w:pos="720"/>
          <w:tab w:val="left" w:pos="4230" w:leader="none"/>
        </w:tabs>
        <w:spacing w:lineRule="auto" w:line="480"/>
        <w:ind w:start="720" w:end="0"/>
        <w:rPr/>
      </w:pPr>
      <w:r>
        <w:rPr>
          <w:rFonts w:eastAsia="Book Antiqua" w:cs="Book Antiqua" w:ascii="Book Antiqua" w:hAnsi="Book Antiqua"/>
          <w:b/>
          <w:bCs/>
          <w:sz w:val="24"/>
          <w:szCs w:val="24"/>
        </w:rPr>
        <w:t>Blythe System</w:t>
      </w:r>
      <w:r>
        <w:rPr>
          <w:rFonts w:eastAsia="Book Antiqua" w:cs="Book Antiqua" w:ascii="Book Antiqua" w:hAnsi="Book Antiqua"/>
          <w:sz w:val="24"/>
          <w:szCs w:val="24"/>
        </w:rPr>
        <w:t xml:space="preserve"> (El Paso Ehrenberg): The Blythe system includes the facilities that are required to accept gas and transport supplies delivered through the El Paso Natural Gas Pipeline system at Blythe (Ehrenberg).   This system provides direct access to supply basins in the southwestern USA.  The Blythe system includes three compressor stations located at Blythe, Desert Center and Cactus City, and three parallel pipelines that run from the Colorado river to Moreno station.  Two of the pipelines continue west toward Los Angeles and interconnect with the Needles system pipelines at Chino &amp; Prado.  The major pipelines include </w:t>
      </w:r>
      <w:r>
        <w:rPr>
          <w:sz w:val="24"/>
          <w:szCs w:val="24"/>
        </w:rPr>
        <w:t xml:space="preserve">Lines </w:t>
      </w:r>
      <w:r>
        <w:rPr>
          <w:rFonts w:eastAsia="Book Antiqua" w:cs="Book Antiqua" w:ascii="Book Antiqua" w:hAnsi="Book Antiqua"/>
          <w:sz w:val="24"/>
          <w:szCs w:val="24"/>
        </w:rPr>
        <w:t>2000, 2001, 2051 and 5000.  The Blythe system physically serves customers that are directly connected to the Blythe system, and allows gas to be delivered into the LA Basin.  The firm capacity is dictated by low local load conditions and hot weather that reduces the efficiency of the system.  The firm capacity of the Blythe system is 1,210 MMcfd.   Additional interruptible supplies may be accommodated from time to time on this system under some operating conditions, including cool-to-cold weather, high local customer demands, and high suction pressures from El Paso.</w:t>
      </w:r>
    </w:p>
    <w:p>
      <w:pPr>
        <w:pStyle w:val="Normal"/>
        <w:tabs>
          <w:tab w:val="clear" w:pos="720"/>
          <w:tab w:val="left" w:pos="4230" w:leader="none"/>
        </w:tabs>
        <w:spacing w:lineRule="auto" w:line="480"/>
        <w:rPr>
          <w:rFonts w:ascii="Book Antiqua" w:hAnsi="Book Antiqua" w:eastAsia="Book Antiqua" w:cs="Book Antiqua"/>
          <w:sz w:val="24"/>
          <w:szCs w:val="24"/>
        </w:rPr>
      </w:pPr>
      <w:r>
        <w:rPr>
          <w:rFonts w:eastAsia="Book Antiqua" w:cs="Book Antiqua" w:ascii="Book Antiqua" w:hAnsi="Book Antiqua"/>
          <w:sz w:val="24"/>
          <w:szCs w:val="24"/>
        </w:rPr>
      </w:r>
    </w:p>
    <w:p>
      <w:pPr>
        <w:pStyle w:val="Normal"/>
        <w:tabs>
          <w:tab w:val="clear" w:pos="720"/>
          <w:tab w:val="left" w:pos="4230" w:leader="none"/>
        </w:tabs>
        <w:spacing w:lineRule="auto" w:line="480"/>
        <w:ind w:start="720" w:end="0"/>
        <w:rPr/>
      </w:pPr>
      <w:r>
        <w:rPr>
          <w:rFonts w:eastAsia="Book Antiqua" w:cs="Book Antiqua" w:ascii="Book Antiqua" w:hAnsi="Book Antiqua"/>
          <w:b/>
          <w:bCs/>
          <w:sz w:val="24"/>
          <w:szCs w:val="24"/>
        </w:rPr>
        <w:t>South Needles (El Paso Topock)</w:t>
      </w:r>
      <w:r>
        <w:rPr>
          <w:rFonts w:eastAsia="Book Antiqua" w:cs="Book Antiqua" w:ascii="Book Antiqua" w:hAnsi="Book Antiqua"/>
          <w:sz w:val="24"/>
          <w:szCs w:val="24"/>
        </w:rPr>
        <w:t xml:space="preserve">: The South Needles system includes the facilities that are required to accept and transport gas from El Paso at Topock.   This system provides access to supply basins in the southwestern USA, the Rocky Mountains and Canada.  The South Needles system consists of a single 30” pipeline that runs from the Colorado river to the South Needles compressor station and then on to the Newberry Compressor Station.  Once the gas reaches Newberry it can be routed west toward the Adelanto compressor station or south toward San Bernardino. The Adelanto compressor station along with Lines 235, 335, 4000, 4002 and 1185 are shared with the North Needles system.  The nominal firm capacity of the South Needles system is 540 MMcfd, however, during hot weather conditions the actual capacity can drop down to 520 MMcfd. </w:t>
      </w:r>
    </w:p>
    <w:p>
      <w:pPr>
        <w:pStyle w:val="Normal"/>
        <w:tabs>
          <w:tab w:val="clear" w:pos="720"/>
          <w:tab w:val="left" w:pos="4230" w:leader="none"/>
        </w:tabs>
        <w:spacing w:lineRule="auto" w:line="480"/>
        <w:rPr>
          <w:rFonts w:ascii="Book Antiqua" w:hAnsi="Book Antiqua" w:eastAsia="Book Antiqua" w:cs="Book Antiqua"/>
          <w:sz w:val="24"/>
          <w:szCs w:val="24"/>
        </w:rPr>
      </w:pPr>
      <w:r>
        <w:rPr>
          <w:rFonts w:eastAsia="Book Antiqua" w:cs="Book Antiqua" w:ascii="Book Antiqua" w:hAnsi="Book Antiqua"/>
          <w:sz w:val="24"/>
          <w:szCs w:val="24"/>
        </w:rPr>
      </w:r>
    </w:p>
    <w:p>
      <w:pPr>
        <w:pStyle w:val="Normal"/>
        <w:tabs>
          <w:tab w:val="clear" w:pos="720"/>
          <w:tab w:val="left" w:pos="4230" w:leader="none"/>
        </w:tabs>
        <w:spacing w:lineRule="auto" w:line="480"/>
        <w:ind w:start="720" w:end="0"/>
        <w:rPr/>
      </w:pPr>
      <w:r>
        <w:rPr>
          <w:rFonts w:eastAsia="Book Antiqua" w:cs="Book Antiqua" w:ascii="Book Antiqua" w:hAnsi="Book Antiqua"/>
          <w:b/>
          <w:bCs/>
          <w:sz w:val="24"/>
          <w:szCs w:val="24"/>
        </w:rPr>
        <w:t>North Needles</w:t>
      </w:r>
      <w:r>
        <w:rPr>
          <w:rFonts w:eastAsia="Book Antiqua" w:cs="Book Antiqua" w:ascii="Book Antiqua" w:hAnsi="Book Antiqua"/>
          <w:sz w:val="24"/>
          <w:szCs w:val="24"/>
        </w:rPr>
        <w:t xml:space="preserve"> (Transwestern Needles):  The North Needles system includes the facilities that are required to accept and transport gas from Transwestern at Needles and from Mojave at Hector Road.  Hector Road has been used as an operational interconnection point in the past, but will become a formal receipt point through Gas Industry Restructuring.  This system provides direct access to supply basins in the southwestern USA and the Rocky Mountains. The North Needles system consists of a single 34” pipeline that runs from the Colorado river to the North Needles compressor station, through the Kelso compressor station, and then on to the Newberry Compressor Station.  Hector Road is located approximately 10 miles east of Newberry.  The facilities west of Newberry are shared with supplies delivered through the South Needles system. </w:t>
      </w:r>
      <w:r>
        <w:rPr>
          <w:rFonts w:eastAsia="Book Antiqua" w:cs="Book Antiqua" w:ascii="Book Antiqua" w:hAnsi="Book Antiqua"/>
          <w:b/>
          <w:bCs/>
          <w:sz w:val="24"/>
          <w:szCs w:val="24"/>
        </w:rPr>
        <w:t xml:space="preserve"> </w:t>
      </w:r>
      <w:r>
        <w:rPr>
          <w:rFonts w:eastAsia="Book Antiqua" w:cs="Book Antiqua" w:ascii="Book Antiqua" w:hAnsi="Book Antiqua"/>
          <w:sz w:val="24"/>
          <w:szCs w:val="24"/>
        </w:rPr>
        <w:t>The capacity of the North Needles system is determined by the physical characteristics of the pipeline system, the operating conditions that occur during the year, and the mix of gas received from Transwestern and Mojave.  The firm capacity of the North Needles system is 800 MMcfd when 750 MMcfd is received from Transwestern and 50 MMcfd received from Mojave.  Delivers up to 250 MMcfd can be received through the existing metering facilities at Hector Road if deliveries from Transwestern drop below 600 MMcfd.</w:t>
      </w:r>
    </w:p>
    <w:p>
      <w:pPr>
        <w:pStyle w:val="Normal"/>
        <w:tabs>
          <w:tab w:val="clear" w:pos="720"/>
          <w:tab w:val="left" w:pos="4230" w:leader="none"/>
        </w:tabs>
        <w:spacing w:lineRule="auto" w:line="480"/>
        <w:ind w:start="720" w:end="0"/>
        <w:rPr>
          <w:rFonts w:ascii="Book Antiqua" w:hAnsi="Book Antiqua" w:eastAsia="Book Antiqua" w:cs="Book Antiqua"/>
          <w:b/>
          <w:bCs/>
          <w:sz w:val="24"/>
          <w:szCs w:val="24"/>
        </w:rPr>
      </w:pPr>
      <w:r>
        <w:rPr>
          <w:rFonts w:eastAsia="Book Antiqua" w:cs="Book Antiqua" w:ascii="Book Antiqua" w:hAnsi="Book Antiqua"/>
          <w:b/>
          <w:bCs/>
          <w:sz w:val="24"/>
          <w:szCs w:val="24"/>
        </w:rPr>
      </w:r>
    </w:p>
    <w:p>
      <w:pPr>
        <w:pStyle w:val="Normal"/>
        <w:tabs>
          <w:tab w:val="clear" w:pos="720"/>
          <w:tab w:val="left" w:pos="4230" w:leader="none"/>
        </w:tabs>
        <w:spacing w:lineRule="auto" w:line="480"/>
        <w:ind w:start="720" w:end="0"/>
        <w:rPr/>
      </w:pPr>
      <w:r>
        <w:rPr>
          <w:rFonts w:eastAsia="Book Antiqua" w:cs="Book Antiqua" w:ascii="Book Antiqua" w:hAnsi="Book Antiqua"/>
          <w:b/>
          <w:bCs/>
          <w:sz w:val="24"/>
          <w:szCs w:val="24"/>
        </w:rPr>
        <w:t>Wheeler Ridge - Line 225 System:</w:t>
      </w:r>
      <w:r>
        <w:rPr>
          <w:rFonts w:eastAsia="Book Antiqua" w:cs="Book Antiqua" w:ascii="Book Antiqua" w:hAnsi="Book Antiqua"/>
          <w:sz w:val="24"/>
          <w:szCs w:val="24"/>
        </w:rPr>
        <w:t xml:space="preserve">  The Wheeler Ridge system receives gas from the Kern River - Mojave Pipeline at Wheeler Ridge, from the PG&amp;E pipeline at Kern River Station, from Occidental (OXY) at the Gosford interconnection near North Coles Levee in the near future, and from a few existing smaller California producers.  This system provides direct access to supply basins in Canada, the Rocky Mountains, the southwestern USA and California producers in central California.  The Wheeler Ridge compressor station along with Lines 225, 7053, 7000 and 7200 are included in this system. The Wheeler Ridge - Line 225 system consists of a single 34” pipeline that runs from North Coles Levee and Kern River Station, down to the Wheeler Ridge compressor station, and then on to the Quigley Station just north of Los Angeles.  The firm capacity of the existing system is affected by the delivery pressures from PG&amp;E and Kern/Mojave, local demand fluctuations, and the SoCalGas operating requirements for Line 225.  The firm capacity of the Wheeler Ridge system is 680 MMcfd when all suppliers including PG&amp;E and Kern/Mojave deliver at least 650 psig of pressure.  If the delivery pressures drop significantly, the firm capacity will be affected.  Conversely, if delivery pressures are higher and local customer demand is high, volumes above 680 MMcfd can be accepted and transported on an interruptible basis.</w:t>
      </w:r>
    </w:p>
    <w:p>
      <w:pPr>
        <w:pStyle w:val="Normal"/>
        <w:tabs>
          <w:tab w:val="clear" w:pos="720"/>
          <w:tab w:val="left" w:pos="4230" w:leader="none"/>
        </w:tabs>
        <w:spacing w:lineRule="auto" w:line="480"/>
        <w:rPr>
          <w:rFonts w:ascii="Book Antiqua" w:hAnsi="Book Antiqua" w:eastAsia="Book Antiqua" w:cs="Book Antiqua"/>
          <w:sz w:val="24"/>
          <w:szCs w:val="24"/>
        </w:rPr>
      </w:pPr>
      <w:r>
        <w:rPr>
          <w:rFonts w:eastAsia="Book Antiqua" w:cs="Book Antiqua" w:ascii="Book Antiqua" w:hAnsi="Book Antiqua"/>
          <w:sz w:val="24"/>
          <w:szCs w:val="24"/>
        </w:rPr>
      </w:r>
    </w:p>
    <w:p>
      <w:pPr>
        <w:pStyle w:val="Normal"/>
        <w:tabs>
          <w:tab w:val="clear" w:pos="720"/>
          <w:tab w:val="left" w:pos="4230" w:leader="none"/>
        </w:tabs>
        <w:spacing w:lineRule="auto" w:line="480"/>
        <w:ind w:start="720" w:end="0"/>
        <w:rPr/>
      </w:pPr>
      <w:r>
        <w:rPr>
          <w:rFonts w:eastAsia="Book Antiqua" w:cs="Book Antiqua" w:ascii="Book Antiqua" w:hAnsi="Book Antiqua"/>
          <w:b/>
          <w:bCs/>
          <w:sz w:val="24"/>
          <w:szCs w:val="24"/>
        </w:rPr>
        <w:t>California Producers</w:t>
      </w:r>
      <w:r>
        <w:rPr>
          <w:rFonts w:eastAsia="Book Antiqua" w:cs="Book Antiqua" w:ascii="Book Antiqua" w:hAnsi="Book Antiqua"/>
          <w:sz w:val="24"/>
          <w:szCs w:val="24"/>
        </w:rPr>
        <w:t>:  Local producers are located throughout southern California.  Several producers, about 50% of the volume currently accepted by SoCalGas, are located in the San Joaquin Valley.  A large percentage of these producers deliver gas into the Line 85 system which moves gas both north and south to customers.  The firm capacity of the existing Line 85 system is 150 MMcfd.  The capacity of the Line 85 system is affected by fluctuations in local customer demands, and by operations of the interconnecting systems.  Another group of producers is located on and offshore of Santa Barbara and Ventura counties or the North Coastal system.  The major facilities in the North Coastal system are Lines 247, 324, 404, 406,1004, and 1005 and the Ventura compressor station.  The firm capacity of the north Coastal system is driven by low demand conditions in the summer and is approximately 120 MMcfd.  Several other much smaller producers are located throughout southern California and deliver gas into various pipelines through individual meters.</w:t>
      </w:r>
    </w:p>
    <w:p>
      <w:pPr>
        <w:pStyle w:val="Normal"/>
        <w:tabs>
          <w:tab w:val="clear" w:pos="720"/>
          <w:tab w:val="left" w:pos="4230" w:leader="none"/>
        </w:tabs>
        <w:spacing w:lineRule="auto" w:line="480"/>
        <w:ind w:start="720" w:end="0"/>
        <w:rPr/>
      </w:pPr>
      <w:r>
        <w:rPr>
          <w:rFonts w:eastAsia="Book Antiqua" w:cs="Book Antiqua" w:ascii="Book Antiqua" w:hAnsi="Book Antiqua"/>
          <w:b/>
          <w:bCs/>
          <w:sz w:val="18"/>
          <w:szCs w:val="18"/>
        </w:rPr>
        <w:t>(E</w:t>
      </w:r>
      <w:r>
        <w:rPr>
          <w:rFonts w:eastAsia="Book Antiqua" w:cs="Book Antiqua" w:ascii="Book Antiqua" w:hAnsi="Book Antiqua"/>
          <w:sz w:val="18"/>
          <w:szCs w:val="18"/>
        </w:rPr>
        <w:t>\ExhibitI.doc)</w:t>
      </w:r>
    </w:p>
    <w:sectPr>
      <w:headerReference w:type="default" r:id="rId2"/>
      <w:footerReference w:type="default" r:id="rId3"/>
      <w:type w:val="nextPage"/>
      <w:pgSz w:w="12240" w:h="15840"/>
      <w:pgMar w:left="1440" w:right="1440" w:gutter="0" w:header="720" w:top="1440" w:footer="72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Book Antiqua">
    <w:charset w:val="01"/>
    <w:family w:val="roman"/>
    <w:pitch w:val="variable"/>
  </w:font>
  <w:font w:name="Liberation Sans">
    <w:altName w:val="Arial"/>
    <w:charset w:val="01" w:characterSet="utf-8"/>
    <w:family w:val="swiss"/>
    <w:pitch w:val="variable"/>
  </w:font>
  <w:font w:name="Courier">
    <w:altName w:val="Courier New"/>
    <w:charset w:val="01"/>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Fonts w:eastAsia="Book Antiqua" w:cs="Book Antiqua" w:ascii="Book Antiqua" w:hAnsi="Book Antiqua"/>
        <w:sz w:val="24"/>
        <w:szCs w:val="24"/>
      </w:rPr>
      <w:fldChar w:fldCharType="begin"/>
    </w:r>
    <w:r>
      <w:rPr>
        <w:rStyle w:val="PageNumber"/>
        <w:sz w:val="24"/>
        <w:szCs w:val="24"/>
        <w:rFonts w:eastAsia="Book Antiqua" w:cs="Book Antiqua" w:ascii="Book Antiqua" w:hAnsi="Book Antiqua"/>
      </w:rPr>
      <w:instrText xml:space="preserve"> PAGE </w:instrText>
    </w:r>
    <w:r>
      <w:rPr>
        <w:rStyle w:val="PageNumber"/>
        <w:sz w:val="24"/>
        <w:szCs w:val="24"/>
        <w:rFonts w:eastAsia="Book Antiqua" w:cs="Book Antiqua" w:ascii="Book Antiqua" w:hAnsi="Book Antiqua"/>
      </w:rPr>
      <w:fldChar w:fldCharType="separate"/>
    </w:r>
    <w:r>
      <w:rPr>
        <w:rStyle w:val="PageNumber"/>
        <w:sz w:val="24"/>
        <w:szCs w:val="24"/>
        <w:rFonts w:eastAsia="Book Antiqua" w:cs="Book Antiqua" w:ascii="Book Antiqua" w:hAnsi="Book Antiqua"/>
      </w:rPr>
      <w:t>4</w:t>
    </w:r>
    <w:r>
      <w:rPr>
        <w:rStyle w:val="PageNumber"/>
        <w:sz w:val="24"/>
        <w:szCs w:val="24"/>
        <w:rFonts w:eastAsia="Book Antiqua" w:cs="Book Antiqua" w:ascii="Book Antiqua" w:hAnsi="Book Antiqua"/>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s>
      <w:rPr>
        <w:lang w:val="en-CA"/>
      </w:rPr>
    </w:pPr>
    <w:r>
      <w:rPr>
        <w:lang w:val="en-CA"/>
      </w:rPr>
      <mc:AlternateContent>
        <mc:Choice Requires="wps">
          <w:drawing>
            <wp:anchor behindDoc="0" distT="0" distB="0" distL="0" distR="0" simplePos="0" locked="0" layoutInCell="0" allowOverlap="1" relativeHeight="5">
              <wp:simplePos x="0" y="0"/>
              <wp:positionH relativeFrom="margin">
                <wp:posOffset>-640080</wp:posOffset>
              </wp:positionH>
              <wp:positionV relativeFrom="margin">
                <wp:posOffset>0</wp:posOffset>
              </wp:positionV>
              <wp:extent cx="457200" cy="15386685"/>
              <wp:effectExtent l="0" t="0" r="635" b="0"/>
              <wp:wrapNone/>
              <wp:docPr id="1" name=""/>
              <a:graphic xmlns:a="http://schemas.openxmlformats.org/drawingml/2006/main">
                <a:graphicData uri="http://schemas.microsoft.com/office/word/2010/wordprocessingShape">
                  <wps:wsp>
                    <wps:cNvSpPr txBox="1"/>
                    <wps:spPr>
                      <a:xfrm>
                        <a:off x="0" y="0"/>
                        <a:ext cx="457200" cy="15386760"/>
                      </a:xfrm>
                      <a:prstGeom prst="rect">
                        <a:avLst/>
                      </a:prstGeom>
                      <a:noFill/>
                      <a:ln w="0">
                        <a:noFill/>
                      </a:ln>
                    </wps:spPr>
                    <wps:txbx>
                      <w:txbxContent>
                        <w:p>
                          <w:pPr>
                            <w:overflowPunct w:val="false"/>
                            <w:bidi w:val="0"/>
                            <w:spacing w:lineRule="auto" w:line="360"/>
                            <w:jc w:val="end"/>
                            <w:rPr/>
                          </w:pPr>
                          <w:r>
                            <w:rPr>
                              <w:kern w:val="2"/>
                              <w:sz w:val="24"/>
                              <w:szCs w:val="24"/>
                              <w:rFonts w:ascii="Book Antiqua" w:hAnsi="Book Antiqua" w:eastAsia="Book Antiqua" w:cs="Book Antiqua"/>
                              <w:color w:val="auto"/>
                              <w:lang w:val="en-US"/>
                            </w:rPr>
                            <w:t>1</w:t>
                          </w:r>
                        </w:p>
                        <w:p>
                          <w:pPr>
                            <w:overflowPunct w:val="false"/>
                            <w:bidi w:val="0"/>
                            <w:spacing w:lineRule="auto" w:line="360"/>
                            <w:jc w:val="end"/>
                            <w:rPr/>
                          </w:pPr>
                          <w:r>
                            <w:rPr>
                              <w:kern w:val="2"/>
                              <w:sz w:val="24"/>
                              <w:szCs w:val="24"/>
                              <w:rFonts w:ascii="Book Antiqua" w:hAnsi="Book Antiqua" w:eastAsia="Book Antiqua" w:cs="Book Antiqua"/>
                              <w:color w:val="auto"/>
                              <w:lang w:val="en-US"/>
                            </w:rPr>
                            <w:t>2</w:t>
                          </w:r>
                        </w:p>
                        <w:p>
                          <w:pPr>
                            <w:overflowPunct w:val="false"/>
                            <w:bidi w:val="0"/>
                            <w:spacing w:lineRule="auto" w:line="360"/>
                            <w:jc w:val="end"/>
                            <w:rPr/>
                          </w:pPr>
                          <w:r>
                            <w:rPr>
                              <w:kern w:val="2"/>
                              <w:sz w:val="24"/>
                              <w:szCs w:val="24"/>
                              <w:rFonts w:ascii="Book Antiqua" w:hAnsi="Book Antiqua" w:eastAsia="Book Antiqua" w:cs="Book Antiqua"/>
                              <w:color w:val="auto"/>
                              <w:lang w:val="en-US"/>
                            </w:rPr>
                            <w:t>3</w:t>
                          </w:r>
                        </w:p>
                        <w:p>
                          <w:pPr>
                            <w:overflowPunct w:val="false"/>
                            <w:bidi w:val="0"/>
                            <w:spacing w:lineRule="auto" w:line="360"/>
                            <w:jc w:val="end"/>
                            <w:rPr/>
                          </w:pPr>
                          <w:r>
                            <w:rPr>
                              <w:kern w:val="2"/>
                              <w:sz w:val="24"/>
                              <w:szCs w:val="24"/>
                              <w:rFonts w:ascii="Book Antiqua" w:hAnsi="Book Antiqua" w:eastAsia="Book Antiqua" w:cs="Book Antiqua"/>
                              <w:color w:val="auto"/>
                              <w:lang w:val="en-US"/>
                            </w:rPr>
                            <w:t>4</w:t>
                          </w:r>
                        </w:p>
                        <w:p>
                          <w:pPr>
                            <w:overflowPunct w:val="false"/>
                            <w:bidi w:val="0"/>
                            <w:spacing w:lineRule="auto" w:line="360"/>
                            <w:jc w:val="end"/>
                            <w:rPr/>
                          </w:pPr>
                          <w:r>
                            <w:rPr>
                              <w:kern w:val="2"/>
                              <w:sz w:val="24"/>
                              <w:szCs w:val="24"/>
                              <w:rFonts w:ascii="Book Antiqua" w:hAnsi="Book Antiqua" w:eastAsia="Book Antiqua" w:cs="Book Antiqua"/>
                              <w:color w:val="auto"/>
                              <w:lang w:val="en-US"/>
                            </w:rPr>
                            <w:t>5</w:t>
                          </w:r>
                        </w:p>
                        <w:p>
                          <w:pPr>
                            <w:overflowPunct w:val="false"/>
                            <w:bidi w:val="0"/>
                            <w:spacing w:lineRule="auto" w:line="360"/>
                            <w:jc w:val="end"/>
                            <w:rPr/>
                          </w:pPr>
                          <w:r>
                            <w:rPr>
                              <w:kern w:val="2"/>
                              <w:sz w:val="24"/>
                              <w:szCs w:val="24"/>
                              <w:rFonts w:ascii="Book Antiqua" w:hAnsi="Book Antiqua" w:eastAsia="Book Antiqua" w:cs="Book Antiqua"/>
                              <w:color w:val="auto"/>
                              <w:lang w:val="en-US"/>
                            </w:rPr>
                            <w:t>6</w:t>
                          </w:r>
                        </w:p>
                        <w:p>
                          <w:pPr>
                            <w:overflowPunct w:val="false"/>
                            <w:bidi w:val="0"/>
                            <w:spacing w:lineRule="auto" w:line="360"/>
                            <w:jc w:val="end"/>
                            <w:rPr/>
                          </w:pPr>
                          <w:r>
                            <w:rPr>
                              <w:kern w:val="2"/>
                              <w:sz w:val="24"/>
                              <w:szCs w:val="24"/>
                              <w:rFonts w:ascii="Book Antiqua" w:hAnsi="Book Antiqua" w:eastAsia="Book Antiqua" w:cs="Book Antiqua"/>
                              <w:color w:val="auto"/>
                              <w:lang w:val="en-US"/>
                            </w:rPr>
                            <w:t>7</w:t>
                          </w:r>
                        </w:p>
                        <w:p>
                          <w:pPr>
                            <w:overflowPunct w:val="false"/>
                            <w:bidi w:val="0"/>
                            <w:spacing w:lineRule="auto" w:line="360"/>
                            <w:jc w:val="end"/>
                            <w:rPr/>
                          </w:pPr>
                          <w:r>
                            <w:rPr>
                              <w:kern w:val="2"/>
                              <w:sz w:val="24"/>
                              <w:szCs w:val="24"/>
                              <w:rFonts w:ascii="Book Antiqua" w:hAnsi="Book Antiqua" w:eastAsia="Book Antiqua" w:cs="Book Antiqua"/>
                              <w:color w:val="auto"/>
                              <w:lang w:val="en-US"/>
                            </w:rPr>
                            <w:t>8</w:t>
                          </w:r>
                        </w:p>
                        <w:p>
                          <w:pPr>
                            <w:overflowPunct w:val="false"/>
                            <w:bidi w:val="0"/>
                            <w:spacing w:lineRule="auto" w:line="360"/>
                            <w:jc w:val="end"/>
                            <w:rPr/>
                          </w:pPr>
                          <w:r>
                            <w:rPr>
                              <w:kern w:val="2"/>
                              <w:sz w:val="24"/>
                              <w:szCs w:val="24"/>
                              <w:rFonts w:ascii="Book Antiqua" w:hAnsi="Book Antiqua" w:eastAsia="Book Antiqua" w:cs="Book Antiqua"/>
                              <w:color w:val="auto"/>
                              <w:lang w:val="en-US"/>
                            </w:rPr>
                            <w:t>9</w:t>
                          </w:r>
                        </w:p>
                        <w:p>
                          <w:pPr>
                            <w:overflowPunct w:val="false"/>
                            <w:bidi w:val="0"/>
                            <w:spacing w:lineRule="auto" w:line="360"/>
                            <w:jc w:val="end"/>
                            <w:rPr/>
                          </w:pPr>
                          <w:r>
                            <w:rPr>
                              <w:kern w:val="2"/>
                              <w:sz w:val="24"/>
                              <w:szCs w:val="24"/>
                              <w:rFonts w:ascii="Book Antiqua" w:hAnsi="Book Antiqua" w:eastAsia="Book Antiqua" w:cs="Book Antiqua"/>
                              <w:color w:val="auto"/>
                              <w:lang w:val="en-US"/>
                            </w:rPr>
                            <w:t>10</w:t>
                          </w:r>
                        </w:p>
                        <w:p>
                          <w:pPr>
                            <w:overflowPunct w:val="false"/>
                            <w:bidi w:val="0"/>
                            <w:spacing w:lineRule="auto" w:line="360"/>
                            <w:jc w:val="end"/>
                            <w:rPr/>
                          </w:pPr>
                          <w:r>
                            <w:rPr>
                              <w:kern w:val="2"/>
                              <w:sz w:val="24"/>
                              <w:szCs w:val="24"/>
                              <w:rFonts w:ascii="Book Antiqua" w:hAnsi="Book Antiqua" w:eastAsia="Book Antiqua" w:cs="Book Antiqua"/>
                              <w:color w:val="auto"/>
                              <w:lang w:val="en-US"/>
                            </w:rPr>
                            <w:t>11</w:t>
                          </w:r>
                        </w:p>
                        <w:p>
                          <w:pPr>
                            <w:overflowPunct w:val="false"/>
                            <w:bidi w:val="0"/>
                            <w:spacing w:lineRule="auto" w:line="360"/>
                            <w:jc w:val="end"/>
                            <w:rPr/>
                          </w:pPr>
                          <w:r>
                            <w:rPr>
                              <w:kern w:val="2"/>
                              <w:sz w:val="24"/>
                              <w:szCs w:val="24"/>
                              <w:rFonts w:ascii="Book Antiqua" w:hAnsi="Book Antiqua" w:eastAsia="Book Antiqua" w:cs="Book Antiqua"/>
                              <w:color w:val="auto"/>
                              <w:lang w:val="en-US"/>
                            </w:rPr>
                            <w:t>12</w:t>
                          </w:r>
                        </w:p>
                        <w:p>
                          <w:pPr>
                            <w:overflowPunct w:val="false"/>
                            <w:bidi w:val="0"/>
                            <w:spacing w:lineRule="auto" w:line="360"/>
                            <w:jc w:val="end"/>
                            <w:rPr/>
                          </w:pPr>
                          <w:r>
                            <w:rPr>
                              <w:kern w:val="2"/>
                              <w:sz w:val="24"/>
                              <w:szCs w:val="24"/>
                              <w:rFonts w:ascii="Book Antiqua" w:hAnsi="Book Antiqua" w:eastAsia="Book Antiqua" w:cs="Book Antiqua"/>
                              <w:color w:val="auto"/>
                              <w:lang w:val="en-US"/>
                            </w:rPr>
                            <w:t>13</w:t>
                          </w:r>
                        </w:p>
                        <w:p>
                          <w:pPr>
                            <w:overflowPunct w:val="false"/>
                            <w:bidi w:val="0"/>
                            <w:spacing w:lineRule="auto" w:line="360"/>
                            <w:jc w:val="end"/>
                            <w:rPr/>
                          </w:pPr>
                          <w:r>
                            <w:rPr>
                              <w:kern w:val="2"/>
                              <w:sz w:val="24"/>
                              <w:szCs w:val="24"/>
                              <w:rFonts w:ascii="Book Antiqua" w:hAnsi="Book Antiqua" w:eastAsia="Book Antiqua" w:cs="Book Antiqua"/>
                              <w:color w:val="auto"/>
                              <w:lang w:val="en-US"/>
                            </w:rPr>
                            <w:t>14</w:t>
                          </w:r>
                        </w:p>
                        <w:p>
                          <w:pPr>
                            <w:overflowPunct w:val="false"/>
                            <w:bidi w:val="0"/>
                            <w:spacing w:lineRule="auto" w:line="360"/>
                            <w:jc w:val="end"/>
                            <w:rPr/>
                          </w:pPr>
                          <w:r>
                            <w:rPr>
                              <w:kern w:val="2"/>
                              <w:sz w:val="24"/>
                              <w:szCs w:val="24"/>
                              <w:rFonts w:ascii="Book Antiqua" w:hAnsi="Book Antiqua" w:eastAsia="Book Antiqua" w:cs="Book Antiqua"/>
                              <w:color w:val="auto"/>
                              <w:lang w:val="en-US"/>
                            </w:rPr>
                            <w:t>15</w:t>
                          </w:r>
                        </w:p>
                        <w:p>
                          <w:pPr>
                            <w:overflowPunct w:val="false"/>
                            <w:bidi w:val="0"/>
                            <w:spacing w:lineRule="auto" w:line="360"/>
                            <w:jc w:val="end"/>
                            <w:rPr/>
                          </w:pPr>
                          <w:r>
                            <w:rPr>
                              <w:kern w:val="2"/>
                              <w:sz w:val="24"/>
                              <w:szCs w:val="24"/>
                              <w:rFonts w:ascii="Book Antiqua" w:hAnsi="Book Antiqua" w:eastAsia="Book Antiqua" w:cs="Book Antiqua"/>
                              <w:color w:val="auto"/>
                              <w:lang w:val="en-US"/>
                            </w:rPr>
                            <w:t>16</w:t>
                          </w:r>
                        </w:p>
                        <w:p>
                          <w:pPr>
                            <w:overflowPunct w:val="false"/>
                            <w:bidi w:val="0"/>
                            <w:spacing w:lineRule="auto" w:line="360"/>
                            <w:jc w:val="end"/>
                            <w:rPr/>
                          </w:pPr>
                          <w:r>
                            <w:rPr>
                              <w:kern w:val="2"/>
                              <w:sz w:val="24"/>
                              <w:szCs w:val="24"/>
                              <w:rFonts w:ascii="Book Antiqua" w:hAnsi="Book Antiqua" w:eastAsia="Book Antiqua" w:cs="Book Antiqua"/>
                              <w:color w:val="auto"/>
                              <w:lang w:val="en-US"/>
                            </w:rPr>
                            <w:t>17</w:t>
                          </w:r>
                        </w:p>
                        <w:p>
                          <w:pPr>
                            <w:overflowPunct w:val="false"/>
                            <w:bidi w:val="0"/>
                            <w:spacing w:lineRule="auto" w:line="360"/>
                            <w:jc w:val="end"/>
                            <w:rPr/>
                          </w:pPr>
                          <w:r>
                            <w:rPr>
                              <w:kern w:val="2"/>
                              <w:sz w:val="24"/>
                              <w:szCs w:val="24"/>
                              <w:rFonts w:ascii="Book Antiqua" w:hAnsi="Book Antiqua" w:eastAsia="Book Antiqua" w:cs="Book Antiqua"/>
                              <w:color w:val="auto"/>
                              <w:lang w:val="en-US"/>
                            </w:rPr>
                            <w:t>18</w:t>
                          </w:r>
                        </w:p>
                        <w:p>
                          <w:pPr>
                            <w:overflowPunct w:val="false"/>
                            <w:bidi w:val="0"/>
                            <w:spacing w:lineRule="auto" w:line="360"/>
                            <w:jc w:val="end"/>
                            <w:rPr/>
                          </w:pPr>
                          <w:r>
                            <w:rPr>
                              <w:kern w:val="2"/>
                              <w:sz w:val="24"/>
                              <w:szCs w:val="24"/>
                              <w:rFonts w:ascii="Book Antiqua" w:hAnsi="Book Antiqua" w:eastAsia="Book Antiqua" w:cs="Book Antiqua"/>
                              <w:color w:val="auto"/>
                              <w:lang w:val="en-US"/>
                            </w:rPr>
                            <w:t>19</w:t>
                          </w:r>
                        </w:p>
                        <w:p>
                          <w:pPr>
                            <w:overflowPunct w:val="false"/>
                            <w:bidi w:val="0"/>
                            <w:spacing w:lineRule="auto" w:line="360"/>
                            <w:jc w:val="end"/>
                            <w:rPr/>
                          </w:pPr>
                          <w:r>
                            <w:rPr>
                              <w:kern w:val="2"/>
                              <w:sz w:val="24"/>
                              <w:szCs w:val="24"/>
                              <w:rFonts w:ascii="Book Antiqua" w:hAnsi="Book Antiqua" w:eastAsia="Book Antiqua" w:cs="Book Antiqua"/>
                              <w:color w:val="auto"/>
                              <w:lang w:val="en-US"/>
                            </w:rPr>
                            <w:t>20</w:t>
                          </w:r>
                        </w:p>
                        <w:p>
                          <w:pPr>
                            <w:overflowPunct w:val="false"/>
                            <w:bidi w:val="0"/>
                            <w:spacing w:lineRule="auto" w:line="360"/>
                            <w:jc w:val="end"/>
                            <w:rPr/>
                          </w:pPr>
                          <w:r>
                            <w:rPr>
                              <w:kern w:val="2"/>
                              <w:sz w:val="24"/>
                              <w:szCs w:val="24"/>
                              <w:rFonts w:ascii="Book Antiqua" w:hAnsi="Book Antiqua" w:eastAsia="Book Antiqua" w:cs="Book Antiqua"/>
                              <w:color w:val="auto"/>
                              <w:lang w:val="en-US"/>
                            </w:rPr>
                            <w:t>21</w:t>
                          </w:r>
                        </w:p>
                        <w:p>
                          <w:pPr>
                            <w:overflowPunct w:val="false"/>
                            <w:bidi w:val="0"/>
                            <w:spacing w:lineRule="auto" w:line="360"/>
                            <w:jc w:val="end"/>
                            <w:rPr/>
                          </w:pPr>
                          <w:r>
                            <w:rPr>
                              <w:kern w:val="2"/>
                              <w:sz w:val="24"/>
                              <w:szCs w:val="24"/>
                              <w:rFonts w:ascii="Book Antiqua" w:hAnsi="Book Antiqua" w:eastAsia="Book Antiqua" w:cs="Book Antiqua"/>
                              <w:color w:val="auto"/>
                              <w:lang w:val="en-US"/>
                            </w:rPr>
                            <w:t>22</w:t>
                          </w:r>
                        </w:p>
                        <w:p>
                          <w:pPr>
                            <w:overflowPunct w:val="false"/>
                            <w:bidi w:val="0"/>
                            <w:spacing w:lineRule="auto" w:line="480"/>
                            <w:jc w:val="end"/>
                            <w:rPr/>
                          </w:pPr>
                          <w:r>
                            <w:rPr>
                              <w:kern w:val="2"/>
                              <w:sz w:val="24"/>
                              <w:szCs w:val="24"/>
                              <w:rFonts w:ascii="Book Antiqua" w:hAnsi="Book Antiqua" w:eastAsia="Book Antiqua" w:cs="Book Antiqua"/>
                              <w:color w:val="auto"/>
                              <w:lang w:val="en-US"/>
                            </w:rPr>
                            <w:t>23</w:t>
                          </w:r>
                        </w:p>
                        <w:p>
                          <w:pPr>
                            <w:overflowPunct w:val="false"/>
                            <w:bidi w:val="0"/>
                            <w:spacing w:lineRule="auto" w:line="480"/>
                            <w:jc w:val="end"/>
                            <w:rPr/>
                          </w:pPr>
                          <w:r>
                            <w:rPr>
                              <w:kern w:val="2"/>
                              <w:sz w:val="24"/>
                              <w:szCs w:val="24"/>
                              <w:rFonts w:ascii="Book Antiqua" w:hAnsi="Book Antiqua" w:eastAsia="Book Antiqua" w:cs="Book Antiqua"/>
                              <w:color w:val="auto"/>
                              <w:lang w:val="en-US"/>
                            </w:rPr>
                            <w:t>24</w:t>
                          </w:r>
                        </w:p>
                        <w:p>
                          <w:pPr>
                            <w:overflowPunct w:val="false"/>
                            <w:bidi w:val="0"/>
                            <w:spacing w:lineRule="auto" w:line="480"/>
                            <w:jc w:val="end"/>
                            <w:rPr/>
                          </w:pPr>
                          <w:r>
                            <w:rPr>
                              <w:kern w:val="2"/>
                              <w:sz w:val="24"/>
                              <w:szCs w:val="24"/>
                              <w:rFonts w:ascii="Book Antiqua" w:hAnsi="Book Antiqua" w:eastAsia="Book Antiqua" w:cs="Book Antiqua"/>
                              <w:color w:val="auto"/>
                              <w:lang w:val="en-US"/>
                            </w:rPr>
                            <w:t>25</w:t>
                          </w:r>
                        </w:p>
                        <w:p>
                          <w:pPr>
                            <w:overflowPunct w:val="false"/>
                            <w:bidi w:val="0"/>
                            <w:spacing w:lineRule="auto" w:line="480"/>
                            <w:jc w:val="end"/>
                            <w:rPr/>
                          </w:pPr>
                          <w:r>
                            <w:rPr>
                              <w:kern w:val="2"/>
                              <w:sz w:val="24"/>
                              <w:szCs w:val="24"/>
                              <w:rFonts w:ascii="Book Antiqua" w:hAnsi="Book Antiqua" w:eastAsia="Book Antiqua" w:cs="Book Antiqua"/>
                              <w:color w:val="auto"/>
                              <w:lang w:val="en-US"/>
                            </w:rPr>
                            <w:t>26</w:t>
                          </w:r>
                        </w:p>
                        <w:p>
                          <w:pPr>
                            <w:overflowPunct w:val="false"/>
                            <w:bidi w:val="0"/>
                            <w:spacing w:lineRule="auto" w:line="480"/>
                            <w:jc w:val="end"/>
                            <w:rPr/>
                          </w:pPr>
                          <w:r>
                            <w:rPr>
                              <w:kern w:val="2"/>
                              <w:sz w:val="24"/>
                              <w:szCs w:val="24"/>
                              <w:rFonts w:ascii="Book Antiqua" w:hAnsi="Book Antiqua" w:eastAsia="Book Antiqua" w:cs="Book Antiqua"/>
                              <w:color w:val="auto"/>
                              <w:lang w:val="en-US"/>
                            </w:rPr>
                            <w:t>27</w:t>
                          </w:r>
                        </w:p>
                        <w:p>
                          <w:pPr>
                            <w:overflowPunct w:val="false"/>
                            <w:bidi w:val="0"/>
                            <w:spacing w:lineRule="auto" w:line="480"/>
                            <w:jc w:val="end"/>
                            <w:rPr/>
                          </w:pPr>
                          <w:r>
                            <w:rPr>
                              <w:kern w:val="2"/>
                              <w:sz w:val="24"/>
                              <w:szCs w:val="24"/>
                              <w:rFonts w:ascii="Book Antiqua" w:hAnsi="Book Antiqua" w:eastAsia="Book Antiqua" w:cs="Book Antiqua"/>
                              <w:color w:val="auto"/>
                              <w:lang w:val="en-US"/>
                            </w:rPr>
                            <w:t>28</w:t>
                          </w:r>
                          <w:r>
                            <w:rPr>
                              <w:kern w:val="2"/>
                              <w:sz w:val="24"/>
                              <w:szCs w:val="24"/>
                              <w:rFonts w:ascii="Book Antiqua" w:hAnsi="Book Antiqua" w:eastAsia="Book Antiqua" w:cs="Book Antiqua"/>
                              <w:color w:val="auto"/>
                              <w:lang w:val="en-US"/>
                            </w:rPr>
                          </w:r>
                          <w:r>
                            <w:rPr>
                              <w:kern w:val="2"/>
                              <w:sz w:val="24"/>
                              <w:szCs w:val="24"/>
                              <w:rFonts w:ascii="Book Antiqua" w:hAnsi="Book Antiqua" w:eastAsia="Book Antiqua" w:cs="Book Antiqua"/>
                              <w:color w:val="auto"/>
                              <w:lang w:val="en-US"/>
                            </w:rPr>
                            <w:t>82828</w:t>
                          </w:r>
                        </w:p>
                        <w:p>
                          <w:pPr>
                            <w:overflowPunct w:val="false"/>
                            <w:bidi w:val="0"/>
                            <w:spacing w:lineRule="auto" w:line="480"/>
                            <w:jc w:val="end"/>
                            <w:rPr/>
                          </w:pPr>
                          <w:r>
                            <w:rPr>
                              <w:szCs w:val="24"/>
                              <w:kern w:val="2"/>
                              <w:sz w:val="24"/>
                              <w:rFonts w:cs="NotoSans NF" w:eastAsia="Liberation Sans" w:ascii="Liberation Serif" w:hAnsi="Liberation Serif"/>
                              <w:lang w:val="en-CA"/>
                            </w:rPr>
                          </w:r>
                        </w:p>
                        <w:p>
                          <w:pPr>
                            <w:overflowPunct w:val="false"/>
                            <w:bidi w:val="0"/>
                            <w:spacing w:lineRule="auto" w:line="480"/>
                            <w:jc w:val="end"/>
                            <w:rPr/>
                          </w:pPr>
                          <w:r>
                            <w:rPr>
                              <w:szCs w:val="24"/>
                              <w:kern w:val="2"/>
                              <w:sz w:val="24"/>
                              <w:rFonts w:cs="NotoSans NF" w:eastAsia="Liberation Sans" w:ascii="Liberation Serif" w:hAnsi="Liberation Serif"/>
                              <w:lang w:val="en-CA"/>
                            </w:rPr>
                          </w:r>
                        </w:p>
                        <w:p>
                          <w:pPr>
                            <w:overflowPunct w:val="false"/>
                            <w:bidi w:val="0"/>
                            <w:spacing w:lineRule="auto" w:line="480"/>
                            <w:jc w:val="end"/>
                            <w:rPr/>
                          </w:pPr>
                          <w:r>
                            <w:rPr>
                              <w:szCs w:val="24"/>
                              <w:kern w:val="2"/>
                              <w:sz w:val="24"/>
                              <w:rFonts w:cs="NotoSans NF" w:eastAsia="Liberation Sans" w:ascii="Liberation Serif" w:hAnsi="Liberation Serif"/>
                              <w:lang w:val="en-CA"/>
                            </w:rPr>
                          </w:r>
                        </w:p>
                        <w:p>
                          <w:pPr>
                            <w:overflowPunct w:val="false"/>
                            <w:bidi w:val="0"/>
                            <w:spacing w:lineRule="auto" w:line="480"/>
                            <w:jc w:val="end"/>
                            <w:rPr/>
                          </w:pPr>
                          <w:r>
                            <w:rPr>
                              <w:kern w:val="2"/>
                              <w:sz w:val="24"/>
                              <w:szCs w:val="24"/>
                              <w:rFonts w:ascii="Book Antiqua" w:hAnsi="Book Antiqua" w:eastAsia="Book Antiqua" w:cs="Book Antiqua"/>
                              <w:color w:val="auto"/>
                              <w:lang w:val="en-US"/>
                            </w:rPr>
                            <w:t>2</w:t>
                          </w:r>
                          <w:r>
                            <w:rPr>
                              <w:kern w:val="2"/>
                              <w:sz w:val="20"/>
                              <w:szCs w:val="20"/>
                              <w:rFonts w:ascii="Book Antiqua" w:hAnsi="Book Antiqua" w:eastAsia="Book Antiqua" w:cs="Book Antiqua"/>
                              <w:color w:val="auto"/>
                              <w:lang w:val="en-US"/>
                            </w:rPr>
                            <w:t>9</w:t>
                          </w:r>
                        </w:p>
                        <w:p>
                          <w:pPr>
                            <w:overflowPunct w:val="false"/>
                            <w:bidi w:val="0"/>
                            <w:spacing w:lineRule="auto" w:line="480"/>
                            <w:jc w:val="end"/>
                            <w:rPr/>
                          </w:pPr>
                          <w:r>
                            <w:rPr>
                              <w:kern w:val="2"/>
                              <w:sz w:val="16"/>
                              <w:szCs w:val="16"/>
                              <w:rFonts w:ascii="Courier" w:hAnsi="Courier" w:eastAsia="Courier" w:cs="Courier"/>
                              <w:color w:val="auto"/>
                              <w:lang w:val="en-US"/>
                            </w:rPr>
                            <w:t>30</w:t>
                          </w:r>
                        </w:p>
                        <w:p>
                          <w:pPr>
                            <w:overflowPunct w:val="false"/>
                            <w:bidi w:val="0"/>
                            <w:spacing w:lineRule="auto" w:line="480"/>
                            <w:jc w:val="end"/>
                            <w:rPr/>
                          </w:pPr>
                          <w:r>
                            <w:rPr>
                              <w:kern w:val="2"/>
                              <w:sz w:val="16"/>
                              <w:szCs w:val="16"/>
                              <w:rFonts w:ascii="Courier" w:hAnsi="Courier" w:eastAsia="Courier" w:cs="Courier"/>
                              <w:color w:val="auto"/>
                              <w:lang w:val="en-US"/>
                            </w:rPr>
                            <w:t>31</w:t>
                          </w:r>
                        </w:p>
                        <w:p>
                          <w:pPr>
                            <w:overflowPunct w:val="false"/>
                            <w:bidi w:val="0"/>
                            <w:spacing w:lineRule="auto" w:line="480"/>
                            <w:jc w:val="end"/>
                            <w:rPr/>
                          </w:pPr>
                          <w:r>
                            <w:rPr>
                              <w:kern w:val="2"/>
                              <w:sz w:val="16"/>
                              <w:szCs w:val="16"/>
                              <w:rFonts w:ascii="Courier" w:hAnsi="Courier" w:eastAsia="Courier" w:cs="Courier"/>
                              <w:color w:val="auto"/>
                              <w:lang w:val="en-US"/>
                            </w:rPr>
                            <w:t>32</w:t>
                          </w:r>
                        </w:p>
                        <w:p>
                          <w:pPr>
                            <w:overflowPunct w:val="false"/>
                            <w:bidi w:val="0"/>
                            <w:spacing w:lineRule="auto" w:line="480"/>
                            <w:jc w:val="end"/>
                            <w:rPr/>
                          </w:pPr>
                          <w:r>
                            <w:rPr>
                              <w:kern w:val="2"/>
                              <w:sz w:val="16"/>
                              <w:szCs w:val="16"/>
                              <w:rFonts w:ascii="Courier" w:hAnsi="Courier" w:eastAsia="Courier" w:cs="Courier"/>
                              <w:color w:val="auto"/>
                              <w:lang w:val="en-US"/>
                            </w:rPr>
                            <w:t>33</w:t>
                          </w:r>
                        </w:p>
                        <w:p>
                          <w:pPr>
                            <w:overflowPunct w:val="false"/>
                            <w:bidi w:val="0"/>
                            <w:spacing w:lineRule="auto" w:line="480"/>
                            <w:jc w:val="end"/>
                            <w:rPr/>
                          </w:pPr>
                          <w:r>
                            <w:rPr>
                              <w:kern w:val="2"/>
                              <w:sz w:val="16"/>
                              <w:szCs w:val="16"/>
                              <w:rFonts w:ascii="Courier" w:hAnsi="Courier" w:eastAsia="Courier" w:cs="Courier"/>
                              <w:color w:val="auto"/>
                              <w:lang w:val="en-US"/>
                            </w:rPr>
                            <w:t>34</w:t>
                          </w:r>
                        </w:p>
                        <w:p>
                          <w:pPr>
                            <w:overflowPunct w:val="false"/>
                            <w:bidi w:val="0"/>
                            <w:spacing w:lineRule="auto" w:line="480"/>
                            <w:jc w:val="end"/>
                            <w:rPr/>
                          </w:pPr>
                          <w:r>
                            <w:rPr>
                              <w:kern w:val="2"/>
                              <w:sz w:val="16"/>
                              <w:szCs w:val="16"/>
                              <w:rFonts w:ascii="Courier" w:hAnsi="Courier" w:eastAsia="Courier" w:cs="Courier"/>
                              <w:color w:val="auto"/>
                              <w:lang w:val="en-US"/>
                            </w:rPr>
                            <w:t>35</w:t>
                          </w:r>
                        </w:p>
                        <w:p>
                          <w:pPr>
                            <w:overflowPunct w:val="false"/>
                            <w:bidi w:val="0"/>
                            <w:spacing w:lineRule="auto" w:line="480"/>
                            <w:jc w:val="end"/>
                            <w:rPr/>
                          </w:pPr>
                          <w:r>
                            <w:rPr>
                              <w:kern w:val="2"/>
                              <w:sz w:val="16"/>
                              <w:szCs w:val="16"/>
                              <w:rFonts w:ascii="Courier" w:hAnsi="Courier" w:eastAsia="Courier" w:cs="Courier"/>
                              <w:color w:val="auto"/>
                              <w:lang w:val="en-US"/>
                            </w:rPr>
                            <w:t>36</w:t>
                          </w:r>
                        </w:p>
                        <w:p>
                          <w:pPr>
                            <w:overflowPunct w:val="false"/>
                            <w:bidi w:val="0"/>
                            <w:spacing w:lineRule="auto" w:line="480"/>
                            <w:jc w:val="end"/>
                            <w:rPr/>
                          </w:pPr>
                          <w:r>
                            <w:rPr>
                              <w:kern w:val="2"/>
                              <w:sz w:val="16"/>
                              <w:szCs w:val="16"/>
                              <w:rFonts w:ascii="Courier" w:hAnsi="Courier" w:eastAsia="Courier" w:cs="Courier"/>
                              <w:color w:val="auto"/>
                              <w:lang w:val="en-US"/>
                            </w:rPr>
                            <w:t>37</w:t>
                          </w:r>
                        </w:p>
                        <w:p>
                          <w:pPr>
                            <w:overflowPunct w:val="false"/>
                            <w:bidi w:val="0"/>
                            <w:spacing w:lineRule="auto" w:line="480"/>
                            <w:jc w:val="end"/>
                            <w:rPr/>
                          </w:pPr>
                          <w:r>
                            <w:rPr>
                              <w:kern w:val="2"/>
                              <w:sz w:val="16"/>
                              <w:szCs w:val="16"/>
                              <w:rFonts w:ascii="Courier" w:hAnsi="Courier" w:eastAsia="Courier" w:cs="Courier"/>
                              <w:color w:val="auto"/>
                              <w:lang w:val="en-US"/>
                            </w:rPr>
                            <w:t>38</w:t>
                          </w:r>
                        </w:p>
                        <w:p>
                          <w:pPr>
                            <w:overflowPunct w:val="false"/>
                            <w:bidi w:val="0"/>
                            <w:spacing w:lineRule="auto" w:line="480"/>
                            <w:jc w:val="end"/>
                            <w:rPr/>
                          </w:pPr>
                          <w:r>
                            <w:rPr>
                              <w:kern w:val="2"/>
                              <w:sz w:val="16"/>
                              <w:szCs w:val="16"/>
                              <w:rFonts w:ascii="Courier" w:hAnsi="Courier" w:eastAsia="Courier" w:cs="Courier"/>
                              <w:color w:val="auto"/>
                              <w:lang w:val="en-US"/>
                            </w:rPr>
                            <w:t>39</w:t>
                          </w:r>
                        </w:p>
                        <w:p>
                          <w:pPr>
                            <w:overflowPunct w:val="false"/>
                            <w:bidi w:val="0"/>
                            <w:spacing w:lineRule="auto" w:line="480"/>
                            <w:jc w:val="end"/>
                            <w:rPr/>
                          </w:pPr>
                          <w:r>
                            <w:rPr>
                              <w:kern w:val="2"/>
                              <w:sz w:val="16"/>
                              <w:szCs w:val="16"/>
                              <w:rFonts w:ascii="Courier" w:hAnsi="Courier" w:eastAsia="Courier" w:cs="Courier"/>
                              <w:color w:val="auto"/>
                              <w:lang w:val="en-US"/>
                            </w:rPr>
                            <w:t>40</w:t>
                          </w:r>
                        </w:p>
                        <w:p>
                          <w:pPr>
                            <w:overflowPunct w:val="false"/>
                            <w:bidi w:val="0"/>
                            <w:spacing w:lineRule="auto" w:line="480"/>
                            <w:jc w:val="end"/>
                            <w:rPr/>
                          </w:pPr>
                          <w:r>
                            <w:rPr>
                              <w:kern w:val="2"/>
                              <w:sz w:val="16"/>
                              <w:szCs w:val="16"/>
                              <w:rFonts w:ascii="Courier" w:hAnsi="Courier" w:eastAsia="Courier" w:cs="Courier"/>
                              <w:color w:val="auto"/>
                              <w:lang w:val="en-US"/>
                            </w:rPr>
                            <w:t>41</w:t>
                          </w:r>
                        </w:p>
                        <w:p>
                          <w:pPr>
                            <w:overflowPunct w:val="false"/>
                            <w:bidi w:val="0"/>
                            <w:spacing w:lineRule="auto" w:line="480"/>
                            <w:jc w:val="end"/>
                            <w:rPr/>
                          </w:pPr>
                          <w:r>
                            <w:rPr>
                              <w:kern w:val="2"/>
                              <w:sz w:val="16"/>
                              <w:szCs w:val="16"/>
                              <w:rFonts w:ascii="Courier" w:hAnsi="Courier" w:eastAsia="Courier" w:cs="Courier"/>
                              <w:color w:val="auto"/>
                              <w:lang w:val="en-US"/>
                            </w:rPr>
                            <w:t>42</w:t>
                          </w:r>
                        </w:p>
                        <w:p>
                          <w:pPr>
                            <w:overflowPunct w:val="false"/>
                            <w:bidi w:val="0"/>
                            <w:spacing w:lineRule="auto" w:line="480"/>
                            <w:jc w:val="end"/>
                            <w:rPr/>
                          </w:pPr>
                          <w:r>
                            <w:rPr>
                              <w:kern w:val="2"/>
                              <w:sz w:val="16"/>
                              <w:szCs w:val="16"/>
                              <w:rFonts w:ascii="Courier" w:hAnsi="Courier" w:eastAsia="Courier" w:cs="Courier"/>
                              <w:color w:val="auto"/>
                              <w:lang w:val="en-US"/>
                            </w:rPr>
                            <w:t>43</w:t>
                          </w:r>
                        </w:p>
                        <w:p>
                          <w:pPr>
                            <w:overflowPunct w:val="false"/>
                            <w:bidi w:val="0"/>
                            <w:spacing w:lineRule="auto" w:line="480"/>
                            <w:jc w:val="end"/>
                            <w:rPr/>
                          </w:pPr>
                          <w:r>
                            <w:rPr>
                              <w:kern w:val="2"/>
                              <w:sz w:val="16"/>
                              <w:szCs w:val="16"/>
                              <w:rFonts w:ascii="Courier" w:hAnsi="Courier" w:eastAsia="Courier" w:cs="Courier"/>
                              <w:color w:val="auto"/>
                              <w:lang w:val="en-US"/>
                            </w:rPr>
                            <w:t>44</w:t>
                          </w:r>
                        </w:p>
                        <w:p>
                          <w:pPr>
                            <w:overflowPunct w:val="false"/>
                            <w:bidi w:val="0"/>
                            <w:spacing w:lineRule="auto" w:line="480"/>
                            <w:jc w:val="end"/>
                            <w:rPr/>
                          </w:pPr>
                          <w:r>
                            <w:rPr>
                              <w:kern w:val="2"/>
                              <w:sz w:val="16"/>
                              <w:szCs w:val="16"/>
                              <w:rFonts w:ascii="Courier" w:hAnsi="Courier" w:eastAsia="Courier" w:cs="Courier"/>
                              <w:color w:val="auto"/>
                              <w:lang w:val="en-US"/>
                            </w:rPr>
                            <w:t>45</w:t>
                          </w:r>
                        </w:p>
                        <w:p>
                          <w:pPr>
                            <w:overflowPunct w:val="false"/>
                            <w:bidi w:val="0"/>
                            <w:spacing w:lineRule="auto" w:line="480"/>
                            <w:jc w:val="end"/>
                            <w:rPr/>
                          </w:pPr>
                          <w:r>
                            <w:rPr>
                              <w:kern w:val="2"/>
                              <w:sz w:val="16"/>
                              <w:szCs w:val="16"/>
                              <w:rFonts w:ascii="Courier" w:hAnsi="Courier" w:eastAsia="Courier" w:cs="Courier"/>
                              <w:color w:val="auto"/>
                              <w:lang w:val="en-US"/>
                            </w:rPr>
                            <w:t>46</w:t>
                          </w:r>
                        </w:p>
                        <w:p>
                          <w:pPr>
                            <w:overflowPunct w:val="false"/>
                            <w:bidi w:val="0"/>
                            <w:spacing w:lineRule="auto" w:line="480"/>
                            <w:jc w:val="end"/>
                            <w:rPr/>
                          </w:pPr>
                          <w:r>
                            <w:rPr>
                              <w:kern w:val="2"/>
                              <w:sz w:val="16"/>
                              <w:szCs w:val="16"/>
                              <w:rFonts w:ascii="Courier" w:hAnsi="Courier" w:eastAsia="Courier" w:cs="Courier"/>
                              <w:color w:val="auto"/>
                              <w:lang w:val="en-US"/>
                            </w:rPr>
                            <w:t>47</w:t>
                          </w:r>
                        </w:p>
                        <w:p>
                          <w:pPr>
                            <w:overflowPunct w:val="false"/>
                            <w:bidi w:val="0"/>
                            <w:spacing w:lineRule="auto" w:line="480"/>
                            <w:jc w:val="end"/>
                            <w:rPr/>
                          </w:pPr>
                          <w:r>
                            <w:rPr>
                              <w:kern w:val="2"/>
                              <w:sz w:val="16"/>
                              <w:szCs w:val="16"/>
                              <w:rFonts w:ascii="Courier" w:hAnsi="Courier" w:eastAsia="Courier" w:cs="Courier"/>
                              <w:color w:val="auto"/>
                              <w:lang w:val="en-US"/>
                            </w:rPr>
                            <w:t>48</w:t>
                          </w:r>
                        </w:p>
                        <w:p>
                          <w:pPr>
                            <w:overflowPunct w:val="false"/>
                            <w:bidi w:val="0"/>
                            <w:spacing w:lineRule="auto" w:line="480"/>
                            <w:jc w:val="end"/>
                            <w:rPr/>
                          </w:pPr>
                          <w:r>
                            <w:rPr>
                              <w:kern w:val="2"/>
                              <w:sz w:val="16"/>
                              <w:szCs w:val="16"/>
                              <w:rFonts w:ascii="Courier" w:hAnsi="Courier" w:eastAsia="Courier" w:cs="Courier"/>
                              <w:color w:val="auto"/>
                              <w:lang w:val="en-US"/>
                            </w:rPr>
                            <w:t>49</w:t>
                          </w:r>
                        </w:p>
                        <w:p>
                          <w:pPr>
                            <w:overflowPunct w:val="false"/>
                            <w:bidi w:val="0"/>
                            <w:spacing w:lineRule="auto" w:line="480"/>
                            <w:jc w:val="end"/>
                            <w:rPr/>
                          </w:pPr>
                          <w:r>
                            <w:rPr>
                              <w:kern w:val="2"/>
                              <w:sz w:val="16"/>
                              <w:szCs w:val="16"/>
                              <w:rFonts w:ascii="Courier" w:hAnsi="Courier" w:eastAsia="Courier" w:cs="Courier"/>
                              <w:color w:val="auto"/>
                              <w:lang w:val="en-US"/>
                            </w:rPr>
                            <w:t>50</w:t>
                          </w:r>
                        </w:p>
                        <w:p>
                          <w:pPr>
                            <w:overflowPunct w:val="false"/>
                            <w:bidi w:val="0"/>
                            <w:spacing w:lineRule="auto" w:line="480"/>
                            <w:jc w:val="end"/>
                            <w:rPr/>
                          </w:pPr>
                          <w:r>
                            <w:rPr>
                              <w:kern w:val="2"/>
                              <w:sz w:val="16"/>
                              <w:szCs w:val="16"/>
                              <w:rFonts w:ascii="Courier" w:hAnsi="Courier" w:eastAsia="Courier" w:cs="Courier"/>
                              <w:color w:val="auto"/>
                              <w:lang w:val="en-US"/>
                            </w:rPr>
                            <w:t>51</w:t>
                          </w:r>
                        </w:p>
                        <w:p>
                          <w:pPr>
                            <w:overflowPunct w:val="false"/>
                            <w:bidi w:val="0"/>
                            <w:spacing w:lineRule="auto" w:line="480"/>
                            <w:jc w:val="end"/>
                            <w:rPr/>
                          </w:pPr>
                          <w:r>
                            <w:rPr>
                              <w:kern w:val="2"/>
                              <w:sz w:val="16"/>
                              <w:szCs w:val="16"/>
                              <w:rFonts w:ascii="Courier" w:hAnsi="Courier" w:eastAsia="Courier" w:cs="Courier"/>
                              <w:color w:val="auto"/>
                              <w:lang w:val="en-US"/>
                            </w:rPr>
                            <w:t>52</w:t>
                          </w:r>
                        </w:p>
                        <w:p>
                          <w:pPr>
                            <w:overflowPunct w:val="false"/>
                            <w:bidi w:val="0"/>
                            <w:spacing w:lineRule="auto" w:line="480"/>
                            <w:jc w:val="end"/>
                            <w:rPr/>
                          </w:pPr>
                          <w:r>
                            <w:rPr>
                              <w:kern w:val="2"/>
                              <w:sz w:val="16"/>
                              <w:szCs w:val="16"/>
                              <w:rFonts w:ascii="Courier" w:hAnsi="Courier" w:eastAsia="Courier" w:cs="Courier"/>
                              <w:color w:val="auto"/>
                              <w:lang w:val="en-US"/>
                            </w:rPr>
                            <w:t>53</w:t>
                          </w:r>
                        </w:p>
                        <w:p>
                          <w:pPr>
                            <w:overflowPunct w:val="false"/>
                            <w:bidi w:val="0"/>
                            <w:spacing w:lineRule="auto" w:line="480"/>
                            <w:jc w:val="end"/>
                            <w:rPr/>
                          </w:pPr>
                          <w:r>
                            <w:rPr>
                              <w:szCs w:val="24"/>
                              <w:kern w:val="2"/>
                              <w:sz w:val="24"/>
                              <w:rFonts w:cs="NotoSans NF" w:eastAsia="Liberation Sans" w:ascii="Liberation Serif" w:hAnsi="Liberation Serif"/>
                              <w:lang w:val="en-CA"/>
                            </w:rPr>
                          </w:r>
                        </w:p>
                      </w:txbxContent>
                    </wps:txbx>
                    <wps:bodyPr wrap="square" lIns="35640" rIns="35640" tIns="17640" bIns="17640" anchor="t">
                      <a:noAutofit/>
                    </wps:bodyPr>
                  </wps:wsp>
                </a:graphicData>
              </a:graphic>
            </wp:anchor>
          </w:drawing>
        </mc:Choice>
        <mc:Fallback>
          <w:pict>
            <v:shapetype id="_x0000_t202" coordsize="21600,21600" o:spt="202" path="m,l,21600l21600,21600l21600,xe">
              <v:stroke joinstyle="miter"/>
              <v:path gradientshapeok="t" o:connecttype="rect"/>
            </v:shapetype>
            <v:shape id="shape_0" stroked="f" o:allowincell="f" style="position:absolute;margin-left:-50.4pt;margin-top:0pt;width:35.95pt;height:1211.5pt;mso-wrap-style:square;v-text-anchor:top;mso-position-horizontal-relative:margin;mso-position-vertical-relative:margin" type="_x0000_t202">
              <v:textbox>
                <w:txbxContent>
                  <w:p>
                    <w:pPr>
                      <w:overflowPunct w:val="false"/>
                      <w:bidi w:val="0"/>
                      <w:spacing w:lineRule="auto" w:line="360"/>
                      <w:jc w:val="end"/>
                      <w:rPr/>
                    </w:pPr>
                    <w:r>
                      <w:rPr>
                        <w:kern w:val="2"/>
                        <w:sz w:val="24"/>
                        <w:szCs w:val="24"/>
                        <w:rFonts w:ascii="Book Antiqua" w:hAnsi="Book Antiqua" w:eastAsia="Book Antiqua" w:cs="Book Antiqua"/>
                        <w:color w:val="auto"/>
                        <w:lang w:val="en-US"/>
                      </w:rPr>
                      <w:t>1</w:t>
                    </w:r>
                  </w:p>
                  <w:p>
                    <w:pPr>
                      <w:overflowPunct w:val="false"/>
                      <w:bidi w:val="0"/>
                      <w:spacing w:lineRule="auto" w:line="360"/>
                      <w:jc w:val="end"/>
                      <w:rPr/>
                    </w:pPr>
                    <w:r>
                      <w:rPr>
                        <w:kern w:val="2"/>
                        <w:sz w:val="24"/>
                        <w:szCs w:val="24"/>
                        <w:rFonts w:ascii="Book Antiqua" w:hAnsi="Book Antiqua" w:eastAsia="Book Antiqua" w:cs="Book Antiqua"/>
                        <w:color w:val="auto"/>
                        <w:lang w:val="en-US"/>
                      </w:rPr>
                      <w:t>2</w:t>
                    </w:r>
                  </w:p>
                  <w:p>
                    <w:pPr>
                      <w:overflowPunct w:val="false"/>
                      <w:bidi w:val="0"/>
                      <w:spacing w:lineRule="auto" w:line="360"/>
                      <w:jc w:val="end"/>
                      <w:rPr/>
                    </w:pPr>
                    <w:r>
                      <w:rPr>
                        <w:kern w:val="2"/>
                        <w:sz w:val="24"/>
                        <w:szCs w:val="24"/>
                        <w:rFonts w:ascii="Book Antiqua" w:hAnsi="Book Antiqua" w:eastAsia="Book Antiqua" w:cs="Book Antiqua"/>
                        <w:color w:val="auto"/>
                        <w:lang w:val="en-US"/>
                      </w:rPr>
                      <w:t>3</w:t>
                    </w:r>
                  </w:p>
                  <w:p>
                    <w:pPr>
                      <w:overflowPunct w:val="false"/>
                      <w:bidi w:val="0"/>
                      <w:spacing w:lineRule="auto" w:line="360"/>
                      <w:jc w:val="end"/>
                      <w:rPr/>
                    </w:pPr>
                    <w:r>
                      <w:rPr>
                        <w:kern w:val="2"/>
                        <w:sz w:val="24"/>
                        <w:szCs w:val="24"/>
                        <w:rFonts w:ascii="Book Antiqua" w:hAnsi="Book Antiqua" w:eastAsia="Book Antiqua" w:cs="Book Antiqua"/>
                        <w:color w:val="auto"/>
                        <w:lang w:val="en-US"/>
                      </w:rPr>
                      <w:t>4</w:t>
                    </w:r>
                  </w:p>
                  <w:p>
                    <w:pPr>
                      <w:overflowPunct w:val="false"/>
                      <w:bidi w:val="0"/>
                      <w:spacing w:lineRule="auto" w:line="360"/>
                      <w:jc w:val="end"/>
                      <w:rPr/>
                    </w:pPr>
                    <w:r>
                      <w:rPr>
                        <w:kern w:val="2"/>
                        <w:sz w:val="24"/>
                        <w:szCs w:val="24"/>
                        <w:rFonts w:ascii="Book Antiqua" w:hAnsi="Book Antiqua" w:eastAsia="Book Antiqua" w:cs="Book Antiqua"/>
                        <w:color w:val="auto"/>
                        <w:lang w:val="en-US"/>
                      </w:rPr>
                      <w:t>5</w:t>
                    </w:r>
                  </w:p>
                  <w:p>
                    <w:pPr>
                      <w:overflowPunct w:val="false"/>
                      <w:bidi w:val="0"/>
                      <w:spacing w:lineRule="auto" w:line="360"/>
                      <w:jc w:val="end"/>
                      <w:rPr/>
                    </w:pPr>
                    <w:r>
                      <w:rPr>
                        <w:kern w:val="2"/>
                        <w:sz w:val="24"/>
                        <w:szCs w:val="24"/>
                        <w:rFonts w:ascii="Book Antiqua" w:hAnsi="Book Antiqua" w:eastAsia="Book Antiqua" w:cs="Book Antiqua"/>
                        <w:color w:val="auto"/>
                        <w:lang w:val="en-US"/>
                      </w:rPr>
                      <w:t>6</w:t>
                    </w:r>
                  </w:p>
                  <w:p>
                    <w:pPr>
                      <w:overflowPunct w:val="false"/>
                      <w:bidi w:val="0"/>
                      <w:spacing w:lineRule="auto" w:line="360"/>
                      <w:jc w:val="end"/>
                      <w:rPr/>
                    </w:pPr>
                    <w:r>
                      <w:rPr>
                        <w:kern w:val="2"/>
                        <w:sz w:val="24"/>
                        <w:szCs w:val="24"/>
                        <w:rFonts w:ascii="Book Antiqua" w:hAnsi="Book Antiqua" w:eastAsia="Book Antiqua" w:cs="Book Antiqua"/>
                        <w:color w:val="auto"/>
                        <w:lang w:val="en-US"/>
                      </w:rPr>
                      <w:t>7</w:t>
                    </w:r>
                  </w:p>
                  <w:p>
                    <w:pPr>
                      <w:overflowPunct w:val="false"/>
                      <w:bidi w:val="0"/>
                      <w:spacing w:lineRule="auto" w:line="360"/>
                      <w:jc w:val="end"/>
                      <w:rPr/>
                    </w:pPr>
                    <w:r>
                      <w:rPr>
                        <w:kern w:val="2"/>
                        <w:sz w:val="24"/>
                        <w:szCs w:val="24"/>
                        <w:rFonts w:ascii="Book Antiqua" w:hAnsi="Book Antiqua" w:eastAsia="Book Antiqua" w:cs="Book Antiqua"/>
                        <w:color w:val="auto"/>
                        <w:lang w:val="en-US"/>
                      </w:rPr>
                      <w:t>8</w:t>
                    </w:r>
                  </w:p>
                  <w:p>
                    <w:pPr>
                      <w:overflowPunct w:val="false"/>
                      <w:bidi w:val="0"/>
                      <w:spacing w:lineRule="auto" w:line="360"/>
                      <w:jc w:val="end"/>
                      <w:rPr/>
                    </w:pPr>
                    <w:r>
                      <w:rPr>
                        <w:kern w:val="2"/>
                        <w:sz w:val="24"/>
                        <w:szCs w:val="24"/>
                        <w:rFonts w:ascii="Book Antiqua" w:hAnsi="Book Antiqua" w:eastAsia="Book Antiqua" w:cs="Book Antiqua"/>
                        <w:color w:val="auto"/>
                        <w:lang w:val="en-US"/>
                      </w:rPr>
                      <w:t>9</w:t>
                    </w:r>
                  </w:p>
                  <w:p>
                    <w:pPr>
                      <w:overflowPunct w:val="false"/>
                      <w:bidi w:val="0"/>
                      <w:spacing w:lineRule="auto" w:line="360"/>
                      <w:jc w:val="end"/>
                      <w:rPr/>
                    </w:pPr>
                    <w:r>
                      <w:rPr>
                        <w:kern w:val="2"/>
                        <w:sz w:val="24"/>
                        <w:szCs w:val="24"/>
                        <w:rFonts w:ascii="Book Antiqua" w:hAnsi="Book Antiqua" w:eastAsia="Book Antiqua" w:cs="Book Antiqua"/>
                        <w:color w:val="auto"/>
                        <w:lang w:val="en-US"/>
                      </w:rPr>
                      <w:t>10</w:t>
                    </w:r>
                  </w:p>
                  <w:p>
                    <w:pPr>
                      <w:overflowPunct w:val="false"/>
                      <w:bidi w:val="0"/>
                      <w:spacing w:lineRule="auto" w:line="360"/>
                      <w:jc w:val="end"/>
                      <w:rPr/>
                    </w:pPr>
                    <w:r>
                      <w:rPr>
                        <w:kern w:val="2"/>
                        <w:sz w:val="24"/>
                        <w:szCs w:val="24"/>
                        <w:rFonts w:ascii="Book Antiqua" w:hAnsi="Book Antiqua" w:eastAsia="Book Antiqua" w:cs="Book Antiqua"/>
                        <w:color w:val="auto"/>
                        <w:lang w:val="en-US"/>
                      </w:rPr>
                      <w:t>11</w:t>
                    </w:r>
                  </w:p>
                  <w:p>
                    <w:pPr>
                      <w:overflowPunct w:val="false"/>
                      <w:bidi w:val="0"/>
                      <w:spacing w:lineRule="auto" w:line="360"/>
                      <w:jc w:val="end"/>
                      <w:rPr/>
                    </w:pPr>
                    <w:r>
                      <w:rPr>
                        <w:kern w:val="2"/>
                        <w:sz w:val="24"/>
                        <w:szCs w:val="24"/>
                        <w:rFonts w:ascii="Book Antiqua" w:hAnsi="Book Antiqua" w:eastAsia="Book Antiqua" w:cs="Book Antiqua"/>
                        <w:color w:val="auto"/>
                        <w:lang w:val="en-US"/>
                      </w:rPr>
                      <w:t>12</w:t>
                    </w:r>
                  </w:p>
                  <w:p>
                    <w:pPr>
                      <w:overflowPunct w:val="false"/>
                      <w:bidi w:val="0"/>
                      <w:spacing w:lineRule="auto" w:line="360"/>
                      <w:jc w:val="end"/>
                      <w:rPr/>
                    </w:pPr>
                    <w:r>
                      <w:rPr>
                        <w:kern w:val="2"/>
                        <w:sz w:val="24"/>
                        <w:szCs w:val="24"/>
                        <w:rFonts w:ascii="Book Antiqua" w:hAnsi="Book Antiqua" w:eastAsia="Book Antiqua" w:cs="Book Antiqua"/>
                        <w:color w:val="auto"/>
                        <w:lang w:val="en-US"/>
                      </w:rPr>
                      <w:t>13</w:t>
                    </w:r>
                  </w:p>
                  <w:p>
                    <w:pPr>
                      <w:overflowPunct w:val="false"/>
                      <w:bidi w:val="0"/>
                      <w:spacing w:lineRule="auto" w:line="360"/>
                      <w:jc w:val="end"/>
                      <w:rPr/>
                    </w:pPr>
                    <w:r>
                      <w:rPr>
                        <w:kern w:val="2"/>
                        <w:sz w:val="24"/>
                        <w:szCs w:val="24"/>
                        <w:rFonts w:ascii="Book Antiqua" w:hAnsi="Book Antiqua" w:eastAsia="Book Antiqua" w:cs="Book Antiqua"/>
                        <w:color w:val="auto"/>
                        <w:lang w:val="en-US"/>
                      </w:rPr>
                      <w:t>14</w:t>
                    </w:r>
                  </w:p>
                  <w:p>
                    <w:pPr>
                      <w:overflowPunct w:val="false"/>
                      <w:bidi w:val="0"/>
                      <w:spacing w:lineRule="auto" w:line="360"/>
                      <w:jc w:val="end"/>
                      <w:rPr/>
                    </w:pPr>
                    <w:r>
                      <w:rPr>
                        <w:kern w:val="2"/>
                        <w:sz w:val="24"/>
                        <w:szCs w:val="24"/>
                        <w:rFonts w:ascii="Book Antiqua" w:hAnsi="Book Antiqua" w:eastAsia="Book Antiqua" w:cs="Book Antiqua"/>
                        <w:color w:val="auto"/>
                        <w:lang w:val="en-US"/>
                      </w:rPr>
                      <w:t>15</w:t>
                    </w:r>
                  </w:p>
                  <w:p>
                    <w:pPr>
                      <w:overflowPunct w:val="false"/>
                      <w:bidi w:val="0"/>
                      <w:spacing w:lineRule="auto" w:line="360"/>
                      <w:jc w:val="end"/>
                      <w:rPr/>
                    </w:pPr>
                    <w:r>
                      <w:rPr>
                        <w:kern w:val="2"/>
                        <w:sz w:val="24"/>
                        <w:szCs w:val="24"/>
                        <w:rFonts w:ascii="Book Antiqua" w:hAnsi="Book Antiqua" w:eastAsia="Book Antiqua" w:cs="Book Antiqua"/>
                        <w:color w:val="auto"/>
                        <w:lang w:val="en-US"/>
                      </w:rPr>
                      <w:t>16</w:t>
                    </w:r>
                  </w:p>
                  <w:p>
                    <w:pPr>
                      <w:overflowPunct w:val="false"/>
                      <w:bidi w:val="0"/>
                      <w:spacing w:lineRule="auto" w:line="360"/>
                      <w:jc w:val="end"/>
                      <w:rPr/>
                    </w:pPr>
                    <w:r>
                      <w:rPr>
                        <w:kern w:val="2"/>
                        <w:sz w:val="24"/>
                        <w:szCs w:val="24"/>
                        <w:rFonts w:ascii="Book Antiqua" w:hAnsi="Book Antiqua" w:eastAsia="Book Antiqua" w:cs="Book Antiqua"/>
                        <w:color w:val="auto"/>
                        <w:lang w:val="en-US"/>
                      </w:rPr>
                      <w:t>17</w:t>
                    </w:r>
                  </w:p>
                  <w:p>
                    <w:pPr>
                      <w:overflowPunct w:val="false"/>
                      <w:bidi w:val="0"/>
                      <w:spacing w:lineRule="auto" w:line="360"/>
                      <w:jc w:val="end"/>
                      <w:rPr/>
                    </w:pPr>
                    <w:r>
                      <w:rPr>
                        <w:kern w:val="2"/>
                        <w:sz w:val="24"/>
                        <w:szCs w:val="24"/>
                        <w:rFonts w:ascii="Book Antiqua" w:hAnsi="Book Antiqua" w:eastAsia="Book Antiqua" w:cs="Book Antiqua"/>
                        <w:color w:val="auto"/>
                        <w:lang w:val="en-US"/>
                      </w:rPr>
                      <w:t>18</w:t>
                    </w:r>
                  </w:p>
                  <w:p>
                    <w:pPr>
                      <w:overflowPunct w:val="false"/>
                      <w:bidi w:val="0"/>
                      <w:spacing w:lineRule="auto" w:line="360"/>
                      <w:jc w:val="end"/>
                      <w:rPr/>
                    </w:pPr>
                    <w:r>
                      <w:rPr>
                        <w:kern w:val="2"/>
                        <w:sz w:val="24"/>
                        <w:szCs w:val="24"/>
                        <w:rFonts w:ascii="Book Antiqua" w:hAnsi="Book Antiqua" w:eastAsia="Book Antiqua" w:cs="Book Antiqua"/>
                        <w:color w:val="auto"/>
                        <w:lang w:val="en-US"/>
                      </w:rPr>
                      <w:t>19</w:t>
                    </w:r>
                  </w:p>
                  <w:p>
                    <w:pPr>
                      <w:overflowPunct w:val="false"/>
                      <w:bidi w:val="0"/>
                      <w:spacing w:lineRule="auto" w:line="360"/>
                      <w:jc w:val="end"/>
                      <w:rPr/>
                    </w:pPr>
                    <w:r>
                      <w:rPr>
                        <w:kern w:val="2"/>
                        <w:sz w:val="24"/>
                        <w:szCs w:val="24"/>
                        <w:rFonts w:ascii="Book Antiqua" w:hAnsi="Book Antiqua" w:eastAsia="Book Antiqua" w:cs="Book Antiqua"/>
                        <w:color w:val="auto"/>
                        <w:lang w:val="en-US"/>
                      </w:rPr>
                      <w:t>20</w:t>
                    </w:r>
                  </w:p>
                  <w:p>
                    <w:pPr>
                      <w:overflowPunct w:val="false"/>
                      <w:bidi w:val="0"/>
                      <w:spacing w:lineRule="auto" w:line="360"/>
                      <w:jc w:val="end"/>
                      <w:rPr/>
                    </w:pPr>
                    <w:r>
                      <w:rPr>
                        <w:kern w:val="2"/>
                        <w:sz w:val="24"/>
                        <w:szCs w:val="24"/>
                        <w:rFonts w:ascii="Book Antiqua" w:hAnsi="Book Antiqua" w:eastAsia="Book Antiqua" w:cs="Book Antiqua"/>
                        <w:color w:val="auto"/>
                        <w:lang w:val="en-US"/>
                      </w:rPr>
                      <w:t>21</w:t>
                    </w:r>
                  </w:p>
                  <w:p>
                    <w:pPr>
                      <w:overflowPunct w:val="false"/>
                      <w:bidi w:val="0"/>
                      <w:spacing w:lineRule="auto" w:line="360"/>
                      <w:jc w:val="end"/>
                      <w:rPr/>
                    </w:pPr>
                    <w:r>
                      <w:rPr>
                        <w:kern w:val="2"/>
                        <w:sz w:val="24"/>
                        <w:szCs w:val="24"/>
                        <w:rFonts w:ascii="Book Antiqua" w:hAnsi="Book Antiqua" w:eastAsia="Book Antiqua" w:cs="Book Antiqua"/>
                        <w:color w:val="auto"/>
                        <w:lang w:val="en-US"/>
                      </w:rPr>
                      <w:t>22</w:t>
                    </w:r>
                  </w:p>
                  <w:p>
                    <w:pPr>
                      <w:overflowPunct w:val="false"/>
                      <w:bidi w:val="0"/>
                      <w:spacing w:lineRule="auto" w:line="480"/>
                      <w:jc w:val="end"/>
                      <w:rPr/>
                    </w:pPr>
                    <w:r>
                      <w:rPr>
                        <w:kern w:val="2"/>
                        <w:sz w:val="24"/>
                        <w:szCs w:val="24"/>
                        <w:rFonts w:ascii="Book Antiqua" w:hAnsi="Book Antiqua" w:eastAsia="Book Antiqua" w:cs="Book Antiqua"/>
                        <w:color w:val="auto"/>
                        <w:lang w:val="en-US"/>
                      </w:rPr>
                      <w:t>23</w:t>
                    </w:r>
                  </w:p>
                  <w:p>
                    <w:pPr>
                      <w:overflowPunct w:val="false"/>
                      <w:bidi w:val="0"/>
                      <w:spacing w:lineRule="auto" w:line="480"/>
                      <w:jc w:val="end"/>
                      <w:rPr/>
                    </w:pPr>
                    <w:r>
                      <w:rPr>
                        <w:kern w:val="2"/>
                        <w:sz w:val="24"/>
                        <w:szCs w:val="24"/>
                        <w:rFonts w:ascii="Book Antiqua" w:hAnsi="Book Antiqua" w:eastAsia="Book Antiqua" w:cs="Book Antiqua"/>
                        <w:color w:val="auto"/>
                        <w:lang w:val="en-US"/>
                      </w:rPr>
                      <w:t>24</w:t>
                    </w:r>
                  </w:p>
                  <w:p>
                    <w:pPr>
                      <w:overflowPunct w:val="false"/>
                      <w:bidi w:val="0"/>
                      <w:spacing w:lineRule="auto" w:line="480"/>
                      <w:jc w:val="end"/>
                      <w:rPr/>
                    </w:pPr>
                    <w:r>
                      <w:rPr>
                        <w:kern w:val="2"/>
                        <w:sz w:val="24"/>
                        <w:szCs w:val="24"/>
                        <w:rFonts w:ascii="Book Antiqua" w:hAnsi="Book Antiqua" w:eastAsia="Book Antiqua" w:cs="Book Antiqua"/>
                        <w:color w:val="auto"/>
                        <w:lang w:val="en-US"/>
                      </w:rPr>
                      <w:t>25</w:t>
                    </w:r>
                  </w:p>
                  <w:p>
                    <w:pPr>
                      <w:overflowPunct w:val="false"/>
                      <w:bidi w:val="0"/>
                      <w:spacing w:lineRule="auto" w:line="480"/>
                      <w:jc w:val="end"/>
                      <w:rPr/>
                    </w:pPr>
                    <w:r>
                      <w:rPr>
                        <w:kern w:val="2"/>
                        <w:sz w:val="24"/>
                        <w:szCs w:val="24"/>
                        <w:rFonts w:ascii="Book Antiqua" w:hAnsi="Book Antiqua" w:eastAsia="Book Antiqua" w:cs="Book Antiqua"/>
                        <w:color w:val="auto"/>
                        <w:lang w:val="en-US"/>
                      </w:rPr>
                      <w:t>26</w:t>
                    </w:r>
                  </w:p>
                  <w:p>
                    <w:pPr>
                      <w:overflowPunct w:val="false"/>
                      <w:bidi w:val="0"/>
                      <w:spacing w:lineRule="auto" w:line="480"/>
                      <w:jc w:val="end"/>
                      <w:rPr/>
                    </w:pPr>
                    <w:r>
                      <w:rPr>
                        <w:kern w:val="2"/>
                        <w:sz w:val="24"/>
                        <w:szCs w:val="24"/>
                        <w:rFonts w:ascii="Book Antiqua" w:hAnsi="Book Antiqua" w:eastAsia="Book Antiqua" w:cs="Book Antiqua"/>
                        <w:color w:val="auto"/>
                        <w:lang w:val="en-US"/>
                      </w:rPr>
                      <w:t>27</w:t>
                    </w:r>
                  </w:p>
                  <w:p>
                    <w:pPr>
                      <w:overflowPunct w:val="false"/>
                      <w:bidi w:val="0"/>
                      <w:spacing w:lineRule="auto" w:line="480"/>
                      <w:jc w:val="end"/>
                      <w:rPr/>
                    </w:pPr>
                    <w:r>
                      <w:rPr>
                        <w:kern w:val="2"/>
                        <w:sz w:val="24"/>
                        <w:szCs w:val="24"/>
                        <w:rFonts w:ascii="Book Antiqua" w:hAnsi="Book Antiqua" w:eastAsia="Book Antiqua" w:cs="Book Antiqua"/>
                        <w:color w:val="auto"/>
                        <w:lang w:val="en-US"/>
                      </w:rPr>
                      <w:t>28</w:t>
                    </w:r>
                    <w:r>
                      <w:rPr>
                        <w:kern w:val="2"/>
                        <w:sz w:val="24"/>
                        <w:szCs w:val="24"/>
                        <w:rFonts w:ascii="Book Antiqua" w:hAnsi="Book Antiqua" w:eastAsia="Book Antiqua" w:cs="Book Antiqua"/>
                        <w:color w:val="auto"/>
                        <w:lang w:val="en-US"/>
                      </w:rPr>
                    </w:r>
                    <w:r>
                      <w:rPr>
                        <w:kern w:val="2"/>
                        <w:sz w:val="24"/>
                        <w:szCs w:val="24"/>
                        <w:rFonts w:ascii="Book Antiqua" w:hAnsi="Book Antiqua" w:eastAsia="Book Antiqua" w:cs="Book Antiqua"/>
                        <w:color w:val="auto"/>
                        <w:lang w:val="en-US"/>
                      </w:rPr>
                      <w:t>82828</w:t>
                    </w:r>
                  </w:p>
                  <w:p>
                    <w:pPr>
                      <w:overflowPunct w:val="false"/>
                      <w:bidi w:val="0"/>
                      <w:spacing w:lineRule="auto" w:line="480"/>
                      <w:jc w:val="end"/>
                      <w:rPr/>
                    </w:pPr>
                    <w:r>
                      <w:rPr>
                        <w:szCs w:val="24"/>
                        <w:kern w:val="2"/>
                        <w:sz w:val="24"/>
                        <w:rFonts w:cs="NotoSans NF" w:eastAsia="Liberation Sans" w:ascii="Liberation Serif" w:hAnsi="Liberation Serif"/>
                        <w:lang w:val="en-CA"/>
                      </w:rPr>
                    </w:r>
                  </w:p>
                  <w:p>
                    <w:pPr>
                      <w:overflowPunct w:val="false"/>
                      <w:bidi w:val="0"/>
                      <w:spacing w:lineRule="auto" w:line="480"/>
                      <w:jc w:val="end"/>
                      <w:rPr/>
                    </w:pPr>
                    <w:r>
                      <w:rPr>
                        <w:szCs w:val="24"/>
                        <w:kern w:val="2"/>
                        <w:sz w:val="24"/>
                        <w:rFonts w:cs="NotoSans NF" w:eastAsia="Liberation Sans" w:ascii="Liberation Serif" w:hAnsi="Liberation Serif"/>
                        <w:lang w:val="en-CA"/>
                      </w:rPr>
                    </w:r>
                  </w:p>
                  <w:p>
                    <w:pPr>
                      <w:overflowPunct w:val="false"/>
                      <w:bidi w:val="0"/>
                      <w:spacing w:lineRule="auto" w:line="480"/>
                      <w:jc w:val="end"/>
                      <w:rPr/>
                    </w:pPr>
                    <w:r>
                      <w:rPr>
                        <w:szCs w:val="24"/>
                        <w:kern w:val="2"/>
                        <w:sz w:val="24"/>
                        <w:rFonts w:cs="NotoSans NF" w:eastAsia="Liberation Sans" w:ascii="Liberation Serif" w:hAnsi="Liberation Serif"/>
                        <w:lang w:val="en-CA"/>
                      </w:rPr>
                    </w:r>
                  </w:p>
                  <w:p>
                    <w:pPr>
                      <w:overflowPunct w:val="false"/>
                      <w:bidi w:val="0"/>
                      <w:spacing w:lineRule="auto" w:line="480"/>
                      <w:jc w:val="end"/>
                      <w:rPr/>
                    </w:pPr>
                    <w:r>
                      <w:rPr>
                        <w:kern w:val="2"/>
                        <w:sz w:val="24"/>
                        <w:szCs w:val="24"/>
                        <w:rFonts w:ascii="Book Antiqua" w:hAnsi="Book Antiqua" w:eastAsia="Book Antiqua" w:cs="Book Antiqua"/>
                        <w:color w:val="auto"/>
                        <w:lang w:val="en-US"/>
                      </w:rPr>
                      <w:t>2</w:t>
                    </w:r>
                    <w:r>
                      <w:rPr>
                        <w:kern w:val="2"/>
                        <w:sz w:val="20"/>
                        <w:szCs w:val="20"/>
                        <w:rFonts w:ascii="Book Antiqua" w:hAnsi="Book Antiqua" w:eastAsia="Book Antiqua" w:cs="Book Antiqua"/>
                        <w:color w:val="auto"/>
                        <w:lang w:val="en-US"/>
                      </w:rPr>
                      <w:t>9</w:t>
                    </w:r>
                  </w:p>
                  <w:p>
                    <w:pPr>
                      <w:overflowPunct w:val="false"/>
                      <w:bidi w:val="0"/>
                      <w:spacing w:lineRule="auto" w:line="480"/>
                      <w:jc w:val="end"/>
                      <w:rPr/>
                    </w:pPr>
                    <w:r>
                      <w:rPr>
                        <w:kern w:val="2"/>
                        <w:sz w:val="16"/>
                        <w:szCs w:val="16"/>
                        <w:rFonts w:ascii="Courier" w:hAnsi="Courier" w:eastAsia="Courier" w:cs="Courier"/>
                        <w:color w:val="auto"/>
                        <w:lang w:val="en-US"/>
                      </w:rPr>
                      <w:t>30</w:t>
                    </w:r>
                  </w:p>
                  <w:p>
                    <w:pPr>
                      <w:overflowPunct w:val="false"/>
                      <w:bidi w:val="0"/>
                      <w:spacing w:lineRule="auto" w:line="480"/>
                      <w:jc w:val="end"/>
                      <w:rPr/>
                    </w:pPr>
                    <w:r>
                      <w:rPr>
                        <w:kern w:val="2"/>
                        <w:sz w:val="16"/>
                        <w:szCs w:val="16"/>
                        <w:rFonts w:ascii="Courier" w:hAnsi="Courier" w:eastAsia="Courier" w:cs="Courier"/>
                        <w:color w:val="auto"/>
                        <w:lang w:val="en-US"/>
                      </w:rPr>
                      <w:t>31</w:t>
                    </w:r>
                  </w:p>
                  <w:p>
                    <w:pPr>
                      <w:overflowPunct w:val="false"/>
                      <w:bidi w:val="0"/>
                      <w:spacing w:lineRule="auto" w:line="480"/>
                      <w:jc w:val="end"/>
                      <w:rPr/>
                    </w:pPr>
                    <w:r>
                      <w:rPr>
                        <w:kern w:val="2"/>
                        <w:sz w:val="16"/>
                        <w:szCs w:val="16"/>
                        <w:rFonts w:ascii="Courier" w:hAnsi="Courier" w:eastAsia="Courier" w:cs="Courier"/>
                        <w:color w:val="auto"/>
                        <w:lang w:val="en-US"/>
                      </w:rPr>
                      <w:t>32</w:t>
                    </w:r>
                  </w:p>
                  <w:p>
                    <w:pPr>
                      <w:overflowPunct w:val="false"/>
                      <w:bidi w:val="0"/>
                      <w:spacing w:lineRule="auto" w:line="480"/>
                      <w:jc w:val="end"/>
                      <w:rPr/>
                    </w:pPr>
                    <w:r>
                      <w:rPr>
                        <w:kern w:val="2"/>
                        <w:sz w:val="16"/>
                        <w:szCs w:val="16"/>
                        <w:rFonts w:ascii="Courier" w:hAnsi="Courier" w:eastAsia="Courier" w:cs="Courier"/>
                        <w:color w:val="auto"/>
                        <w:lang w:val="en-US"/>
                      </w:rPr>
                      <w:t>33</w:t>
                    </w:r>
                  </w:p>
                  <w:p>
                    <w:pPr>
                      <w:overflowPunct w:val="false"/>
                      <w:bidi w:val="0"/>
                      <w:spacing w:lineRule="auto" w:line="480"/>
                      <w:jc w:val="end"/>
                      <w:rPr/>
                    </w:pPr>
                    <w:r>
                      <w:rPr>
                        <w:kern w:val="2"/>
                        <w:sz w:val="16"/>
                        <w:szCs w:val="16"/>
                        <w:rFonts w:ascii="Courier" w:hAnsi="Courier" w:eastAsia="Courier" w:cs="Courier"/>
                        <w:color w:val="auto"/>
                        <w:lang w:val="en-US"/>
                      </w:rPr>
                      <w:t>34</w:t>
                    </w:r>
                  </w:p>
                  <w:p>
                    <w:pPr>
                      <w:overflowPunct w:val="false"/>
                      <w:bidi w:val="0"/>
                      <w:spacing w:lineRule="auto" w:line="480"/>
                      <w:jc w:val="end"/>
                      <w:rPr/>
                    </w:pPr>
                    <w:r>
                      <w:rPr>
                        <w:kern w:val="2"/>
                        <w:sz w:val="16"/>
                        <w:szCs w:val="16"/>
                        <w:rFonts w:ascii="Courier" w:hAnsi="Courier" w:eastAsia="Courier" w:cs="Courier"/>
                        <w:color w:val="auto"/>
                        <w:lang w:val="en-US"/>
                      </w:rPr>
                      <w:t>35</w:t>
                    </w:r>
                  </w:p>
                  <w:p>
                    <w:pPr>
                      <w:overflowPunct w:val="false"/>
                      <w:bidi w:val="0"/>
                      <w:spacing w:lineRule="auto" w:line="480"/>
                      <w:jc w:val="end"/>
                      <w:rPr/>
                    </w:pPr>
                    <w:r>
                      <w:rPr>
                        <w:kern w:val="2"/>
                        <w:sz w:val="16"/>
                        <w:szCs w:val="16"/>
                        <w:rFonts w:ascii="Courier" w:hAnsi="Courier" w:eastAsia="Courier" w:cs="Courier"/>
                        <w:color w:val="auto"/>
                        <w:lang w:val="en-US"/>
                      </w:rPr>
                      <w:t>36</w:t>
                    </w:r>
                  </w:p>
                  <w:p>
                    <w:pPr>
                      <w:overflowPunct w:val="false"/>
                      <w:bidi w:val="0"/>
                      <w:spacing w:lineRule="auto" w:line="480"/>
                      <w:jc w:val="end"/>
                      <w:rPr/>
                    </w:pPr>
                    <w:r>
                      <w:rPr>
                        <w:kern w:val="2"/>
                        <w:sz w:val="16"/>
                        <w:szCs w:val="16"/>
                        <w:rFonts w:ascii="Courier" w:hAnsi="Courier" w:eastAsia="Courier" w:cs="Courier"/>
                        <w:color w:val="auto"/>
                        <w:lang w:val="en-US"/>
                      </w:rPr>
                      <w:t>37</w:t>
                    </w:r>
                  </w:p>
                  <w:p>
                    <w:pPr>
                      <w:overflowPunct w:val="false"/>
                      <w:bidi w:val="0"/>
                      <w:spacing w:lineRule="auto" w:line="480"/>
                      <w:jc w:val="end"/>
                      <w:rPr/>
                    </w:pPr>
                    <w:r>
                      <w:rPr>
                        <w:kern w:val="2"/>
                        <w:sz w:val="16"/>
                        <w:szCs w:val="16"/>
                        <w:rFonts w:ascii="Courier" w:hAnsi="Courier" w:eastAsia="Courier" w:cs="Courier"/>
                        <w:color w:val="auto"/>
                        <w:lang w:val="en-US"/>
                      </w:rPr>
                      <w:t>38</w:t>
                    </w:r>
                  </w:p>
                  <w:p>
                    <w:pPr>
                      <w:overflowPunct w:val="false"/>
                      <w:bidi w:val="0"/>
                      <w:spacing w:lineRule="auto" w:line="480"/>
                      <w:jc w:val="end"/>
                      <w:rPr/>
                    </w:pPr>
                    <w:r>
                      <w:rPr>
                        <w:kern w:val="2"/>
                        <w:sz w:val="16"/>
                        <w:szCs w:val="16"/>
                        <w:rFonts w:ascii="Courier" w:hAnsi="Courier" w:eastAsia="Courier" w:cs="Courier"/>
                        <w:color w:val="auto"/>
                        <w:lang w:val="en-US"/>
                      </w:rPr>
                      <w:t>39</w:t>
                    </w:r>
                  </w:p>
                  <w:p>
                    <w:pPr>
                      <w:overflowPunct w:val="false"/>
                      <w:bidi w:val="0"/>
                      <w:spacing w:lineRule="auto" w:line="480"/>
                      <w:jc w:val="end"/>
                      <w:rPr/>
                    </w:pPr>
                    <w:r>
                      <w:rPr>
                        <w:kern w:val="2"/>
                        <w:sz w:val="16"/>
                        <w:szCs w:val="16"/>
                        <w:rFonts w:ascii="Courier" w:hAnsi="Courier" w:eastAsia="Courier" w:cs="Courier"/>
                        <w:color w:val="auto"/>
                        <w:lang w:val="en-US"/>
                      </w:rPr>
                      <w:t>40</w:t>
                    </w:r>
                  </w:p>
                  <w:p>
                    <w:pPr>
                      <w:overflowPunct w:val="false"/>
                      <w:bidi w:val="0"/>
                      <w:spacing w:lineRule="auto" w:line="480"/>
                      <w:jc w:val="end"/>
                      <w:rPr/>
                    </w:pPr>
                    <w:r>
                      <w:rPr>
                        <w:kern w:val="2"/>
                        <w:sz w:val="16"/>
                        <w:szCs w:val="16"/>
                        <w:rFonts w:ascii="Courier" w:hAnsi="Courier" w:eastAsia="Courier" w:cs="Courier"/>
                        <w:color w:val="auto"/>
                        <w:lang w:val="en-US"/>
                      </w:rPr>
                      <w:t>41</w:t>
                    </w:r>
                  </w:p>
                  <w:p>
                    <w:pPr>
                      <w:overflowPunct w:val="false"/>
                      <w:bidi w:val="0"/>
                      <w:spacing w:lineRule="auto" w:line="480"/>
                      <w:jc w:val="end"/>
                      <w:rPr/>
                    </w:pPr>
                    <w:r>
                      <w:rPr>
                        <w:kern w:val="2"/>
                        <w:sz w:val="16"/>
                        <w:szCs w:val="16"/>
                        <w:rFonts w:ascii="Courier" w:hAnsi="Courier" w:eastAsia="Courier" w:cs="Courier"/>
                        <w:color w:val="auto"/>
                        <w:lang w:val="en-US"/>
                      </w:rPr>
                      <w:t>42</w:t>
                    </w:r>
                  </w:p>
                  <w:p>
                    <w:pPr>
                      <w:overflowPunct w:val="false"/>
                      <w:bidi w:val="0"/>
                      <w:spacing w:lineRule="auto" w:line="480"/>
                      <w:jc w:val="end"/>
                      <w:rPr/>
                    </w:pPr>
                    <w:r>
                      <w:rPr>
                        <w:kern w:val="2"/>
                        <w:sz w:val="16"/>
                        <w:szCs w:val="16"/>
                        <w:rFonts w:ascii="Courier" w:hAnsi="Courier" w:eastAsia="Courier" w:cs="Courier"/>
                        <w:color w:val="auto"/>
                        <w:lang w:val="en-US"/>
                      </w:rPr>
                      <w:t>43</w:t>
                    </w:r>
                  </w:p>
                  <w:p>
                    <w:pPr>
                      <w:overflowPunct w:val="false"/>
                      <w:bidi w:val="0"/>
                      <w:spacing w:lineRule="auto" w:line="480"/>
                      <w:jc w:val="end"/>
                      <w:rPr/>
                    </w:pPr>
                    <w:r>
                      <w:rPr>
                        <w:kern w:val="2"/>
                        <w:sz w:val="16"/>
                        <w:szCs w:val="16"/>
                        <w:rFonts w:ascii="Courier" w:hAnsi="Courier" w:eastAsia="Courier" w:cs="Courier"/>
                        <w:color w:val="auto"/>
                        <w:lang w:val="en-US"/>
                      </w:rPr>
                      <w:t>44</w:t>
                    </w:r>
                  </w:p>
                  <w:p>
                    <w:pPr>
                      <w:overflowPunct w:val="false"/>
                      <w:bidi w:val="0"/>
                      <w:spacing w:lineRule="auto" w:line="480"/>
                      <w:jc w:val="end"/>
                      <w:rPr/>
                    </w:pPr>
                    <w:r>
                      <w:rPr>
                        <w:kern w:val="2"/>
                        <w:sz w:val="16"/>
                        <w:szCs w:val="16"/>
                        <w:rFonts w:ascii="Courier" w:hAnsi="Courier" w:eastAsia="Courier" w:cs="Courier"/>
                        <w:color w:val="auto"/>
                        <w:lang w:val="en-US"/>
                      </w:rPr>
                      <w:t>45</w:t>
                    </w:r>
                  </w:p>
                  <w:p>
                    <w:pPr>
                      <w:overflowPunct w:val="false"/>
                      <w:bidi w:val="0"/>
                      <w:spacing w:lineRule="auto" w:line="480"/>
                      <w:jc w:val="end"/>
                      <w:rPr/>
                    </w:pPr>
                    <w:r>
                      <w:rPr>
                        <w:kern w:val="2"/>
                        <w:sz w:val="16"/>
                        <w:szCs w:val="16"/>
                        <w:rFonts w:ascii="Courier" w:hAnsi="Courier" w:eastAsia="Courier" w:cs="Courier"/>
                        <w:color w:val="auto"/>
                        <w:lang w:val="en-US"/>
                      </w:rPr>
                      <w:t>46</w:t>
                    </w:r>
                  </w:p>
                  <w:p>
                    <w:pPr>
                      <w:overflowPunct w:val="false"/>
                      <w:bidi w:val="0"/>
                      <w:spacing w:lineRule="auto" w:line="480"/>
                      <w:jc w:val="end"/>
                      <w:rPr/>
                    </w:pPr>
                    <w:r>
                      <w:rPr>
                        <w:kern w:val="2"/>
                        <w:sz w:val="16"/>
                        <w:szCs w:val="16"/>
                        <w:rFonts w:ascii="Courier" w:hAnsi="Courier" w:eastAsia="Courier" w:cs="Courier"/>
                        <w:color w:val="auto"/>
                        <w:lang w:val="en-US"/>
                      </w:rPr>
                      <w:t>47</w:t>
                    </w:r>
                  </w:p>
                  <w:p>
                    <w:pPr>
                      <w:overflowPunct w:val="false"/>
                      <w:bidi w:val="0"/>
                      <w:spacing w:lineRule="auto" w:line="480"/>
                      <w:jc w:val="end"/>
                      <w:rPr/>
                    </w:pPr>
                    <w:r>
                      <w:rPr>
                        <w:kern w:val="2"/>
                        <w:sz w:val="16"/>
                        <w:szCs w:val="16"/>
                        <w:rFonts w:ascii="Courier" w:hAnsi="Courier" w:eastAsia="Courier" w:cs="Courier"/>
                        <w:color w:val="auto"/>
                        <w:lang w:val="en-US"/>
                      </w:rPr>
                      <w:t>48</w:t>
                    </w:r>
                  </w:p>
                  <w:p>
                    <w:pPr>
                      <w:overflowPunct w:val="false"/>
                      <w:bidi w:val="0"/>
                      <w:spacing w:lineRule="auto" w:line="480"/>
                      <w:jc w:val="end"/>
                      <w:rPr/>
                    </w:pPr>
                    <w:r>
                      <w:rPr>
                        <w:kern w:val="2"/>
                        <w:sz w:val="16"/>
                        <w:szCs w:val="16"/>
                        <w:rFonts w:ascii="Courier" w:hAnsi="Courier" w:eastAsia="Courier" w:cs="Courier"/>
                        <w:color w:val="auto"/>
                        <w:lang w:val="en-US"/>
                      </w:rPr>
                      <w:t>49</w:t>
                    </w:r>
                  </w:p>
                  <w:p>
                    <w:pPr>
                      <w:overflowPunct w:val="false"/>
                      <w:bidi w:val="0"/>
                      <w:spacing w:lineRule="auto" w:line="480"/>
                      <w:jc w:val="end"/>
                      <w:rPr/>
                    </w:pPr>
                    <w:r>
                      <w:rPr>
                        <w:kern w:val="2"/>
                        <w:sz w:val="16"/>
                        <w:szCs w:val="16"/>
                        <w:rFonts w:ascii="Courier" w:hAnsi="Courier" w:eastAsia="Courier" w:cs="Courier"/>
                        <w:color w:val="auto"/>
                        <w:lang w:val="en-US"/>
                      </w:rPr>
                      <w:t>50</w:t>
                    </w:r>
                  </w:p>
                  <w:p>
                    <w:pPr>
                      <w:overflowPunct w:val="false"/>
                      <w:bidi w:val="0"/>
                      <w:spacing w:lineRule="auto" w:line="480"/>
                      <w:jc w:val="end"/>
                      <w:rPr/>
                    </w:pPr>
                    <w:r>
                      <w:rPr>
                        <w:kern w:val="2"/>
                        <w:sz w:val="16"/>
                        <w:szCs w:val="16"/>
                        <w:rFonts w:ascii="Courier" w:hAnsi="Courier" w:eastAsia="Courier" w:cs="Courier"/>
                        <w:color w:val="auto"/>
                        <w:lang w:val="en-US"/>
                      </w:rPr>
                      <w:t>51</w:t>
                    </w:r>
                  </w:p>
                  <w:p>
                    <w:pPr>
                      <w:overflowPunct w:val="false"/>
                      <w:bidi w:val="0"/>
                      <w:spacing w:lineRule="auto" w:line="480"/>
                      <w:jc w:val="end"/>
                      <w:rPr/>
                    </w:pPr>
                    <w:r>
                      <w:rPr>
                        <w:kern w:val="2"/>
                        <w:sz w:val="16"/>
                        <w:szCs w:val="16"/>
                        <w:rFonts w:ascii="Courier" w:hAnsi="Courier" w:eastAsia="Courier" w:cs="Courier"/>
                        <w:color w:val="auto"/>
                        <w:lang w:val="en-US"/>
                      </w:rPr>
                      <w:t>52</w:t>
                    </w:r>
                  </w:p>
                  <w:p>
                    <w:pPr>
                      <w:overflowPunct w:val="false"/>
                      <w:bidi w:val="0"/>
                      <w:spacing w:lineRule="auto" w:line="480"/>
                      <w:jc w:val="end"/>
                      <w:rPr/>
                    </w:pPr>
                    <w:r>
                      <w:rPr>
                        <w:kern w:val="2"/>
                        <w:sz w:val="16"/>
                        <w:szCs w:val="16"/>
                        <w:rFonts w:ascii="Courier" w:hAnsi="Courier" w:eastAsia="Courier" w:cs="Courier"/>
                        <w:color w:val="auto"/>
                        <w:lang w:val="en-US"/>
                      </w:rPr>
                      <w:t>53</w:t>
                    </w:r>
                  </w:p>
                  <w:p>
                    <w:pPr>
                      <w:overflowPunct w:val="false"/>
                      <w:bidi w:val="0"/>
                      <w:spacing w:lineRule="auto" w:line="480"/>
                      <w:jc w:val="end"/>
                      <w:rPr/>
                    </w:pPr>
                    <w:r>
                      <w:rPr>
                        <w:szCs w:val="24"/>
                        <w:kern w:val="2"/>
                        <w:sz w:val="24"/>
                        <w:rFonts w:cs="NotoSans NF" w:eastAsia="Liberation Sans" w:ascii="Liberation Serif" w:hAnsi="Liberation Serif"/>
                        <w:lang w:val="en-CA"/>
                      </w:rPr>
                    </w:r>
                  </w:p>
                </w:txbxContent>
              </v:textbox>
              <v:fill o:detectmouseclick="t" on="false"/>
              <v:stroke color="#3465a4" joinstyle="round" endcap="flat"/>
              <w10:wrap type="none"/>
            </v:shape>
          </w:pict>
        </mc:Fallback>
      </mc:AlternateContent>
      <mc:AlternateContent>
        <mc:Choice Requires="wps">
          <w:drawing>
            <wp:anchor behindDoc="0" distT="0" distB="0" distL="0" distR="0" simplePos="0" locked="0" layoutInCell="0" allowOverlap="1" relativeHeight="9">
              <wp:simplePos x="0" y="0"/>
              <wp:positionH relativeFrom="margin">
                <wp:posOffset>-45720</wp:posOffset>
              </wp:positionH>
              <wp:positionV relativeFrom="page">
                <wp:posOffset>0</wp:posOffset>
              </wp:positionV>
              <wp:extent cx="635" cy="10058400"/>
              <wp:effectExtent l="5080" t="5080" r="5080" b="5080"/>
              <wp:wrapNone/>
              <wp:docPr id="2" name=""/>
              <a:graphic xmlns:a="http://schemas.openxmlformats.org/drawingml/2006/main">
                <a:graphicData uri="http://schemas.microsoft.com/office/word/2010/wordprocessingShape">
                  <wps:wsp>
                    <wps:cNvSpPr/>
                    <wps:spPr>
                      <a:xfrm>
                        <a:off x="0" y="0"/>
                        <a:ext cx="720" cy="10058400"/>
                      </a:xfrm>
                      <a:prstGeom prst="line">
                        <a:avLst/>
                      </a:prstGeom>
                      <a:ln w="9360">
                        <a:solidFill>
                          <a:srgbClr val="000000"/>
                        </a:solidFill>
                        <a:round/>
                      </a:ln>
                    </wps:spPr>
                    <wps:style>
                      <a:lnRef idx="0"/>
                      <a:fillRef idx="0"/>
                      <a:effectRef idx="0"/>
                      <a:fontRef idx="minor"/>
                    </wps:style>
                    <wps:bodyPr/>
                  </wps:wsp>
                </a:graphicData>
              </a:graphic>
            </wp:anchor>
          </w:drawing>
        </mc:Choice>
        <mc:Fallback>
          <w:pict>
            <v:line id="shape_0" from="-3.6pt,0pt" to="-3.6pt,791.95pt" stroked="t" o:allowincell="f" style="position:absolute;mso-position-horizontal-relative:margin;mso-position-vertical-relative:page">
              <v:stroke color="black" weight="9360" joinstyle="round" endcap="flat"/>
              <v:fill o:detectmouseclick="t" on="false"/>
              <w10:wrap type="none"/>
            </v:line>
          </w:pict>
        </mc:Fallback>
      </mc:AlternateContent>
      <mc:AlternateContent>
        <mc:Choice Requires="wps">
          <w:drawing>
            <wp:anchor behindDoc="0" distT="0" distB="0" distL="0" distR="0" simplePos="0" locked="0" layoutInCell="0" allowOverlap="1" relativeHeight="13">
              <wp:simplePos x="0" y="0"/>
              <wp:positionH relativeFrom="margin">
                <wp:posOffset>-91440</wp:posOffset>
              </wp:positionH>
              <wp:positionV relativeFrom="page">
                <wp:posOffset>0</wp:posOffset>
              </wp:positionV>
              <wp:extent cx="635" cy="10058400"/>
              <wp:effectExtent l="5080" t="5080" r="5080" b="5080"/>
              <wp:wrapNone/>
              <wp:docPr id="3" name=""/>
              <a:graphic xmlns:a="http://schemas.openxmlformats.org/drawingml/2006/main">
                <a:graphicData uri="http://schemas.microsoft.com/office/word/2010/wordprocessingShape">
                  <wps:wsp>
                    <wps:cNvSpPr/>
                    <wps:spPr>
                      <a:xfrm>
                        <a:off x="0" y="0"/>
                        <a:ext cx="720" cy="10058400"/>
                      </a:xfrm>
                      <a:prstGeom prst="line">
                        <a:avLst/>
                      </a:prstGeom>
                      <a:ln w="9360">
                        <a:solidFill>
                          <a:srgbClr val="000000"/>
                        </a:solidFill>
                        <a:round/>
                      </a:ln>
                    </wps:spPr>
                    <wps:style>
                      <a:lnRef idx="0"/>
                      <a:fillRef idx="0"/>
                      <a:effectRef idx="0"/>
                      <a:fontRef idx="minor"/>
                    </wps:style>
                    <wps:bodyPr/>
                  </wps:wsp>
                </a:graphicData>
              </a:graphic>
            </wp:anchor>
          </w:drawing>
        </mc:Choice>
        <mc:Fallback>
          <w:pict>
            <v:line id="shape_0" from="-7.2pt,0pt" to="-7.2pt,791.95pt" stroked="t" o:allowincell="f" style="position:absolute;mso-position-horizontal-relative:margin;mso-position-vertical-relative:page">
              <v:stroke color="black" weight="9360" joinstyle="round" endcap="flat"/>
              <v:fill o:detectmouseclick="t" on="false"/>
              <w10:wrap type="none"/>
            </v:line>
          </w:pict>
        </mc:Fallback>
      </mc:AlternateContent>
      <mc:AlternateContent>
        <mc:Choice Requires="wps">
          <w:drawing>
            <wp:anchor behindDoc="0" distT="0" distB="0" distL="0" distR="0" simplePos="0" locked="0" layoutInCell="0" allowOverlap="1" relativeHeight="17">
              <wp:simplePos x="0" y="0"/>
              <wp:positionH relativeFrom="page">
                <wp:posOffset>6858000</wp:posOffset>
              </wp:positionH>
              <wp:positionV relativeFrom="page">
                <wp:posOffset>0</wp:posOffset>
              </wp:positionV>
              <wp:extent cx="635" cy="10058400"/>
              <wp:effectExtent l="0" t="0" r="635" b="0"/>
              <wp:wrapNone/>
              <wp:docPr id="4" name=""/>
              <a:graphic xmlns:a="http://schemas.openxmlformats.org/drawingml/2006/main">
                <a:graphicData uri="http://schemas.microsoft.com/office/word/2010/wordprocessingShape">
                  <wps:wsp>
                    <wps:cNvSpPr/>
                    <wps:spPr>
                      <a:xfrm>
                        <a:off x="0" y="0"/>
                        <a:ext cx="720" cy="10058400"/>
                      </a:xfrm>
                      <a:prstGeom prst="line">
                        <a:avLst/>
                      </a:prstGeom>
                      <a:ln w="0">
                        <a:noFill/>
                      </a:ln>
                    </wps:spPr>
                    <wps:style>
                      <a:lnRef idx="0"/>
                      <a:fillRef idx="0"/>
                      <a:effectRef idx="0"/>
                      <a:fontRef idx="minor"/>
                    </wps:style>
                    <wps:bodyPr/>
                  </wps:wsp>
                </a:graphicData>
              </a:graphic>
            </wp:anchor>
          </w:drawing>
        </mc:Choice>
        <mc:Fallback>
          <w:pict>
            <v:line id="shape_0" from="540pt,0pt" to="540pt,791.95pt" stroked="f" o:allowincell="f" style="position:absolute;mso-position-horizontal-relative:page;mso-position-vertical-relative:page">
              <v:stroke color="#3465a4" joinstyle="round" endcap="flat"/>
              <v:fill o:detectmouseclick="t" on="false"/>
              <w10:wrap type="none"/>
            </v:line>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09"/>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6">
    <w:name w:val="heading 6"/>
    <w:basedOn w:val="Normal"/>
    <w:next w:val="Normal"/>
    <w:qFormat/>
    <w:pPr>
      <w:keepNext w:val="true"/>
      <w:numPr>
        <w:ilvl w:val="5"/>
        <w:numId w:val="1"/>
      </w:numPr>
      <w:spacing w:lineRule="exact" w:line="447"/>
      <w:jc w:val="center"/>
      <w:outlineLvl w:val="5"/>
    </w:pPr>
    <w:rPr>
      <w:rFonts w:ascii="Book Antiqua" w:hAnsi="Book Antiqua" w:eastAsia="Book Antiqua" w:cs="Book Antiqua"/>
      <w:b/>
      <w:bCs/>
      <w:sz w:val="24"/>
      <w:szCs w:val="24"/>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exact" w:line="447"/>
    </w:pPr>
    <w:rPr>
      <w:rFonts w:ascii="Book Antiqua" w:hAnsi="Book Antiqua" w:eastAsia="Book Antiqua" w:cs="Book Antiqua"/>
      <w:sz w:val="24"/>
      <w:szCs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spacing w:lineRule="exact" w:line="447"/>
    </w:pPr>
    <w:rPr>
      <w:rFonts w:ascii="Courier" w:hAnsi="Courier" w:eastAsia="Courier" w:cs="Courier"/>
      <w:sz w:val="16"/>
      <w:szCs w:val="16"/>
    </w:rPr>
  </w:style>
  <w:style w:type="paragraph" w:styleId="Footer">
    <w:name w:val="footer"/>
    <w:basedOn w:val="Normal"/>
    <w:pPr>
      <w:tabs>
        <w:tab w:val="clear" w:pos="720"/>
        <w:tab w:val="center" w:pos="4320" w:leader="none"/>
        <w:tab w:val="right" w:pos="8640" w:leader="none"/>
      </w:tabs>
      <w:spacing w:lineRule="exact" w:line="447"/>
    </w:pPr>
    <w:rPr>
      <w:rFonts w:ascii="Courier" w:hAnsi="Courier" w:eastAsia="Courier" w:cs="Courier"/>
      <w:sz w:val="16"/>
      <w:szCs w:val="16"/>
    </w:rPr>
  </w:style>
  <w:style w:type="paragraph" w:styleId="LineNumbers">
    <w:name w:val="LineNumbers"/>
    <w:basedOn w:val="Normal"/>
    <w:qFormat/>
    <w:pPr>
      <w:spacing w:lineRule="exact" w:line="447"/>
      <w:jc w:val="end"/>
    </w:pPr>
    <w:rPr>
      <w:rFonts w:ascii="Courier" w:hAnsi="Courier" w:eastAsia="Courier" w:cs="Courier"/>
      <w:sz w:val="16"/>
      <w:szCs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2000-04-26T21:44:00Z</dcterms:created>
  <dc:creator>SoCalGasCo.</dc:creator>
  <dc:description/>
  <dc:language>en-CA</dc:language>
  <cp:lastModifiedBy>SoCalGasCo.</cp:lastModifiedBy>
  <cp:lastPrinted>2000-04-25T14:11:00Z</cp:lastPrinted>
  <dcterms:modified xsi:type="dcterms:W3CDTF">2000-04-26T21:45:00Z</dcterms:modified>
  <cp:revision>4</cp:revision>
  <dc:subject/>
  <dc:title>ATTCHMENT 1</dc:title>
</cp:coreProperties>
</file>