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ct" ContentType="image/x-pi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Authorized Trader List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jc w:val="center"/>
        <w:rPr>
          <w:sz w:val="20"/>
        </w:rPr>
      </w:pPr>
      <w:r>
        <w:rPr>
          <w:sz w:val="20"/>
        </w:rPr>
        <w:t>[On Letterhead of a Director or Senior Executive Officer]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J.P. Morgan Futures Inc.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/>
      </w:pPr>
      <w:r>
        <w:rPr>
          <w:sz w:val="20"/>
        </w:rPr>
        <w:t>60 Wall Street - 41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Floor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New York, NY  10260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Attn:  Tom Alterson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/>
      </w:pPr>
      <w:r>
        <w:rPr>
          <w:sz w:val="20"/>
        </w:rPr>
        <w:t xml:space="preserve">The following individuals are authorized to place orders on behalf of </w:t>
      </w:r>
      <w:r>
        <w:rPr>
          <w:b/>
          <w:sz w:val="20"/>
        </w:rPr>
        <w:t>[CLIENT]</w:t>
      </w:r>
      <w:r>
        <w:rPr>
          <w:sz w:val="20"/>
        </w:rPr>
        <w:t>.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hanging="720" w:start="288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Name _______________________________</w:t>
        <w:tab/>
        <w:t>Title _______________________________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Name _______________________________</w:t>
        <w:tab/>
        <w:t>Title _______________________________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Name _______________________________</w:t>
        <w:tab/>
        <w:t>Title _______________________________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Name _______________________________</w:t>
        <w:tab/>
        <w:t>Title _______________________________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Name _______________________________</w:t>
        <w:tab/>
        <w:t>Title _______________________________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Name _______________________________</w:t>
        <w:tab/>
        <w:t>Title _______________________________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Very truly yours,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_________________________________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start="2160" w:end="0"/>
        <w:rPr>
          <w:sz w:val="20"/>
        </w:rPr>
      </w:pPr>
      <w:r>
        <w:rPr>
          <w:sz w:val="20"/>
        </w:rPr>
        <w:t>[Name of Director/Senior Executive Officer]</w:t>
      </w:r>
    </w:p>
    <w:sectPr>
      <w:headerReference w:type="default" r:id="rId2"/>
      <w:type w:val="nextPage"/>
      <w:pgSz w:w="12240" w:h="15840"/>
      <w:pgMar w:left="720" w:right="1080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0" w:color="000000"/>
      </w:pBdr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  <w:drawing>
        <wp:inline distT="0" distB="0" distL="0" distR="0">
          <wp:extent cx="79552800" cy="1645920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552800" cy="1645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  <w:r>
      <mc:AlternateContent>
        <mc:Choice Requires="wps">
          <w:drawing>
            <wp:anchor behindDoc="0" distT="76200" distB="76200" distL="76200" distR="76200" simplePos="0" locked="0" layoutInCell="0" allowOverlap="1" relativeHeight="4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914400" cy="17081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2pt;height:13.45pt;mso-wrap-distance-left:6pt;mso-wrap-distance-right:6pt;mso-wrap-distance-top:6pt;mso-wrap-distance-bottom:6pt;margin-top:0pt;mso-position-vertical-relative:text;margin-left:0p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ind w:hanging="0" w:start="2160" w:end="0"/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ct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2001-06-05T13:47:00Z</dcterms:created>
  <dc:creator>Craig Ames</dc:creator>
  <dc:description/>
  <dc:language>en-CA</dc:language>
  <cp:lastModifiedBy>J.P. Morgan</cp:lastModifiedBy>
  <cp:lastPrinted>1998-12-10T14:10:00Z</cp:lastPrinted>
  <dcterms:modified xsi:type="dcterms:W3CDTF">2001-06-05T13:47:00Z</dcterms:modified>
  <cp:revision>2</cp:revision>
  <dc:subject>02-13-92 09:50a          </dc:subject>
  <dc:title>Authorized Trader List</dc:title>
</cp:coreProperties>
</file>