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13, 2000</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Williams Energy Marketing &amp; Trading Company</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TJ Pool</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(918) 573-8753</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NZ2978.1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June 18, 1993</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13,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November 01,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March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November 01, 2000 and ending on March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The settlement price for the last scheduled Trading Day of the NYMEX Henry Hub Natural Gas Futures Contract for the applicable Calculation Period less US Dollars $0.29500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NZ2978.1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Williams Energy Marketing &amp; Trading Company</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NZ2978.1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2000-09-18T14:13:00Z</dcterms:created>
  <dc:creator>ECT</dc:creator>
  <dc:description/>
  <dc:language>en-CA</dc:language>
  <cp:lastModifiedBy>sshackl</cp:lastModifiedBy>
  <dcterms:modified xsi:type="dcterms:W3CDTF">2000-09-18T14:13:00Z</dcterms:modified>
  <cp:revision>2</cp:revision>
  <dc:subject>Williams Energy Marketing &amp; Trading Company</dc:subject>
  <dc:title>NZ2978.1</dc:title>
</cp:coreProperties>
</file>