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Brownsville Plant</w:t>
      </w:r>
    </w:p>
    <w:p>
      <w:pPr>
        <w:pStyle w:val="Normal"/>
        <w:spacing w:lineRule="atLeast" w:line="240"/>
        <w:jc w:val="center"/>
        <w:rPr>
          <w:rFonts w:ascii="Arial" w:hAnsi="Arial" w:cs="Arial"/>
          <w:b/>
          <w:color w:val="000000"/>
          <w:sz w:val="24"/>
          <w:lang w:eastAsia="en-US"/>
        </w:rPr>
      </w:pPr>
      <w:r>
        <w:rPr>
          <w:rFonts w:cs="Arial" w:ascii="Arial" w:hAnsi="Arial"/>
          <w:b/>
          <w:color w:val="000000"/>
          <w:sz w:val="24"/>
          <w:lang w:eastAsia="en-US"/>
        </w:rPr>
      </w:r>
    </w:p>
    <w:p>
      <w:pPr>
        <w:pStyle w:val="Heading1"/>
        <w:spacing w:before="0" w:after="0"/>
        <w:ind w:hanging="0" w:start="0"/>
        <w:rPr>
          <w:b/>
        </w:rPr>
      </w:pPr>
      <w:r>
        <w:rPr>
          <w:b/>
        </w:rPr>
        <w:t>Contact at Site:</w:t>
      </w:r>
    </w:p>
    <w:p>
      <w:pPr>
        <w:pStyle w:val="Heading5"/>
        <w:tabs>
          <w:tab w:val="left" w:pos="2520" w:leader="none"/>
          <w:tab w:val="left" w:pos="4680" w:leader="none"/>
          <w:tab w:val="left" w:pos="5760" w:leader="none"/>
          <w:tab w:val="left" w:pos="5940" w:leader="none"/>
        </w:tabs>
        <w:spacing w:before="120" w:after="0"/>
        <w:ind w:hanging="0" w:start="0"/>
        <w:rPr/>
      </w:pPr>
      <w:r>
        <w:rPr>
          <w:rFonts w:cs="Helv" w:ascii="Helv" w:hAnsi="Helv"/>
        </w:rPr>
        <w:t>Mitchell Hurt</w:t>
      </w:r>
      <w:r>
        <w:rPr/>
        <w:tab/>
        <w:t>Plant Manager</w:t>
        <w:tab/>
        <w:t xml:space="preserve">Work </w:t>
        <w:tab/>
      </w:r>
      <w:r>
        <w:rPr>
          <w:rFonts w:cs="Helv" w:ascii="Helv" w:hAnsi="Helv"/>
        </w:rPr>
        <w:t>(901) 772-9003</w:t>
      </w:r>
    </w:p>
    <w:p>
      <w:pPr>
        <w:pStyle w:val="Heading4"/>
        <w:tabs>
          <w:tab w:val="left" w:pos="4680" w:leader="none"/>
          <w:tab w:val="left" w:pos="5760" w:leader="none"/>
        </w:tabs>
        <w:ind w:hanging="0" w:start="0" w:end="0"/>
        <w:rPr/>
      </w:pPr>
      <w:r>
        <w:rPr/>
        <w:tab/>
        <w:t>Cellular</w:t>
        <w:tab/>
        <w:t>(901) 780-9064</w:t>
      </w:r>
    </w:p>
    <w:p>
      <w:pPr>
        <w:pStyle w:val="Heading1"/>
        <w:spacing w:before="0" w:after="0"/>
        <w:ind w:hanging="0" w:start="0"/>
        <w:rPr>
          <w:b/>
        </w:rPr>
      </w:pPr>
      <w:r>
        <w:rPr>
          <w:b/>
        </w:rPr>
      </w:r>
    </w:p>
    <w:p>
      <w:pPr>
        <w:pStyle w:val="Heading1"/>
        <w:spacing w:before="0" w:after="0"/>
        <w:ind w:hanging="0" w:start="0"/>
        <w:rPr>
          <w:b/>
        </w:rPr>
      </w:pPr>
      <w:r>
        <w:rPr>
          <w:b/>
        </w:rPr>
        <w:t>Facility Address</w:t>
        <w:tab/>
        <w:t>:</w:t>
      </w:r>
    </w:p>
    <w:p>
      <w:pPr>
        <w:pStyle w:val="Heading3"/>
        <w:spacing w:before="120" w:after="0"/>
        <w:ind w:start="0" w:end="0"/>
        <w:rPr>
          <w:rFonts w:ascii="Helv" w:hAnsi="Helv" w:cs="Helv"/>
        </w:rPr>
      </w:pPr>
      <w:r>
        <w:rPr>
          <w:rFonts w:cs="Helv" w:ascii="Helv" w:hAnsi="Helv"/>
        </w:rPr>
        <w:t>948 Beechgrove Rd</w:t>
      </w:r>
    </w:p>
    <w:p>
      <w:pPr>
        <w:pStyle w:val="Heading3"/>
        <w:ind w:start="0" w:end="0"/>
        <w:rPr>
          <w:rFonts w:ascii="Helv" w:hAnsi="Helv" w:cs="Helv"/>
        </w:rPr>
      </w:pPr>
      <w:r>
        <w:rPr>
          <w:rFonts w:cs="Helv" w:ascii="Helv" w:hAnsi="Helv"/>
        </w:rPr>
        <w:t>Brownsville, TN. 38012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4"/>
          <w:u w:val="single"/>
          <w:lang w:eastAsia="en-US"/>
        </w:rPr>
      </w:pPr>
      <w:r>
        <w:rPr>
          <w:rFonts w:cs="Arial" w:ascii="Arial" w:hAnsi="Arial"/>
          <w:b/>
          <w:color w:val="000000"/>
          <w:sz w:val="24"/>
          <w:u w:val="single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4"/>
          <w:u w:val="single"/>
          <w:lang w:eastAsia="en-US"/>
        </w:rPr>
      </w:pPr>
      <w:r>
        <w:rPr>
          <w:rFonts w:cs="Arial" w:ascii="Arial" w:hAnsi="Arial"/>
          <w:b/>
          <w:color w:val="000000"/>
          <w:sz w:val="24"/>
          <w:u w:val="single"/>
          <w:lang w:eastAsia="en-US"/>
        </w:rPr>
      </w:r>
    </w:p>
    <w:p>
      <w:pPr>
        <w:pStyle w:val="Heading1"/>
        <w:spacing w:before="0" w:after="0"/>
        <w:ind w:hanging="0" w:start="0"/>
        <w:rPr>
          <w:b/>
          <w:lang w:eastAsia="en-US"/>
        </w:rPr>
      </w:pPr>
      <w:r>
        <w:rPr>
          <w:b/>
          <w:lang w:eastAsia="en-US"/>
        </w:rPr>
        <w:t>Driving Instructions:</w:t>
      </w:r>
    </w:p>
    <w:p>
      <w:pPr>
        <w:pStyle w:val="Normal"/>
        <w:numPr>
          <w:ilvl w:val="0"/>
          <w:numId w:val="3"/>
        </w:numPr>
        <w:spacing w:lineRule="atLeast" w:line="240" w:before="120" w:after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Fly into Memphis International Airport.  </w:t>
      </w:r>
    </w:p>
    <w:p>
      <w:pPr>
        <w:pStyle w:val="Normal"/>
        <w:numPr>
          <w:ilvl w:val="0"/>
          <w:numId w:val="3"/>
        </w:numPr>
        <w:spacing w:lineRule="atLeast" w:line="240" w:before="120" w:after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Once you exit the Airport take Airways Blvd. north to I-240 (towards Nashville).  </w:t>
      </w:r>
    </w:p>
    <w:p>
      <w:pPr>
        <w:pStyle w:val="Normal"/>
        <w:numPr>
          <w:ilvl w:val="0"/>
          <w:numId w:val="3"/>
        </w:numPr>
        <w:spacing w:lineRule="atLeast" w:line="240" w:before="120" w:after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Continue on the I-240 Loop for approximately 11 miles and go east on I-40 (towards Nashville). </w:t>
      </w:r>
    </w:p>
    <w:p>
      <w:pPr>
        <w:pStyle w:val="Normal"/>
        <w:numPr>
          <w:ilvl w:val="0"/>
          <w:numId w:val="3"/>
        </w:numPr>
        <w:spacing w:lineRule="atLeast" w:line="240" w:before="120" w:after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Continue on I-40 for approximately 48 miles and get off on I-40 exit #60.  </w:t>
      </w:r>
    </w:p>
    <w:p>
      <w:pPr>
        <w:pStyle w:val="Normal"/>
        <w:numPr>
          <w:ilvl w:val="0"/>
          <w:numId w:val="3"/>
        </w:numPr>
        <w:spacing w:lineRule="atLeast" w:line="240" w:before="120" w:after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Turn right on Mercer Road and proceed approximately 0.8 miles and turn right on Beechgrove Road.  </w:t>
      </w:r>
    </w:p>
    <w:p>
      <w:pPr>
        <w:pStyle w:val="Normal"/>
        <w:numPr>
          <w:ilvl w:val="0"/>
          <w:numId w:val="3"/>
        </w:numPr>
        <w:spacing w:lineRule="atLeast" w:line="240" w:before="120" w:after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Proceed down Beechgrove Road for approximately 1.1 miles and turn into the Facility's main driveway.  </w:t>
      </w:r>
    </w:p>
    <w:p>
      <w:pPr>
        <w:pStyle w:val="Normal"/>
        <w:numPr>
          <w:ilvl w:val="0"/>
          <w:numId w:val="3"/>
        </w:numPr>
        <w:spacing w:lineRule="atLeast" w:line="240" w:before="120" w:after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At the gate ring and announce yourself, as the Control Room Operator will be expecting you.</w:t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sz w:val="24"/>
          <w:lang w:eastAsia="en-US"/>
        </w:rPr>
      </w:pPr>
      <w:r>
        <w:rPr>
          <w:rFonts w:cs="Helv" w:ascii="Helv" w:hAnsi="Helv"/>
          <w:b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sz w:val="24"/>
          <w:lang w:eastAsia="en-US"/>
        </w:rPr>
      </w:pPr>
      <w:r>
        <w:rPr>
          <w:rFonts w:cs="Helv" w:ascii="Helv" w:hAnsi="Helv"/>
          <w:b/>
          <w:color w:val="000000"/>
          <w:sz w:val="24"/>
          <w:lang w:eastAsia="en-US"/>
        </w:rPr>
      </w:r>
    </w:p>
    <w:p>
      <w:pPr>
        <w:pStyle w:val="Heading1"/>
        <w:spacing w:before="0" w:after="0"/>
        <w:ind w:hanging="0" w:start="0"/>
        <w:rPr>
          <w:b/>
          <w:lang w:eastAsia="en-US"/>
        </w:rPr>
      </w:pPr>
      <w:r>
        <w:rPr>
          <w:b/>
          <w:lang w:eastAsia="en-US"/>
        </w:rPr>
        <w:t>Hotel:</w:t>
      </w:r>
    </w:p>
    <w:p>
      <w:pPr>
        <w:pStyle w:val="Normal"/>
        <w:spacing w:lineRule="atLeast" w:line="240" w:before="120" w:after="0"/>
        <w:ind w:firstLine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Off I-40 exit #56 </w:t>
      </w:r>
    </w:p>
    <w:p>
      <w:pPr>
        <w:pStyle w:val="Normal"/>
        <w:spacing w:lineRule="atLeast" w:line="240" w:before="120" w:after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 xml:space="preserve">a.  Holiday Inn Express </w:t>
        <w:tab/>
        <w:tab/>
        <w:t>901-772-4030</w:t>
      </w:r>
    </w:p>
    <w:p>
      <w:pPr>
        <w:pStyle w:val="Normal"/>
        <w:spacing w:lineRule="atLeast" w:line="240" w:before="120" w:after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>b.  Days Inn</w:t>
        <w:tab/>
        <w:tab/>
        <w:tab/>
        <w:t>901-772-3297</w:t>
      </w:r>
    </w:p>
    <w:p>
      <w:pPr>
        <w:pStyle w:val="Normal"/>
        <w:spacing w:lineRule="atLeast" w:line="240" w:before="120" w:after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>c.  Comfort Inn</w:t>
        <w:tab/>
        <w:tab/>
        <w:tab/>
        <w:t>901-772-4082</w:t>
      </w:r>
    </w:p>
    <w:p>
      <w:pPr>
        <w:pStyle w:val="Normal"/>
        <w:spacing w:lineRule="atLeast" w:line="240" w:before="120" w:after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>*At the Holiday Inn state your here on Business with ENRON for a Corporate discount.</w:t>
      </w:r>
    </w:p>
    <w:p>
      <w:pPr>
        <w:pStyle w:val="Normal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"/>
        <w:rPr/>
      </w:pPr>
      <w:r>
        <w:rPr/>
        <w:t>Caledonia Plant</w:t>
      </w:r>
    </w:p>
    <w:p>
      <w:pPr>
        <w:pStyle w:val="Normal"/>
        <w:spacing w:lineRule="atLeast" w:line="240"/>
        <w:jc w:val="center"/>
        <w:rPr>
          <w:rFonts w:ascii="Arial" w:hAnsi="Arial" w:cs="Arial"/>
          <w:b/>
          <w:color w:val="000000"/>
          <w:sz w:val="24"/>
          <w:lang w:eastAsia="en-US"/>
        </w:rPr>
      </w:pPr>
      <w:r>
        <w:rPr>
          <w:rFonts w:cs="Arial" w:ascii="Arial" w:hAnsi="Arial"/>
          <w:b/>
          <w:color w:val="000000"/>
          <w:sz w:val="24"/>
          <w:lang w:eastAsia="en-US"/>
        </w:rPr>
      </w:r>
    </w:p>
    <w:p>
      <w:pPr>
        <w:pStyle w:val="Heading1"/>
        <w:spacing w:before="0" w:after="0"/>
        <w:ind w:hanging="0" w:start="0"/>
        <w:rPr>
          <w:b/>
        </w:rPr>
      </w:pPr>
      <w:r>
        <w:rPr>
          <w:b/>
        </w:rPr>
        <w:t>Contact at Site:</w:t>
      </w:r>
    </w:p>
    <w:p>
      <w:pPr>
        <w:pStyle w:val="Heading5"/>
        <w:tabs>
          <w:tab w:val="left" w:pos="2520" w:leader="none"/>
          <w:tab w:val="left" w:pos="4680" w:leader="none"/>
          <w:tab w:val="left" w:pos="5760" w:leader="none"/>
          <w:tab w:val="left" w:pos="5940" w:leader="none"/>
        </w:tabs>
        <w:spacing w:before="120" w:after="0"/>
        <w:ind w:hanging="0" w:start="0"/>
        <w:rPr/>
      </w:pPr>
      <w:r>
        <w:rPr>
          <w:rFonts w:cs="Helv" w:ascii="Helv" w:hAnsi="Helv"/>
        </w:rPr>
        <w:t>Pat Cathers</w:t>
      </w:r>
      <w:r>
        <w:rPr/>
        <w:tab/>
        <w:t>Plant Manager</w:t>
        <w:tab/>
        <w:t xml:space="preserve">Work </w:t>
        <w:tab/>
      </w:r>
      <w:r>
        <w:rPr>
          <w:rFonts w:cs="Helv" w:ascii="Helv" w:hAnsi="Helv"/>
        </w:rPr>
        <w:t>(662) 356-4109</w:t>
      </w:r>
    </w:p>
    <w:p>
      <w:pPr>
        <w:pStyle w:val="Heading4"/>
        <w:tabs>
          <w:tab w:val="left" w:pos="4680" w:leader="none"/>
          <w:tab w:val="left" w:pos="5760" w:leader="none"/>
        </w:tabs>
        <w:ind w:hanging="0" w:start="0" w:end="0"/>
        <w:rPr/>
      </w:pPr>
      <w:r>
        <w:rPr/>
        <w:tab/>
        <w:t>Cellular</w:t>
        <w:tab/>
      </w:r>
      <w:r>
        <w:rPr>
          <w:rFonts w:cs="Helv" w:ascii="Helv" w:hAnsi="Helv"/>
        </w:rPr>
        <w:t>(662) 386-2284</w:t>
      </w:r>
    </w:p>
    <w:p>
      <w:pPr>
        <w:pStyle w:val="Normal"/>
        <w:rPr>
          <w:rFonts w:ascii="Helv" w:hAnsi="Helv" w:cs="Helv"/>
        </w:rPr>
      </w:pPr>
      <w:r>
        <w:rPr>
          <w:rFonts w:cs="Helv" w:ascii="Helv" w:hAnsi="Helv"/>
        </w:rPr>
      </w:r>
    </w:p>
    <w:p>
      <w:pPr>
        <w:pStyle w:val="Heading1"/>
        <w:spacing w:before="0" w:after="0"/>
        <w:ind w:hanging="0" w:start="0"/>
        <w:rPr>
          <w:b/>
        </w:rPr>
      </w:pPr>
      <w:r>
        <w:rPr>
          <w:b/>
        </w:rPr>
        <w:t>Facility Address:</w:t>
        <w:tab/>
      </w:r>
    </w:p>
    <w:p>
      <w:pPr>
        <w:pStyle w:val="Heading3"/>
        <w:spacing w:before="120" w:after="0"/>
        <w:ind w:start="0" w:end="0"/>
        <w:rPr>
          <w:rFonts w:ascii="Helv" w:hAnsi="Helv" w:cs="Helv"/>
        </w:rPr>
      </w:pPr>
      <w:r>
        <w:rPr>
          <w:rFonts w:cs="Helv" w:ascii="Helv" w:hAnsi="Helv"/>
        </w:rPr>
        <w:t xml:space="preserve">2278 Caldwell Rd. </w:t>
      </w:r>
    </w:p>
    <w:p>
      <w:pPr>
        <w:pStyle w:val="Heading3"/>
        <w:ind w:start="0" w:end="0"/>
        <w:rPr>
          <w:rFonts w:ascii="Helv" w:hAnsi="Helv" w:cs="Helv"/>
        </w:rPr>
      </w:pPr>
      <w:r>
        <w:rPr>
          <w:rFonts w:cs="Helv" w:ascii="Helv" w:hAnsi="Helv"/>
        </w:rPr>
        <w:t>Caledonia, MS 39740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4"/>
          <w:u w:val="single"/>
          <w:lang w:eastAsia="en-US"/>
        </w:rPr>
      </w:pPr>
      <w:r>
        <w:rPr>
          <w:rFonts w:cs="Arial" w:ascii="Arial" w:hAnsi="Arial"/>
          <w:b/>
          <w:color w:val="000000"/>
          <w:sz w:val="24"/>
          <w:u w:val="single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4"/>
          <w:u w:val="single"/>
          <w:lang w:eastAsia="en-US"/>
        </w:rPr>
      </w:pPr>
      <w:r>
        <w:rPr>
          <w:rFonts w:cs="Arial" w:ascii="Arial" w:hAnsi="Arial"/>
          <w:b/>
          <w:color w:val="000000"/>
          <w:sz w:val="24"/>
          <w:u w:val="single"/>
          <w:lang w:eastAsia="en-US"/>
        </w:rPr>
      </w:r>
    </w:p>
    <w:p>
      <w:pPr>
        <w:pStyle w:val="Heading1"/>
        <w:spacing w:before="0" w:after="0"/>
        <w:ind w:hanging="0" w:start="0"/>
        <w:rPr>
          <w:b/>
          <w:lang w:eastAsia="en-US"/>
        </w:rPr>
      </w:pPr>
      <w:r>
        <w:rPr>
          <w:b/>
          <w:lang w:eastAsia="en-US"/>
        </w:rPr>
        <w:t>Driving Instructions:</w:t>
      </w:r>
    </w:p>
    <w:p>
      <w:pPr>
        <w:pStyle w:val="Normal"/>
        <w:numPr>
          <w:ilvl w:val="0"/>
          <w:numId w:val="2"/>
        </w:numPr>
        <w:spacing w:lineRule="atLeast" w:line="240" w:before="120" w:after="0"/>
        <w:ind w:hanging="360"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Fly to Birmingham, Ala</w:t>
      </w:r>
    </w:p>
    <w:p>
      <w:pPr>
        <w:pStyle w:val="Normal"/>
        <w:numPr>
          <w:ilvl w:val="0"/>
          <w:numId w:val="2"/>
        </w:numPr>
        <w:spacing w:lineRule="atLeast" w:line="240" w:before="120" w:after="0"/>
        <w:ind w:hanging="360"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Drive to Columbus, Miss</w:t>
      </w:r>
    </w:p>
    <w:p>
      <w:pPr>
        <w:pStyle w:val="Normal"/>
        <w:numPr>
          <w:ilvl w:val="0"/>
          <w:numId w:val="2"/>
        </w:numPr>
        <w:spacing w:lineRule="atLeast" w:line="240" w:before="120" w:after="0"/>
        <w:ind w:hanging="360"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From Columbus, Travel north on highway 45. Your turn-off is about 10 miles north of Columbus</w:t>
      </w:r>
    </w:p>
    <w:p>
      <w:pPr>
        <w:pStyle w:val="Normal"/>
        <w:numPr>
          <w:ilvl w:val="0"/>
          <w:numId w:val="2"/>
        </w:numPr>
        <w:spacing w:lineRule="atLeast" w:line="240" w:before="120" w:after="0"/>
        <w:ind w:hanging="360"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From the Tupelo/Aberdeen or Points North,  Travel south on hwy 45.  Your turn off is about 5-7 miles south of Hamilton.</w:t>
      </w:r>
    </w:p>
    <w:p>
      <w:pPr>
        <w:pStyle w:val="Normal"/>
        <w:numPr>
          <w:ilvl w:val="0"/>
          <w:numId w:val="2"/>
        </w:numPr>
        <w:spacing w:lineRule="atLeast" w:line="240" w:before="120" w:after="0"/>
        <w:ind w:hanging="360"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The turn off landmark is a BP station located on the east side of the highway. Turn onto Caledonia-Koklola Springs Road</w:t>
      </w:r>
    </w:p>
    <w:p>
      <w:pPr>
        <w:pStyle w:val="Normal"/>
        <w:numPr>
          <w:ilvl w:val="0"/>
          <w:numId w:val="2"/>
        </w:numPr>
        <w:spacing w:lineRule="atLeast" w:line="240" w:before="120" w:after="0"/>
        <w:ind w:hanging="360"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You will immediately encounter a Y in the road.  Take the right hand Y onto spruill Road.</w:t>
      </w:r>
    </w:p>
    <w:p>
      <w:pPr>
        <w:pStyle w:val="BodyTextIndent2"/>
        <w:tabs>
          <w:tab w:val="left" w:pos="720" w:leader="none"/>
        </w:tabs>
        <w:spacing w:before="120" w:after="0"/>
        <w:ind w:start="720" w:end="0"/>
        <w:rPr/>
      </w:pPr>
      <w:r>
        <w:rPr/>
        <w:t xml:space="preserve">**Note:  There may be a sign that identified the road as Ridge Road, however the maps say it is   </w:t>
      </w:r>
    </w:p>
    <w:p>
      <w:pPr>
        <w:pStyle w:val="BodyTextIndent2"/>
        <w:tabs>
          <w:tab w:val="left" w:pos="720" w:leader="none"/>
        </w:tabs>
        <w:spacing w:before="120" w:after="0"/>
        <w:ind w:start="720" w:end="0"/>
        <w:rPr/>
      </w:pPr>
      <w:r>
        <w:rPr>
          <w:rFonts w:eastAsia="Helv"/>
        </w:rPr>
        <w:t xml:space="preserve"> </w:t>
      </w:r>
      <w:r>
        <w:rPr/>
        <w:tab/>
        <w:t>Spruill</w:t>
      </w:r>
    </w:p>
    <w:p>
      <w:pPr>
        <w:pStyle w:val="Normal"/>
        <w:numPr>
          <w:ilvl w:val="0"/>
          <w:numId w:val="2"/>
        </w:numPr>
        <w:spacing w:lineRule="atLeast" w:line="240" w:before="120" w:after="0"/>
        <w:ind w:hanging="360"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Travel 1/2 miles and take a left on Spruill and across the railroad tracks.</w:t>
      </w:r>
    </w:p>
    <w:p>
      <w:pPr>
        <w:pStyle w:val="Normal"/>
        <w:numPr>
          <w:ilvl w:val="0"/>
          <w:numId w:val="2"/>
        </w:numPr>
        <w:spacing w:lineRule="atLeast" w:line="240" w:before="120" w:after="0"/>
        <w:ind w:hanging="360" w:start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Follow Spruill to the end and turn left onto Wolf road</w:t>
      </w:r>
    </w:p>
    <w:p>
      <w:pPr>
        <w:pStyle w:val="Normal"/>
        <w:numPr>
          <w:ilvl w:val="0"/>
          <w:numId w:val="2"/>
        </w:numPr>
        <w:spacing w:lineRule="atLeast" w:line="240" w:before="120" w:after="0"/>
        <w:ind w:hanging="360" w:start="720" w:end="0"/>
        <w:rPr>
          <w:rFonts w:ascii="Arial" w:hAnsi="Arial" w:cs="Arial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Take the first right onto Williams road</w:t>
      </w:r>
    </w:p>
    <w:p>
      <w:pPr>
        <w:pStyle w:val="Normal"/>
        <w:numPr>
          <w:ilvl w:val="0"/>
          <w:numId w:val="2"/>
        </w:numPr>
        <w:spacing w:lineRule="atLeast" w:line="240" w:before="120" w:after="0"/>
        <w:ind w:hanging="360" w:start="720" w:end="0"/>
        <w:rPr>
          <w:rFonts w:ascii="Arial" w:hAnsi="Arial" w:cs="Arial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Follow Williams To Caldwell  (Williams will turn into Caldwell)</w:t>
      </w:r>
    </w:p>
    <w:p>
      <w:pPr>
        <w:pStyle w:val="Normal"/>
        <w:numPr>
          <w:ilvl w:val="0"/>
          <w:numId w:val="2"/>
        </w:numPr>
        <w:spacing w:lineRule="atLeast" w:line="240" w:before="120" w:after="0"/>
        <w:ind w:hanging="360" w:start="720" w:end="0"/>
        <w:rPr>
          <w:rFonts w:ascii="Arial" w:hAnsi="Arial" w:cs="Arial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Follow Caldwell Around the substation to the plant (entrance on the right)</w:t>
      </w:r>
    </w:p>
    <w:p>
      <w:pPr>
        <w:pStyle w:val="Heading7"/>
        <w:spacing w:before="0" w:after="120"/>
        <w:ind w:hanging="0" w:start="0"/>
        <w:rPr>
          <w:rFonts w:ascii="Arial" w:hAnsi="Arial" w:cs="Arial"/>
          <w:color w:val="000000"/>
          <w:lang w:eastAsia="en-US"/>
        </w:rPr>
      </w:pPr>
      <w:r>
        <w:rPr>
          <w:rFonts w:cs="Arial"/>
          <w:color w:val="000000"/>
          <w:lang w:eastAsia="en-US"/>
        </w:rPr>
      </w:r>
    </w:p>
    <w:p>
      <w:pPr>
        <w:pStyle w:val="Normal"/>
        <w:rPr/>
      </w:pPr>
      <w:r>
        <w:rPr/>
      </w:r>
    </w:p>
    <w:p>
      <w:pPr>
        <w:pStyle w:val="Heading1"/>
        <w:spacing w:before="0" w:after="0"/>
        <w:ind w:hanging="0" w:start="0"/>
        <w:rPr>
          <w:b/>
          <w:lang w:eastAsia="en-US"/>
        </w:rPr>
      </w:pPr>
      <w:r>
        <w:rPr>
          <w:b/>
          <w:lang w:eastAsia="en-US"/>
        </w:rPr>
        <w:t>Hotel:</w:t>
      </w:r>
    </w:p>
    <w:p>
      <w:pPr>
        <w:pStyle w:val="Normal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ind w:firstLine="720" w:end="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The Windgate (about 11 to 15 miles from Caledonia)</w:t>
      </w:r>
    </w:p>
    <w:p>
      <w:pPr>
        <w:pStyle w:val="Normal"/>
        <w:spacing w:before="120" w:after="0"/>
        <w:ind w:firstLine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Address: 129 Brickerton St., Columbs, MS 39701</w:t>
      </w:r>
    </w:p>
    <w:p>
      <w:pPr>
        <w:pStyle w:val="Normal"/>
        <w:ind w:firstLine="72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Tel: (662) 327-9999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kern w:val="2"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/>
      <w:ind w:hanging="0" w:start="1800" w:end="0"/>
      <w:outlineLvl w:val="2"/>
    </w:pPr>
    <w:rPr>
      <w:rFonts w:ascii="Arial" w:hAnsi="Arial" w:cs="Arial"/>
      <w:color w:val="000000"/>
      <w:sz w:val="24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5760" w:leader="none"/>
      </w:tabs>
      <w:spacing w:lineRule="atLeast" w:line="240"/>
      <w:ind w:firstLine="720" w:start="4320" w:end="0"/>
      <w:outlineLvl w:val="3"/>
    </w:pPr>
    <w:rPr>
      <w:rFonts w:ascii="Arial" w:hAnsi="Arial" w:cs="Arial"/>
      <w:color w:val="000000"/>
      <w:sz w:val="24"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2520" w:leader="none"/>
        <w:tab w:val="left" w:pos="4680" w:leader="none"/>
        <w:tab w:val="left" w:pos="5940" w:leader="none"/>
      </w:tabs>
      <w:spacing w:lineRule="atLeast" w:line="240"/>
      <w:outlineLvl w:val="4"/>
    </w:pPr>
    <w:rPr>
      <w:rFonts w:ascii="Arial" w:hAnsi="Arial" w:cs="Arial"/>
      <w:color w:val="000000"/>
      <w:sz w:val="24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6570" w:leader="none"/>
      </w:tabs>
      <w:spacing w:lineRule="atLeast" w:line="240"/>
      <w:outlineLvl w:val="6"/>
    </w:pPr>
    <w:rPr>
      <w:rFonts w:ascii="Arial" w:hAnsi="Arial" w:cs="Arial"/>
      <w:b/>
      <w:color w:val="000000"/>
      <w:sz w:val="24"/>
      <w:u w:val="single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lineRule="atLeast" w:line="240"/>
      <w:jc w:val="center"/>
    </w:pPr>
    <w:rPr>
      <w:rFonts w:ascii="Arial" w:hAnsi="Arial" w:cs="Arial"/>
      <w:b/>
      <w:color w:val="000000"/>
      <w:sz w:val="30"/>
      <w:u w:val="single"/>
      <w:lang w:eastAsia="en-US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2">
    <w:name w:val="Body Text Indent 2"/>
    <w:basedOn w:val="Normal"/>
    <w:qFormat/>
    <w:pPr>
      <w:spacing w:lineRule="atLeast" w:line="240"/>
      <w:ind w:hanging="0" w:start="1170" w:end="0"/>
    </w:pPr>
    <w:rPr>
      <w:rFonts w:ascii="Helv" w:hAnsi="Helv" w:cs="Helv"/>
      <w:color w:val="000000"/>
      <w:lang w:eastAsia="en-US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2000-12-01T21:28:00Z</dcterms:created>
  <dc:creator>Ben Rogers</dc:creator>
  <dc:description/>
  <dc:language>en-CA</dc:language>
  <cp:lastModifiedBy>Ben Rogers</cp:lastModifiedBy>
  <dcterms:modified xsi:type="dcterms:W3CDTF">2000-12-01T21:29:00Z</dcterms:modified>
  <cp:revision>1</cp:revision>
  <dc:subject/>
  <dc:title>Brownsville Plant</dc:title>
</cp:coreProperties>
</file>