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18"/>
        </w:rPr>
      </w:pPr>
      <w:r>
        <w:rPr>
          <w:sz w:val="18"/>
        </w:rPr>
        <w:t xml:space="preserve"> </w:t>
      </w:r>
      <w:r>
        <w:rPr>
          <w:sz w:val="18"/>
        </w:rPr>
        <w:tab/>
        <w:t>READ ONLY ELECTRONIC TRADING AGREEMENT</w:t>
      </w:r>
    </w:p>
    <w:p>
      <w:pPr>
        <w:pStyle w:val="Normal"/>
        <w:widowControl/>
        <w:tabs>
          <w:tab w:val="clear" w:pos="720"/>
          <w:tab w:val="center" w:pos="4320" w:leader="none"/>
        </w:tabs>
        <w:rPr>
          <w:sz w:val="18"/>
        </w:rPr>
      </w:pPr>
      <w:r>
        <w:rPr>
          <w:sz w:val="18"/>
        </w:rPr>
        <w:t xml:space="preserve">     </w:t>
      </w:r>
    </w:p>
    <w:p>
      <w:pPr>
        <w:pStyle w:val="Normal"/>
        <w:widowControl/>
        <w:ind w:firstLine="1440" w:end="0"/>
        <w:rPr>
          <w:sz w:val="18"/>
        </w:rPr>
      </w:pPr>
      <w:r>
        <w:rPr>
          <w:sz w:val="18"/>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18"/>
        </w:rPr>
      </w:pPr>
      <w:r>
        <w:rPr>
          <w:sz w:val="18"/>
        </w:rPr>
      </w:r>
    </w:p>
    <w:p>
      <w:pPr>
        <w:pStyle w:val="Normal"/>
        <w:widowControl/>
        <w:ind w:firstLine="720" w:end="0"/>
        <w:jc w:val="both"/>
        <w:rPr>
          <w:sz w:val="18"/>
        </w:rPr>
      </w:pPr>
      <w:r>
        <w:rPr>
          <w:sz w:val="18"/>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18"/>
        </w:rPr>
      </w:pPr>
      <w:r>
        <w:rPr>
          <w:sz w:val="18"/>
        </w:rPr>
        <w:t xml:space="preserve"> </w:t>
      </w:r>
    </w:p>
    <w:p>
      <w:pPr>
        <w:pStyle w:val="Normal"/>
        <w:widowControl/>
        <w:ind w:firstLine="1440" w:end="0"/>
        <w:rPr>
          <w:sz w:val="18"/>
        </w:rPr>
      </w:pPr>
      <w:r>
        <w:rPr>
          <w:sz w:val="18"/>
        </w:rPr>
        <w:t>This Agreement will be governed by and construed in accordance with English law and the parties hereby submit to the exclusive jurisdiction of the English Courts.</w:t>
      </w:r>
    </w:p>
    <w:p>
      <w:pPr>
        <w:pStyle w:val="Normal"/>
        <w:widowControl/>
        <w:ind w:firstLine="1440" w:end="0"/>
        <w:rPr>
          <w:sz w:val="18"/>
        </w:rPr>
      </w:pPr>
      <w:r>
        <w:rPr>
          <w:sz w:val="18"/>
        </w:rPr>
      </w:r>
    </w:p>
    <w:p>
      <w:pPr>
        <w:pStyle w:val="Normal"/>
        <w:widowControl/>
        <w:ind w:firstLine="1440" w:end="0"/>
        <w:rPr>
          <w:sz w:val="18"/>
        </w:rPr>
      </w:pPr>
      <w:r>
        <w:rPr>
          <w:sz w:val="18"/>
        </w:rPr>
        <w:t xml:space="preserve">I have read this Agreement, which is in English, and I declare that I have fully understood its terms and conditions / Declaro haber leido y comprendido la totalidad de las cláusulas del presente contrato, el cual está redactado en elidioma inglés.  </w:t>
      </w:r>
    </w:p>
    <w:p>
      <w:pPr>
        <w:pStyle w:val="Normal"/>
        <w:widowControl/>
        <w:rPr>
          <w:sz w:val="18"/>
        </w:rPr>
      </w:pPr>
      <w:r>
        <w:rPr>
          <w:sz w:val="18"/>
        </w:rPr>
      </w:r>
    </w:p>
    <w:p>
      <w:pPr>
        <w:pStyle w:val="Normal"/>
        <w:widowControl/>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2">
                <wp:simplePos x="0" y="0"/>
                <wp:positionH relativeFrom="column">
                  <wp:posOffset>2921635</wp:posOffset>
                </wp:positionH>
                <wp:positionV relativeFrom="paragraph">
                  <wp:posOffset>42545</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3.35pt;mso-position-vertical-relative:text;margin-left:230.0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361315</wp:posOffset>
                </wp:positionH>
                <wp:positionV relativeFrom="paragraph">
                  <wp:posOffset>42545</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3.35pt;mso-position-vertical-relative:text;margin-left:28.4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NY12532: 259013.2</w:t>
    </w:r>
  </w:p>
  <w:p>
    <w:pPr>
      <w:pStyle w:val="Normal"/>
      <w:spacing w:lineRule="exact" w:line="240"/>
      <w:rPr>
        <w:sz w:val="16"/>
      </w:rPr>
    </w:pPr>
    <w:r>
      <w:rPr>
        <w:sz w:val="16"/>
      </w:rPr>
      <w:t>London-1/382812/01</w:t>
    </w:r>
  </w:p>
  <w:p>
    <w:pPr>
      <w:pStyle w:val="Normal"/>
      <w:rPr>
        <w:sz w:val="16"/>
      </w:rPr>
    </w:pPr>
    <w:r>
      <w:rPr>
        <w:sz w:val="16"/>
      </w:rPr>
    </w:r>
  </w:p>
  <w:p>
    <w:pPr>
      <w:pStyle w:val="Normal"/>
      <w:jc w:val="end"/>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spain</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1999-07-14T21:28:00Z</dcterms:created>
  <dc:creator>007504</dc:creator>
  <dc:description/>
  <dc:language>en-CA</dc:language>
  <cp:lastModifiedBy>Tracey Hayward</cp:lastModifiedBy>
  <cp:lastPrinted>1999-07-15T16:58:00Z</cp:lastPrinted>
  <dcterms:modified xsi:type="dcterms:W3CDTF">1999-07-16T11:17:00Z</dcterms:modified>
  <cp:revision>6</cp:revision>
  <dc:subject/>
  <dc:title> </dc:title>
</cp:coreProperties>
</file>