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widowControl/>
        <w:ind w:hanging="0" w:end="0"/>
        <w:jc w:val="center"/>
        <w:rPr>
          <w:b/>
          <w:u w:val="single"/>
        </w:rPr>
      </w:pPr>
      <w:r>
        <w:rPr>
          <w:b/>
          <w:u w:val="single"/>
        </w:rPr>
        <w:t>SDG&amp;E Advice Letter Summary</w:t>
      </w:r>
    </w:p>
    <w:p>
      <w:pPr>
        <w:pStyle w:val="Body"/>
        <w:widowControl/>
        <w:ind w:hanging="0" w:end="0"/>
        <w:jc w:val="center"/>
        <w:rPr/>
      </w:pPr>
      <w:r>
        <w:rPr/>
        <w:t>July 13, 2001</w:t>
      </w:r>
      <w:bookmarkStart w:id="0" w:name="zEndAddressee"/>
      <w:bookmarkEnd w:id="0"/>
    </w:p>
    <w:tbl>
      <w:tblPr>
        <w:tblW w:w="9576" w:type="dxa"/>
        <w:jc w:val="start"/>
        <w:tblInd w:w="0" w:type="dxa"/>
        <w:tblLayout w:type="fixed"/>
        <w:tblCellMar>
          <w:top w:w="0" w:type="dxa"/>
          <w:start w:w="108" w:type="dxa"/>
          <w:bottom w:w="0" w:type="dxa"/>
          <w:end w:w="108" w:type="dxa"/>
        </w:tblCellMar>
      </w:tblPr>
      <w:tblGrid>
        <w:gridCol w:w="1368"/>
        <w:gridCol w:w="1490"/>
        <w:gridCol w:w="1565"/>
        <w:gridCol w:w="2165"/>
        <w:gridCol w:w="298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Date Filed</w:t>
            </w:r>
          </w:p>
        </w:tc>
        <w:tc>
          <w:tcPr>
            <w:tcW w:w="21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Comments Due</w:t>
            </w:r>
          </w:p>
        </w:tc>
        <w:tc>
          <w:tcPr>
            <w:tcW w:w="298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1338-E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SDG&amp;E</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7/2/01</w:t>
            </w:r>
          </w:p>
        </w:tc>
        <w:tc>
          <w:tcPr>
            <w:tcW w:w="21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[none specified]</w:t>
            </w:r>
          </w:p>
          <w:p>
            <w:pPr>
              <w:pStyle w:val="Body"/>
              <w:widowControl/>
              <w:spacing w:before="0" w:after="0"/>
              <w:ind w:hanging="0" w:end="0"/>
              <w:jc w:val="center"/>
              <w:rPr/>
            </w:pPr>
            <w:r>
              <w:rPr/>
            </w:r>
          </w:p>
        </w:tc>
        <w:tc>
          <w:tcPr>
            <w:tcW w:w="298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rPr>
                <w:b/>
              </w:rPr>
            </w:pPr>
            <w:r>
              <w:rPr>
                <w:b/>
              </w:rPr>
              <w:t xml:space="preserve">Analysis:  </w:t>
            </w:r>
          </w:p>
          <w:p>
            <w:pPr>
              <w:pStyle w:val="Normal"/>
              <w:widowControl/>
              <w:tabs>
                <w:tab w:val="clear" w:pos="720"/>
                <w:tab w:val="left" w:pos="9180" w:leader="none"/>
              </w:tabs>
              <w:jc w:val="both"/>
              <w:rPr>
                <w:b/>
              </w:rPr>
            </w:pPr>
            <w:r>
              <w:rPr>
                <w:b/>
              </w:rPr>
            </w:r>
          </w:p>
          <w:p>
            <w:pPr>
              <w:pStyle w:val="BodyText21"/>
              <w:widowControl/>
              <w:tabs>
                <w:tab w:val="clear" w:pos="720"/>
                <w:tab w:val="left" w:pos="9180" w:leader="none"/>
              </w:tabs>
              <w:rPr>
                <w:rFonts w:ascii="Times New Roman" w:hAnsi="Times New Roman" w:cs="Times New Roman"/>
              </w:rPr>
            </w:pPr>
            <w:r>
              <w:rPr>
                <w:rFonts w:cs="Times New Roman" w:ascii="Times New Roman" w:hAnsi="Times New Roman"/>
              </w:rPr>
              <w:t>The purpose of this filing is to provide a “non-routine” Fixed Transition Amount (“FTA”) true-up mechanism notice that the utility is increasing its FTA rate for residential and small commercial customers by 15%, effective October 1 and continuing through December 31, 2001.  The utility says it is forced to make this filing “to keep actual principal amortization in line with the expected schedule….” As provided in D.97-09-057.  The increase in necessitated by consumer conservation, which has reduced anticipated cash flows.</w:t>
            </w:r>
          </w:p>
          <w:p>
            <w:pPr>
              <w:pStyle w:val="Normal"/>
              <w:widowControl/>
              <w:tabs>
                <w:tab w:val="clear" w:pos="720"/>
                <w:tab w:val="left" w:pos="9180" w:leader="none"/>
              </w:tabs>
              <w:jc w:val="both"/>
              <w:rPr>
                <w:rFonts w:ascii="Times New Roman" w:hAnsi="Times New Roman" w:cs="Times New Roman"/>
              </w:rPr>
            </w:pPr>
            <w:r>
              <w:rPr>
                <w:rFonts w:cs="Times New Roman"/>
              </w:rPr>
            </w:r>
          </w:p>
        </w:tc>
      </w:tr>
    </w:tbl>
    <w:p>
      <w:pPr>
        <w:pStyle w:val="Body"/>
        <w:widowControl/>
        <w:spacing w:before="0" w:after="0"/>
        <w:ind w:hanging="0" w:end="0"/>
        <w:jc w:val="center"/>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1684"/>
        <w:gridCol w:w="3469"/>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Date Filed</w:t>
            </w:r>
          </w:p>
        </w:tc>
        <w:tc>
          <w:tcPr>
            <w:tcW w:w="1684"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Comments Due</w:t>
            </w:r>
          </w:p>
        </w:tc>
        <w:tc>
          <w:tcPr>
            <w:tcW w:w="3469"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1339-E / 1259-G</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SDG&amp;E</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7/2/01</w:t>
            </w:r>
          </w:p>
        </w:tc>
        <w:tc>
          <w:tcPr>
            <w:tcW w:w="1684"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7/22/01</w:t>
            </w:r>
          </w:p>
          <w:p>
            <w:pPr>
              <w:pStyle w:val="Body"/>
              <w:widowControl/>
              <w:spacing w:before="0" w:after="0"/>
              <w:ind w:hanging="0" w:end="0"/>
              <w:jc w:val="center"/>
              <w:rPr/>
            </w:pPr>
            <w:r>
              <w:rPr/>
            </w:r>
          </w:p>
        </w:tc>
        <w:tc>
          <w:tcPr>
            <w:tcW w:w="3469"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rPr>
                <w:b/>
              </w:rPr>
            </w:pPr>
            <w:r>
              <w:rPr>
                <w:b/>
              </w:rPr>
              <w:t xml:space="preserve">Analysis:  </w:t>
            </w:r>
          </w:p>
          <w:p>
            <w:pPr>
              <w:pStyle w:val="Normal"/>
              <w:widowControl/>
              <w:tabs>
                <w:tab w:val="clear" w:pos="720"/>
                <w:tab w:val="left" w:pos="9180" w:leader="none"/>
              </w:tabs>
              <w:jc w:val="both"/>
              <w:rPr>
                <w:b/>
              </w:rPr>
            </w:pPr>
            <w:r>
              <w:rPr>
                <w:b/>
              </w:rPr>
            </w:r>
          </w:p>
          <w:p>
            <w:pPr>
              <w:pStyle w:val="BodyText21"/>
              <w:widowControl/>
              <w:tabs>
                <w:tab w:val="clear" w:pos="720"/>
                <w:tab w:val="left" w:pos="9180" w:leader="none"/>
              </w:tabs>
              <w:rPr>
                <w:rFonts w:ascii="Times New Roman" w:hAnsi="Times New Roman" w:cs="Times New Roman"/>
              </w:rPr>
            </w:pPr>
            <w:r>
              <w:rPr>
                <w:rFonts w:cs="Times New Roman" w:ascii="Times New Roman" w:hAnsi="Times New Roman"/>
              </w:rPr>
              <w:t>The purpose of this filing is to request a two-month extension from September to November 2001, for distribution of the 2001 customer savings merger credit required by D.98-03-073.  The reason for the delay is that the utility will be making changes to its data systems during that period and the refund would complicate that process.  Interest will be provided.</w:t>
            </w:r>
          </w:p>
          <w:p>
            <w:pPr>
              <w:pStyle w:val="Normal"/>
              <w:widowControl/>
              <w:tabs>
                <w:tab w:val="clear" w:pos="720"/>
                <w:tab w:val="left" w:pos="9180" w:leader="none"/>
              </w:tabs>
              <w:jc w:val="both"/>
              <w:rPr>
                <w:rFonts w:ascii="Times New Roman" w:hAnsi="Times New Roman" w:cs="Times New Roman"/>
              </w:rPr>
            </w:pPr>
            <w:r>
              <w:rPr>
                <w:rFonts w:cs="Times New Roman"/>
              </w:rPr>
            </w:r>
          </w:p>
        </w:tc>
      </w:tr>
    </w:tbl>
    <w:p>
      <w:pPr>
        <w:pStyle w:val="Body"/>
        <w:widowControl/>
        <w:spacing w:before="0" w:after="0"/>
        <w:ind w:hanging="0" w:end="0"/>
        <w:jc w:val="center"/>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1684"/>
        <w:gridCol w:w="3469"/>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Date Filed</w:t>
            </w:r>
          </w:p>
        </w:tc>
        <w:tc>
          <w:tcPr>
            <w:tcW w:w="1684"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Comments Due</w:t>
            </w:r>
          </w:p>
        </w:tc>
        <w:tc>
          <w:tcPr>
            <w:tcW w:w="3469"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1340-E / 1260-G</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SDG&amp;E</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7/2/01</w:t>
            </w:r>
          </w:p>
        </w:tc>
        <w:tc>
          <w:tcPr>
            <w:tcW w:w="1684"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7/12/01</w:t>
            </w:r>
          </w:p>
          <w:p>
            <w:pPr>
              <w:pStyle w:val="Body"/>
              <w:widowControl/>
              <w:spacing w:before="0" w:after="0"/>
              <w:ind w:hanging="0" w:end="0"/>
              <w:jc w:val="center"/>
              <w:rPr/>
            </w:pPr>
            <w:r>
              <w:rPr/>
            </w:r>
          </w:p>
        </w:tc>
        <w:tc>
          <w:tcPr>
            <w:tcW w:w="3469"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rPr>
                <w:b/>
              </w:rPr>
            </w:pPr>
            <w:r>
              <w:rPr>
                <w:b/>
              </w:rPr>
              <w:t xml:space="preserve">Analysis:  </w:t>
            </w:r>
          </w:p>
          <w:p>
            <w:pPr>
              <w:pStyle w:val="Normal"/>
              <w:widowControl/>
              <w:tabs>
                <w:tab w:val="clear" w:pos="720"/>
                <w:tab w:val="left" w:pos="9180" w:leader="none"/>
              </w:tabs>
              <w:jc w:val="both"/>
              <w:rPr>
                <w:b/>
              </w:rPr>
            </w:pPr>
            <w:r>
              <w:rPr>
                <w:b/>
              </w:rPr>
            </w:r>
          </w:p>
          <w:p>
            <w:pPr>
              <w:pStyle w:val="BodyText21"/>
              <w:widowControl/>
              <w:tabs>
                <w:tab w:val="clear" w:pos="720"/>
                <w:tab w:val="left" w:pos="9180" w:leader="none"/>
              </w:tabs>
              <w:rPr>
                <w:rFonts w:ascii="Times New Roman" w:hAnsi="Times New Roman" w:cs="Times New Roman"/>
              </w:rPr>
            </w:pPr>
            <w:r>
              <w:rPr>
                <w:rFonts w:cs="Times New Roman" w:ascii="Times New Roman" w:hAnsi="Times New Roman"/>
              </w:rPr>
              <w:t>The purpose of this filing is to comply with provisions in D.01-05-033 regarding the rapid deployment of Low Income Assistance Programs during the energy crisis.</w:t>
            </w:r>
          </w:p>
          <w:p>
            <w:pPr>
              <w:pStyle w:val="Normal"/>
              <w:widowControl/>
              <w:tabs>
                <w:tab w:val="clear" w:pos="720"/>
                <w:tab w:val="left" w:pos="9180" w:leader="none"/>
              </w:tabs>
              <w:jc w:val="both"/>
              <w:rPr>
                <w:rFonts w:ascii="Times New Roman" w:hAnsi="Times New Roman" w:cs="Times New Roman"/>
              </w:rPr>
            </w:pPr>
            <w:r>
              <w:rPr>
                <w:rFonts w:cs="Times New Roman"/>
              </w:rPr>
            </w:r>
          </w:p>
        </w:tc>
      </w:tr>
    </w:tbl>
    <w:p>
      <w:pPr>
        <w:pStyle w:val="Body"/>
        <w:widowControl/>
        <w:spacing w:before="0" w:after="0"/>
        <w:ind w:hanging="0" w:end="0"/>
        <w:jc w:val="center"/>
        <w:rPr>
          <w:b/>
          <w:u w:val="single"/>
        </w:rPr>
      </w:pPr>
      <w:r>
        <w:rPr>
          <w:b/>
          <w:u w:val="single"/>
        </w:rPr>
      </w:r>
      <w:r>
        <w:br w:type="page"/>
      </w:r>
    </w:p>
    <w:p>
      <w:pPr>
        <w:pStyle w:val="Body"/>
        <w:widowControl/>
        <w:spacing w:before="0" w:after="0"/>
        <w:ind w:hanging="0" w:end="0"/>
        <w:jc w:val="center"/>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1684"/>
        <w:gridCol w:w="3469"/>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Date Filed</w:t>
            </w:r>
          </w:p>
        </w:tc>
        <w:tc>
          <w:tcPr>
            <w:tcW w:w="1684"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Comments Due</w:t>
            </w:r>
          </w:p>
        </w:tc>
        <w:tc>
          <w:tcPr>
            <w:tcW w:w="3469"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1341-E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SDG&amp;E</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7/3/01</w:t>
            </w:r>
          </w:p>
        </w:tc>
        <w:tc>
          <w:tcPr>
            <w:tcW w:w="1684"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7/23/01</w:t>
            </w:r>
          </w:p>
          <w:p>
            <w:pPr>
              <w:pStyle w:val="Body"/>
              <w:widowControl/>
              <w:spacing w:before="0" w:after="0"/>
              <w:ind w:hanging="0" w:end="0"/>
              <w:jc w:val="center"/>
              <w:rPr/>
            </w:pPr>
            <w:r>
              <w:rPr/>
            </w:r>
          </w:p>
        </w:tc>
        <w:tc>
          <w:tcPr>
            <w:tcW w:w="3469"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May Be of Interest</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rPr>
                <w:b/>
              </w:rPr>
            </w:pPr>
            <w:r>
              <w:rPr>
                <w:b/>
              </w:rPr>
              <w:t xml:space="preserve">Analysis:  </w:t>
            </w:r>
          </w:p>
          <w:p>
            <w:pPr>
              <w:pStyle w:val="Normal"/>
              <w:widowControl/>
              <w:tabs>
                <w:tab w:val="clear" w:pos="720"/>
                <w:tab w:val="left" w:pos="9180" w:leader="none"/>
              </w:tabs>
              <w:jc w:val="both"/>
              <w:rPr>
                <w:b/>
              </w:rPr>
            </w:pPr>
            <w:r>
              <w:rPr>
                <w:b/>
              </w:rPr>
            </w:r>
          </w:p>
          <w:p>
            <w:pPr>
              <w:pStyle w:val="BodyText21"/>
              <w:widowControl/>
              <w:tabs>
                <w:tab w:val="clear" w:pos="720"/>
                <w:tab w:val="left" w:pos="9180" w:leader="none"/>
              </w:tabs>
              <w:rPr>
                <w:rFonts w:ascii="Times New Roman" w:hAnsi="Times New Roman" w:cs="Times New Roman"/>
              </w:rPr>
            </w:pPr>
            <w:r>
              <w:rPr>
                <w:rFonts w:cs="Times New Roman" w:ascii="Times New Roman" w:hAnsi="Times New Roman"/>
              </w:rPr>
              <w:t>The purpose of this filing is to modify the Optional Binding Mandatory Curtailment plan in accordance with D.01-06-087, to allow circuit aggregation, uniformly apply the calculation of excess energy and determination of compliance for required load reductions and flexibility in the 10-day baseline measurement.</w:t>
            </w:r>
          </w:p>
          <w:p>
            <w:pPr>
              <w:pStyle w:val="Normal"/>
              <w:widowControl/>
              <w:tabs>
                <w:tab w:val="clear" w:pos="720"/>
                <w:tab w:val="left" w:pos="9180" w:leader="none"/>
              </w:tabs>
              <w:jc w:val="both"/>
              <w:rPr>
                <w:rFonts w:ascii="Times New Roman" w:hAnsi="Times New Roman" w:cs="Times New Roman"/>
              </w:rPr>
            </w:pPr>
            <w:r>
              <w:rPr>
                <w:rFonts w:cs="Times New Roman"/>
              </w:rPr>
            </w:r>
          </w:p>
        </w:tc>
      </w:tr>
    </w:tbl>
    <w:p>
      <w:pPr>
        <w:pStyle w:val="Body"/>
        <w:widowControl/>
        <w:spacing w:before="0" w:after="0"/>
        <w:ind w:hanging="0" w:end="0"/>
        <w:jc w:val="center"/>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1684"/>
        <w:gridCol w:w="3469"/>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Date Filed</w:t>
            </w:r>
          </w:p>
        </w:tc>
        <w:tc>
          <w:tcPr>
            <w:tcW w:w="1684"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Comments Due</w:t>
            </w:r>
          </w:p>
        </w:tc>
        <w:tc>
          <w:tcPr>
            <w:tcW w:w="3469"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1342-E / 1261-G</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SDG&amp;E</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7/5/01</w:t>
            </w:r>
          </w:p>
        </w:tc>
        <w:tc>
          <w:tcPr>
            <w:tcW w:w="1684"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7/25/01</w:t>
            </w:r>
          </w:p>
          <w:p>
            <w:pPr>
              <w:pStyle w:val="Body"/>
              <w:widowControl/>
              <w:spacing w:before="0" w:after="0"/>
              <w:ind w:hanging="0" w:end="0"/>
              <w:jc w:val="center"/>
              <w:rPr/>
            </w:pPr>
            <w:r>
              <w:rPr/>
            </w:r>
          </w:p>
        </w:tc>
        <w:tc>
          <w:tcPr>
            <w:tcW w:w="3469"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rPr>
                <w:b/>
              </w:rPr>
            </w:pPr>
            <w:r>
              <w:rPr>
                <w:b/>
              </w:rPr>
              <w:t xml:space="preserve">Analysis:  </w:t>
            </w:r>
          </w:p>
          <w:p>
            <w:pPr>
              <w:pStyle w:val="Normal"/>
              <w:widowControl/>
              <w:tabs>
                <w:tab w:val="clear" w:pos="720"/>
                <w:tab w:val="left" w:pos="9180" w:leader="none"/>
              </w:tabs>
              <w:jc w:val="both"/>
              <w:rPr>
                <w:b/>
              </w:rPr>
            </w:pPr>
            <w:r>
              <w:rPr>
                <w:b/>
              </w:rPr>
            </w:r>
          </w:p>
          <w:p>
            <w:pPr>
              <w:pStyle w:val="BodyText21"/>
              <w:widowControl/>
              <w:tabs>
                <w:tab w:val="clear" w:pos="720"/>
                <w:tab w:val="left" w:pos="9180" w:leader="none"/>
              </w:tabs>
              <w:rPr>
                <w:rFonts w:ascii="Times New Roman" w:hAnsi="Times New Roman" w:cs="Times New Roman"/>
              </w:rPr>
            </w:pPr>
            <w:r>
              <w:rPr>
                <w:rFonts w:cs="Times New Roman" w:ascii="Times New Roman" w:hAnsi="Times New Roman"/>
              </w:rPr>
              <w:t>The purpose of this filing is to notify the Commission of the creation of new affiliates.  The three new affiliates are Risk Capital Management Partners LLP, Sempra Energy (Switzerland) Holdings Sarl and Sempra Oil Trading (Suisse) Sarl.  These are the same affiliates identified in SoCalGas AL 3038.</w:t>
            </w:r>
          </w:p>
          <w:p>
            <w:pPr>
              <w:pStyle w:val="Normal"/>
              <w:widowControl/>
              <w:tabs>
                <w:tab w:val="clear" w:pos="720"/>
                <w:tab w:val="left" w:pos="9180" w:leader="none"/>
              </w:tabs>
              <w:jc w:val="both"/>
              <w:rPr>
                <w:rFonts w:ascii="Times New Roman" w:hAnsi="Times New Roman" w:cs="Times New Roman"/>
              </w:rPr>
            </w:pPr>
            <w:r>
              <w:rPr>
                <w:rFonts w:cs="Times New Roman"/>
              </w:rPr>
            </w:r>
          </w:p>
        </w:tc>
      </w:tr>
    </w:tbl>
    <w:p>
      <w:pPr>
        <w:pStyle w:val="Body"/>
        <w:widowControl/>
        <w:spacing w:before="0" w:after="0"/>
        <w:ind w:hanging="0" w:end="0"/>
        <w:jc w:val="center"/>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1684"/>
        <w:gridCol w:w="3469"/>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Date Filed</w:t>
            </w:r>
          </w:p>
        </w:tc>
        <w:tc>
          <w:tcPr>
            <w:tcW w:w="1684"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Comments Due</w:t>
            </w:r>
          </w:p>
        </w:tc>
        <w:tc>
          <w:tcPr>
            <w:tcW w:w="3469"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1262-G</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SDG&amp;E</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7/6/01</w:t>
            </w:r>
          </w:p>
        </w:tc>
        <w:tc>
          <w:tcPr>
            <w:tcW w:w="1684"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7/26/01</w:t>
            </w:r>
          </w:p>
          <w:p>
            <w:pPr>
              <w:pStyle w:val="Body"/>
              <w:widowControl/>
              <w:spacing w:before="0" w:after="0"/>
              <w:ind w:hanging="0" w:end="0"/>
              <w:jc w:val="center"/>
              <w:rPr/>
            </w:pPr>
            <w:r>
              <w:rPr/>
            </w:r>
          </w:p>
        </w:tc>
        <w:tc>
          <w:tcPr>
            <w:tcW w:w="3469"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rPr>
                <w:b/>
              </w:rPr>
            </w:pPr>
            <w:r>
              <w:rPr>
                <w:b/>
              </w:rPr>
              <w:t xml:space="preserve">Analysis:  </w:t>
            </w:r>
          </w:p>
          <w:p>
            <w:pPr>
              <w:pStyle w:val="Normal"/>
              <w:widowControl/>
              <w:tabs>
                <w:tab w:val="clear" w:pos="720"/>
                <w:tab w:val="left" w:pos="9180" w:leader="none"/>
              </w:tabs>
              <w:jc w:val="both"/>
              <w:rPr>
                <w:b/>
              </w:rPr>
            </w:pPr>
            <w:r>
              <w:rPr>
                <w:b/>
              </w:rPr>
            </w:r>
          </w:p>
          <w:p>
            <w:pPr>
              <w:pStyle w:val="BodyText21"/>
              <w:widowControl/>
              <w:tabs>
                <w:tab w:val="clear" w:pos="720"/>
                <w:tab w:val="left" w:pos="9180" w:leader="none"/>
              </w:tabs>
              <w:rPr>
                <w:rFonts w:ascii="Times New Roman" w:hAnsi="Times New Roman" w:cs="Times New Roman"/>
              </w:rPr>
            </w:pPr>
            <w:r>
              <w:rPr>
                <w:rFonts w:cs="Times New Roman" w:ascii="Times New Roman" w:hAnsi="Times New Roman"/>
              </w:rPr>
              <w:t>The purpose of this filing is to make routine monthly changes to core rates, monthly and one-year purchase commitment rates, franchise fee surcharges and Transportation Imbalance Service rates.</w:t>
            </w:r>
          </w:p>
          <w:p>
            <w:pPr>
              <w:pStyle w:val="Normal"/>
              <w:widowControl/>
              <w:tabs>
                <w:tab w:val="clear" w:pos="720"/>
                <w:tab w:val="left" w:pos="9180" w:leader="none"/>
              </w:tabs>
              <w:jc w:val="both"/>
              <w:rPr>
                <w:rFonts w:ascii="Times New Roman" w:hAnsi="Times New Roman" w:cs="Times New Roman"/>
              </w:rPr>
            </w:pPr>
            <w:r>
              <w:rPr>
                <w:rFonts w:cs="Times New Roman"/>
              </w:rPr>
            </w:r>
          </w:p>
        </w:tc>
      </w:tr>
    </w:tbl>
    <w:p>
      <w:pPr>
        <w:pStyle w:val="Body"/>
        <w:widowControl/>
        <w:spacing w:before="0" w:after="0"/>
        <w:ind w:hanging="0" w:end="0"/>
        <w:jc w:val="center"/>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1684"/>
        <w:gridCol w:w="3469"/>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Date Filed</w:t>
            </w:r>
          </w:p>
        </w:tc>
        <w:tc>
          <w:tcPr>
            <w:tcW w:w="1684"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Comments Due</w:t>
            </w:r>
          </w:p>
        </w:tc>
        <w:tc>
          <w:tcPr>
            <w:tcW w:w="3469"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1343-E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SDG&amp;E</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7/11/01</w:t>
            </w:r>
          </w:p>
        </w:tc>
        <w:tc>
          <w:tcPr>
            <w:tcW w:w="1684"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7/31/01</w:t>
            </w:r>
          </w:p>
          <w:p>
            <w:pPr>
              <w:pStyle w:val="Body"/>
              <w:widowControl/>
              <w:spacing w:before="0" w:after="0"/>
              <w:ind w:hanging="0" w:end="0"/>
              <w:jc w:val="center"/>
              <w:rPr/>
            </w:pPr>
            <w:r>
              <w:rPr/>
            </w:r>
          </w:p>
        </w:tc>
        <w:tc>
          <w:tcPr>
            <w:tcW w:w="3469"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May Be of Interest</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rPr>
                <w:b/>
              </w:rPr>
            </w:pPr>
            <w:r>
              <w:rPr>
                <w:b/>
              </w:rPr>
              <w:t xml:space="preserve">Analysis:  </w:t>
            </w:r>
          </w:p>
          <w:p>
            <w:pPr>
              <w:pStyle w:val="Normal"/>
              <w:widowControl/>
              <w:tabs>
                <w:tab w:val="clear" w:pos="720"/>
                <w:tab w:val="left" w:pos="9180" w:leader="none"/>
              </w:tabs>
              <w:jc w:val="both"/>
              <w:rPr>
                <w:b/>
              </w:rPr>
            </w:pPr>
            <w:r>
              <w:rPr>
                <w:b/>
              </w:rPr>
            </w:r>
          </w:p>
          <w:p>
            <w:pPr>
              <w:pStyle w:val="BodyText21"/>
              <w:widowControl/>
              <w:tabs>
                <w:tab w:val="clear" w:pos="720"/>
                <w:tab w:val="left" w:pos="9180" w:leader="none"/>
              </w:tabs>
              <w:rPr>
                <w:rFonts w:ascii="Times New Roman" w:hAnsi="Times New Roman" w:cs="Times New Roman"/>
              </w:rPr>
            </w:pPr>
            <w:r>
              <w:rPr>
                <w:rFonts w:cs="Times New Roman" w:ascii="Times New Roman" w:hAnsi="Times New Roman"/>
              </w:rPr>
              <w:t>The purpose of this filing is to make further modifications to the Optional Binding Mandatory Curtailment plan in in order to permit customers to exercise greater flexibility in determining the days of exclusion applicable to the 10-day baseline.</w:t>
            </w:r>
          </w:p>
        </w:tc>
      </w:tr>
    </w:tbl>
    <w:p>
      <w:pPr>
        <w:pStyle w:val="Body"/>
        <w:widowControl/>
        <w:spacing w:before="0" w:after="0"/>
        <w:ind w:hanging="0" w:end="0"/>
        <w:rPr/>
      </w:pPr>
      <w:r>
        <w:rPr/>
      </w:r>
    </w:p>
    <w:sectPr>
      <w:headerReference w:type="default" r:id="rId2"/>
      <w:headerReference w:type="first" r:id="rId3"/>
      <w:footerReference w:type="default" r:id="rId4"/>
      <w:footerReference w:type="first" r:id="rId5"/>
      <w:type w:val="nextPage"/>
      <w:pgSz w:w="12240" w:h="15840"/>
      <w:pgMar w:left="1440" w:right="1440" w:gutter="0" w:header="576" w:top="1152" w:footer="288"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9" w:type="dxa"/>
      <w:jc w:val="start"/>
      <w:tblInd w:w="0" w:type="dxa"/>
      <w:tblLayout w:type="fixed"/>
      <w:tblCellMar>
        <w:top w:w="0" w:type="dxa"/>
        <w:start w:w="108" w:type="dxa"/>
        <w:bottom w:w="0" w:type="dxa"/>
        <w:end w:w="108" w:type="dxa"/>
      </w:tblCellMar>
    </w:tblPr>
    <w:tblGrid>
      <w:gridCol w:w="3802"/>
      <w:gridCol w:w="1987"/>
      <w:gridCol w:w="3690"/>
    </w:tblGrid>
    <w:tr>
      <w:trPr/>
      <w:tc>
        <w:tcPr>
          <w:tcW w:w="3802" w:type="dxa"/>
          <w:tcBorders/>
        </w:tcPr>
        <w:p>
          <w:pPr>
            <w:pStyle w:val="FooterTxt"/>
            <w:widowControl/>
            <w:snapToGrid w:val="false"/>
            <w:rPr/>
          </w:pPr>
          <w:r>
            <w:rPr/>
          </w:r>
        </w:p>
        <w:p>
          <w:pPr>
            <w:pStyle w:val="FooterTxt"/>
            <w:widowControl/>
            <w:rPr/>
          </w:pPr>
          <w:r>
            <w:rPr/>
          </w:r>
        </w:p>
      </w:tc>
      <w:tc>
        <w:tcPr>
          <w:tcW w:w="1987" w:type="dxa"/>
          <w:tcBorders/>
        </w:tcPr>
        <w:p>
          <w:pPr>
            <w:pStyle w:val="Normal"/>
            <w:widowControl/>
            <w:jc w:val="cent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r>
            <w:rPr>
              <w:rStyle w:val="PageNumber"/>
              <w:sz w:val="24"/>
            </w:rPr>
            <w:t>.</w:t>
          </w:r>
        </w:p>
      </w:tc>
      <w:tc>
        <w:tcPr>
          <w:tcW w:w="3690" w:type="dxa"/>
          <w:tcBorders/>
        </w:tcPr>
        <w:p>
          <w:pPr>
            <w:pStyle w:val="Normal"/>
            <w:widowControl/>
            <w:snapToGrid w:val="false"/>
            <w:jc w:val="end"/>
            <w:rPr/>
          </w:pPr>
          <w:r>
            <w:rPr/>
          </w:r>
        </w:p>
      </w:tc>
    </w:tr>
  </w:tbl>
  <w:p>
    <w:pPr>
      <w:pStyle w:val="Footer"/>
      <w:widowContro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t>SDG&amp;E Advice Letter Summary</w:t>
    </w:r>
  </w:p>
  <w:p>
    <w:pPr>
      <w:pStyle w:val="Header"/>
      <w:widowControl/>
      <w:rPr/>
    </w:pPr>
    <w:r>
      <w:rPr/>
      <w:fldChar w:fldCharType="begin"/>
    </w:r>
    <w:r>
      <w:rPr/>
      <w:instrText xml:space="preserve"> DATE \@"MMMM\ d', 'yyyy" </w:instrText>
    </w:r>
    <w:r>
      <w:rPr/>
      <w:fldChar w:fldCharType="separate"/>
    </w:r>
    <w:r>
      <w:rPr/>
      <w:t>September 28, 2025</w:t>
    </w:r>
    <w:r>
      <w:rPr/>
      <w:fldChar w:fldCharType="end"/>
    </w:r>
  </w:p>
  <w:p>
    <w:pPr>
      <w:pStyle w:val="Header"/>
      <w:widowControl/>
      <w:rPr>
        <w:rStyle w:val="PageNumber"/>
        <w:sz w:val="24"/>
      </w:rPr>
    </w:pPr>
    <w:r>
      <w:rPr/>
    </w:r>
  </w:p>
  <w:p>
    <w:pPr>
      <w:pStyle w:val="Header"/>
      <w:widowControl/>
      <w:rPr>
        <w:rStyle w:val="PageNumber"/>
        <w:sz w:val="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keepLines/>
      <w:numPr>
        <w:ilvl w:val="0"/>
        <w:numId w:val="1"/>
      </w:numPr>
      <w:jc w:val="center"/>
      <w:outlineLvl w:val="0"/>
    </w:pPr>
    <w:rPr>
      <w:b/>
    </w:rPr>
  </w:style>
  <w:style w:type="paragraph" w:styleId="Heading2">
    <w:name w:val="heading 2"/>
    <w:basedOn w:val="Normal"/>
    <w:next w:val="Normal"/>
    <w:qFormat/>
    <w:pPr>
      <w:numPr>
        <w:ilvl w:val="1"/>
        <w:numId w:val="1"/>
      </w:numPr>
      <w:ind w:hanging="720" w:start="1440" w:end="0"/>
      <w:outlineLvl w:val="1"/>
    </w:pPr>
    <w:rPr>
      <w:b/>
    </w:rPr>
  </w:style>
  <w:style w:type="paragraph" w:styleId="Heading3">
    <w:name w:val="heading 3"/>
    <w:basedOn w:val="Normal"/>
    <w:next w:val="Normal"/>
    <w:qFormat/>
    <w:pPr>
      <w:numPr>
        <w:ilvl w:val="2"/>
        <w:numId w:val="1"/>
      </w:numPr>
      <w:ind w:hanging="720" w:start="2160" w:end="0"/>
      <w:outlineLvl w:val="2"/>
    </w:pPr>
    <w:rPr>
      <w:b/>
    </w:rPr>
  </w:style>
  <w:style w:type="paragraph" w:styleId="Heading4">
    <w:name w:val="heading 4"/>
    <w:basedOn w:val="Normal"/>
    <w:next w:val="Normal"/>
    <w:qFormat/>
    <w:pPr>
      <w:numPr>
        <w:ilvl w:val="3"/>
        <w:numId w:val="1"/>
      </w:numPr>
      <w:ind w:hanging="720" w:start="2880" w:end="0"/>
      <w:outlineLvl w:val="3"/>
    </w:pPr>
    <w:rPr>
      <w:b/>
    </w:rPr>
  </w:style>
  <w:style w:type="paragraph" w:styleId="Heading5">
    <w:name w:val="heading 5"/>
    <w:basedOn w:val="Normal"/>
    <w:next w:val="Normal"/>
    <w:qFormat/>
    <w:pPr>
      <w:numPr>
        <w:ilvl w:val="4"/>
        <w:numId w:val="1"/>
      </w:numPr>
      <w:ind w:hanging="720" w:start="3600" w:end="0"/>
      <w:outlineLvl w:val="4"/>
    </w:pPr>
    <w:rPr>
      <w:b/>
    </w:rPr>
  </w:style>
  <w:style w:type="paragraph" w:styleId="Heading6">
    <w:name w:val="heading 6"/>
    <w:basedOn w:val="Normal"/>
    <w:next w:val="Normal"/>
    <w:qFormat/>
    <w:pPr>
      <w:numPr>
        <w:ilvl w:val="5"/>
        <w:numId w:val="1"/>
      </w:numPr>
      <w:ind w:hanging="720" w:start="4320" w:end="0"/>
      <w:outlineLvl w:val="5"/>
    </w:pPr>
    <w:rPr>
      <w:b/>
    </w:rPr>
  </w:style>
  <w:style w:type="paragraph" w:styleId="Heading7">
    <w:name w:val="heading 7"/>
    <w:basedOn w:val="Normal"/>
    <w:next w:val="Normal"/>
    <w:qFormat/>
    <w:pPr>
      <w:numPr>
        <w:ilvl w:val="6"/>
        <w:numId w:val="1"/>
      </w:numPr>
      <w:ind w:hanging="720" w:start="5040" w:end="0"/>
      <w:outlineLvl w:val="6"/>
    </w:pPr>
    <w:rPr>
      <w:b/>
    </w:rPr>
  </w:style>
  <w:style w:type="paragraph" w:styleId="Heading8">
    <w:name w:val="heading 8"/>
    <w:basedOn w:val="Normal"/>
    <w:next w:val="Normal"/>
    <w:qFormat/>
    <w:pPr>
      <w:numPr>
        <w:ilvl w:val="7"/>
        <w:numId w:val="1"/>
      </w:numPr>
      <w:ind w:hanging="720" w:start="5760" w:end="0"/>
      <w:outlineLvl w:val="7"/>
    </w:pPr>
    <w:rPr>
      <w:b/>
    </w:rPr>
  </w:style>
  <w:style w:type="paragraph" w:styleId="Heading9">
    <w:name w:val="heading 9"/>
    <w:basedOn w:val="Normal"/>
    <w:next w:val="Normal"/>
    <w:qFormat/>
    <w:pPr>
      <w:numPr>
        <w:ilvl w:val="8"/>
        <w:numId w:val="1"/>
      </w:numPr>
      <w:ind w:hanging="720" w:start="6480" w:end="0"/>
      <w:outlineLvl w:val="8"/>
    </w:pPr>
    <w:rPr>
      <w:b/>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PageNumber">
    <w:name w:val="page number"/>
    <w:basedOn w:val="DefaultParagraphFont"/>
    <w:rPr>
      <w:sz w:val="20"/>
    </w:rPr>
  </w:style>
  <w:style w:type="character" w:styleId="Bold">
    <w:name w:val="Bold"/>
    <w:basedOn w:val="DefaultParagraphFont"/>
    <w:qFormat/>
    <w:rPr>
      <w:b/>
      <w:sz w:val="20"/>
    </w:rPr>
  </w:style>
  <w:style w:type="character" w:styleId="BoldUnd">
    <w:name w:val="BoldUnd"/>
    <w:basedOn w:val="DefaultParagraphFont"/>
    <w:qFormat/>
    <w:rPr>
      <w:b/>
      <w:sz w:val="20"/>
      <w:u w:val="single"/>
    </w:rPr>
  </w:style>
  <w:style w:type="character" w:styleId="Underline">
    <w:name w:val="Underline"/>
    <w:basedOn w:val="DefaultParagraphFont"/>
    <w:qFormat/>
    <w:rPr>
      <w:sz w:val="20"/>
      <w:u w:val="single"/>
    </w:rPr>
  </w:style>
  <w:style w:type="character" w:styleId="FieldMark">
    <w:name w:val="FieldMark"/>
    <w:basedOn w:val="DefaultParagraphFont"/>
    <w:qFormat/>
    <w:rPr>
      <w:b/>
      <w:color w:val="0000FF"/>
      <w:sz w:val="20"/>
    </w:rPr>
  </w:style>
  <w:style w:type="character" w:styleId="OptionalParas">
    <w:name w:val="OptionalParas"/>
    <w:basedOn w:val="DefaultParagraphFont"/>
    <w:qFormat/>
    <w:rPr>
      <w:color w:val="0000FF"/>
      <w:sz w:val="20"/>
    </w:rPr>
  </w:style>
  <w:style w:type="character" w:styleId="Strong">
    <w:name w:val="Strong"/>
    <w:qFormat/>
    <w:rPr>
      <w:b/>
      <w:sz w:val="20"/>
    </w:rPr>
  </w:style>
  <w:style w:type="character" w:styleId="DocTitle">
    <w:name w:val="DocTitle"/>
    <w:basedOn w:val="DefaultParagraphFont"/>
    <w:qFormat/>
    <w:rPr>
      <w:b/>
      <w:sz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Flush">
    <w:name w:val="Normal Flush"/>
    <w:basedOn w:val="Normal"/>
    <w:qFormat/>
    <w:pPr/>
    <w:rPr/>
  </w:style>
  <w:style w:type="paragraph" w:styleId="BodyText2">
    <w:name w:val="Body Text 2"/>
    <w:basedOn w:val="Normal"/>
    <w:qFormat/>
    <w:pPr>
      <w:spacing w:before="0" w:after="240"/>
      <w:ind w:hanging="0" w:start="1440" w:end="0"/>
    </w:pPr>
    <w:rPr/>
  </w:style>
  <w:style w:type="paragraph" w:styleId="IndentRight">
    <w:name w:val="Indent Right"/>
    <w:basedOn w:val="Normal"/>
    <w:qFormat/>
    <w:pPr>
      <w:spacing w:before="0" w:after="240"/>
      <w:ind w:hanging="0" w:start="0" w:end="14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FooterTxt">
    <w:name w:val="FooterTxt"/>
    <w:basedOn w:val="Footer"/>
    <w:qFormat/>
    <w:pPr/>
    <w:rPr>
      <w:sz w:val="14"/>
    </w:rPr>
  </w:style>
  <w:style w:type="paragraph" w:styleId="FootnoteText">
    <w:name w:val="footnote text"/>
    <w:basedOn w:val="Normal"/>
    <w:pPr>
      <w:tabs>
        <w:tab w:val="clear" w:pos="720"/>
        <w:tab w:val="left" w:pos="1080" w:leader="none"/>
      </w:tabs>
      <w:ind w:firstLine="720" w:start="0" w:end="0"/>
    </w:pPr>
    <w:rPr/>
  </w:style>
  <w:style w:type="paragraph" w:styleId="Header">
    <w:name w:val="header"/>
    <w:basedOn w:val="Normal"/>
    <w:pPr>
      <w:tabs>
        <w:tab w:val="clear" w:pos="720"/>
        <w:tab w:val="center" w:pos="4320" w:leader="none"/>
        <w:tab w:val="right" w:pos="8640" w:leader="none"/>
      </w:tabs>
    </w:pPr>
    <w:rPr/>
  </w:style>
  <w:style w:type="paragraph" w:styleId="HeadingTitle">
    <w:name w:val="Heading Title"/>
    <w:basedOn w:val="Normal"/>
    <w:qFormat/>
    <w:pPr>
      <w:keepNext w:val="true"/>
      <w:keepLines/>
      <w:spacing w:before="0" w:after="240"/>
      <w:jc w:val="center"/>
    </w:pPr>
    <w:rPr>
      <w:u w:val="single"/>
    </w:rPr>
  </w:style>
  <w:style w:type="paragraph" w:styleId="IndentLeft">
    <w:name w:val="Indent Left"/>
    <w:basedOn w:val="Normal"/>
    <w:qFormat/>
    <w:pPr>
      <w:spacing w:before="0" w:after="240"/>
      <w:ind w:hanging="0" w:start="1440" w:end="0"/>
    </w:pPr>
    <w:rPr/>
  </w:style>
  <w:style w:type="paragraph" w:styleId="NormalIndent">
    <w:name w:val="Normal Indent"/>
    <w:basedOn w:val="Normal"/>
    <w:qFormat/>
    <w:pPr>
      <w:spacing w:before="0" w:after="240"/>
      <w:ind w:firstLine="1440" w:start="0" w:end="0"/>
    </w:pPr>
    <w:rPr/>
  </w:style>
  <w:style w:type="paragraph" w:styleId="Center">
    <w:name w:val="Center"/>
    <w:basedOn w:val="Normal"/>
    <w:qFormat/>
    <w:pPr>
      <w:suppressAutoHyphens w:val="true"/>
      <w:spacing w:before="0" w:after="240"/>
      <w:jc w:val="center"/>
    </w:pPr>
    <w:rPr/>
  </w:style>
  <w:style w:type="paragraph" w:styleId="Table">
    <w:name w:val="Table"/>
    <w:basedOn w:val="Normal"/>
    <w:qFormat/>
    <w:pPr>
      <w:spacing w:before="40" w:after="40"/>
    </w:pPr>
    <w:rPr/>
  </w:style>
  <w:style w:type="paragraph" w:styleId="IndentLR">
    <w:name w:val="Indent L/R"/>
    <w:basedOn w:val="Normal"/>
    <w:qFormat/>
    <w:pPr>
      <w:spacing w:before="0" w:after="240"/>
      <w:ind w:hanging="0" w:start="1440" w:end="1440"/>
    </w:pPr>
    <w:rPr/>
  </w:style>
  <w:style w:type="paragraph" w:styleId="IndentBlock">
    <w:name w:val="Indent Block"/>
    <w:basedOn w:val="Normal"/>
    <w:qFormat/>
    <w:pPr>
      <w:spacing w:before="0" w:after="240"/>
      <w:ind w:hanging="720" w:start="2160" w:end="0"/>
    </w:pPr>
    <w:rPr/>
  </w:style>
  <w:style w:type="paragraph" w:styleId="Body">
    <w:name w:val="Body"/>
    <w:basedOn w:val="Normal"/>
    <w:qFormat/>
    <w:pPr>
      <w:spacing w:before="0" w:after="240"/>
      <w:ind w:firstLine="720" w:start="0" w:end="0"/>
    </w:pPr>
    <w:rPr/>
  </w:style>
  <w:style w:type="paragraph" w:styleId="IndentOneHalf">
    <w:name w:val="IndentOneHalf"/>
    <w:basedOn w:val="Body"/>
    <w:qFormat/>
    <w:pPr>
      <w:ind w:firstLine="720" w:start="720" w:end="0"/>
    </w:pPr>
    <w:rPr/>
  </w:style>
  <w:style w:type="paragraph" w:styleId="IndentOneInch">
    <w:name w:val="IndentOneInch"/>
    <w:basedOn w:val="Body"/>
    <w:qFormat/>
    <w:pPr>
      <w:ind w:firstLine="720" w:start="1440" w:end="0"/>
    </w:pPr>
    <w:rPr/>
  </w:style>
  <w:style w:type="paragraph" w:styleId="IndentTwoInches">
    <w:name w:val="IndentTwoInches"/>
    <w:basedOn w:val="Body"/>
    <w:qFormat/>
    <w:pPr>
      <w:ind w:firstLine="720" w:start="2880" w:end="0"/>
    </w:pPr>
    <w:rPr/>
  </w:style>
  <w:style w:type="paragraph" w:styleId="TOC1">
    <w:name w:val="toc 1"/>
    <w:basedOn w:val="Normal"/>
    <w:next w:val="Normal"/>
    <w:pPr>
      <w:tabs>
        <w:tab w:val="left" w:pos="720" w:leader="none"/>
        <w:tab w:val="right" w:pos="9360" w:leader="dot"/>
      </w:tabs>
      <w:spacing w:before="240" w:after="0"/>
      <w:ind w:hanging="720" w:start="720" w:end="1440"/>
    </w:pPr>
    <w:rPr/>
  </w:style>
  <w:style w:type="paragraph" w:styleId="TOC2">
    <w:name w:val="toc 2"/>
    <w:basedOn w:val="Normal"/>
    <w:next w:val="Normal"/>
    <w:pPr>
      <w:tabs>
        <w:tab w:val="clear" w:pos="720"/>
        <w:tab w:val="left" w:pos="1440" w:leader="none"/>
        <w:tab w:val="right" w:pos="9360" w:leader="dot"/>
      </w:tabs>
      <w:spacing w:before="240" w:after="0"/>
      <w:ind w:hanging="720" w:start="1440" w:end="1440"/>
    </w:pPr>
    <w:rPr/>
  </w:style>
  <w:style w:type="paragraph" w:styleId="TOC3">
    <w:name w:val="toc 3"/>
    <w:basedOn w:val="Normal"/>
    <w:next w:val="Normal"/>
    <w:pPr>
      <w:tabs>
        <w:tab w:val="clear" w:pos="720"/>
        <w:tab w:val="left" w:pos="2160" w:leader="none"/>
        <w:tab w:val="right" w:pos="9360" w:leader="dot"/>
      </w:tabs>
      <w:spacing w:before="240" w:after="0"/>
      <w:ind w:hanging="720" w:start="2160" w:end="1440"/>
    </w:pPr>
    <w:rPr/>
  </w:style>
  <w:style w:type="paragraph" w:styleId="TOC4">
    <w:name w:val="toc 4"/>
    <w:basedOn w:val="Normal"/>
    <w:next w:val="Normal"/>
    <w:pPr>
      <w:tabs>
        <w:tab w:val="clear" w:pos="720"/>
        <w:tab w:val="left" w:pos="2880" w:leader="none"/>
        <w:tab w:val="right" w:pos="9360" w:leader="dot"/>
      </w:tabs>
      <w:spacing w:before="240" w:after="0"/>
      <w:ind w:hanging="720" w:start="2880" w:end="1440"/>
    </w:pPr>
    <w:rPr/>
  </w:style>
  <w:style w:type="paragraph" w:styleId="TOC5">
    <w:name w:val="toc 5"/>
    <w:basedOn w:val="Normal"/>
    <w:next w:val="Normal"/>
    <w:pPr>
      <w:tabs>
        <w:tab w:val="clear" w:pos="720"/>
        <w:tab w:val="left" w:pos="3600" w:leader="none"/>
        <w:tab w:val="right" w:pos="9360" w:leader="dot"/>
      </w:tabs>
      <w:spacing w:before="240" w:after="0"/>
      <w:ind w:hanging="720" w:start="3600" w:end="1440"/>
    </w:pPr>
    <w:rPr/>
  </w:style>
  <w:style w:type="paragraph" w:styleId="TOC6">
    <w:name w:val="toc 6"/>
    <w:basedOn w:val="Normal"/>
    <w:next w:val="Normal"/>
    <w:pPr>
      <w:tabs>
        <w:tab w:val="clear" w:pos="720"/>
        <w:tab w:val="left" w:pos="4320" w:leader="none"/>
        <w:tab w:val="right" w:pos="9360" w:leader="dot"/>
      </w:tabs>
      <w:spacing w:before="240" w:after="0"/>
      <w:ind w:hanging="720" w:start="4320" w:end="1440"/>
    </w:pPr>
    <w:rPr/>
  </w:style>
  <w:style w:type="paragraph" w:styleId="TOC7">
    <w:name w:val="toc 7"/>
    <w:basedOn w:val="Normal"/>
    <w:next w:val="Normal"/>
    <w:pPr>
      <w:tabs>
        <w:tab w:val="clear" w:pos="720"/>
        <w:tab w:val="left" w:pos="5040" w:leader="none"/>
        <w:tab w:val="right" w:pos="9360" w:leader="dot"/>
      </w:tabs>
      <w:spacing w:before="240" w:after="0"/>
      <w:ind w:hanging="720" w:start="5040" w:end="1440"/>
    </w:pPr>
    <w:rPr/>
  </w:style>
  <w:style w:type="paragraph" w:styleId="TOC8">
    <w:name w:val="toc 8"/>
    <w:basedOn w:val="Normal"/>
    <w:next w:val="Normal"/>
    <w:pPr>
      <w:tabs>
        <w:tab w:val="clear" w:pos="720"/>
        <w:tab w:val="left" w:pos="5760" w:leader="none"/>
        <w:tab w:val="right" w:pos="9360" w:leader="dot"/>
      </w:tabs>
      <w:spacing w:before="240" w:after="0"/>
      <w:ind w:hanging="720" w:start="5760" w:end="1440"/>
    </w:pPr>
    <w:rPr/>
  </w:style>
  <w:style w:type="paragraph" w:styleId="TOC9">
    <w:name w:val="toc 9"/>
    <w:basedOn w:val="Normal"/>
    <w:next w:val="Normal"/>
    <w:pPr>
      <w:tabs>
        <w:tab w:val="clear" w:pos="720"/>
        <w:tab w:val="left" w:pos="6480" w:leader="none"/>
        <w:tab w:val="right" w:pos="9360" w:leader="dot"/>
      </w:tabs>
      <w:spacing w:before="240" w:after="0"/>
      <w:ind w:hanging="720" w:start="6480" w:end="1440"/>
    </w:pPr>
    <w:rPr/>
  </w:style>
  <w:style w:type="paragraph" w:styleId="BodyFlush">
    <w:name w:val="BodyFlush"/>
    <w:basedOn w:val="Normal"/>
    <w:qFormat/>
    <w:pPr>
      <w:spacing w:before="0" w:after="240"/>
    </w:pPr>
    <w:rPr/>
  </w:style>
  <w:style w:type="paragraph" w:styleId="Body1">
    <w:name w:val="Body1"/>
    <w:basedOn w:val="Normal"/>
    <w:qFormat/>
    <w:pPr>
      <w:spacing w:before="0" w:after="240"/>
      <w:ind w:firstLine="1440" w:start="0" w:end="0"/>
    </w:pPr>
    <w:rPr/>
  </w:style>
  <w:style w:type="paragraph" w:styleId="BodyText21">
    <w:name w:val="Body Text 21"/>
    <w:basedOn w:val="Normal"/>
    <w:qFormat/>
    <w:pPr>
      <w:jc w:val="both"/>
    </w:pPr>
    <w:rPr>
      <w:rFonts w:ascii="Arial" w:hAnsi="Arial" w:cs="Arial"/>
    </w:rPr>
  </w:style>
  <w:style w:type="paragraph" w:styleId="NormalWeb">
    <w:name w:val="Normal (Web)"/>
    <w:basedOn w:val="Normal"/>
    <w:qFormat/>
    <w:pPr>
      <w:widowControl/>
      <w:spacing w:before="100" w:after="100"/>
    </w:pPr>
    <w:rPr>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STANDARD.DOT</Template>
  <TotalTime>69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2001-07-13T15:38:00Z</dcterms:created>
  <dc:creator>Arter &amp; Hadden</dc:creator>
  <dc:description/>
  <dc:language>en-CA</dc:language>
  <cp:lastModifiedBy>Daniel W. Douglass</cp:lastModifiedBy>
  <cp:lastPrinted>2001-07-13T12:21:00Z</cp:lastPrinted>
  <dcterms:modified xsi:type="dcterms:W3CDTF">2001-07-13T16:51:00Z</dcterms:modified>
  <cp:revision>6</cp:revision>
  <dc:subject/>
  <dc:title>A</dc:title>
</cp:coreProperties>
</file>