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f:\attachcus\whalley-g\LWhalleyOct2001\000000005B7B1D0601F3B1449288CCA79F8F792D44F12000.#1.6-18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