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f:\attachcus\whalley-g\LWhalleyOct2001\000000005B7B1D0601F3B1449288CCA79F8F792D44F12000.#2.6-18 Gas Trading MatGap.doc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