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r>
    </w:p>
    <w:p>
      <w:pPr>
        <w:pStyle w:val="Heading"/>
        <w:rPr>
          <w:rFonts w:ascii="Times New Roman" w:hAnsi="Times New Roman" w:cs="Times New Roman"/>
          <w:sz w:val="22"/>
        </w:rPr>
      </w:pPr>
      <w:r>
        <w:rPr>
          <w:rFonts w:cs="Times New Roman" w:ascii="Times New Roman" w:hAnsi="Times New Roman"/>
          <w:sz w:val="2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4024630</wp:posOffset>
                </wp:positionH>
                <wp:positionV relativeFrom="paragraph">
                  <wp:posOffset>401955</wp:posOffset>
                </wp:positionV>
                <wp:extent cx="2637790" cy="466090"/>
                <wp:effectExtent l="0" t="0" r="0" b="0"/>
                <wp:wrapNone/>
                <wp:docPr id="2" name="Frame1"/>
                <a:graphic xmlns:a="http://schemas.openxmlformats.org/drawingml/2006/main">
                  <a:graphicData uri="http://schemas.microsoft.com/office/word/2010/wordprocessingShape">
                    <wps:wsp>
                      <wps:cNvSpPr txBox="1"/>
                      <wps:spPr>
                        <a:xfrm>
                          <a:off x="0" y="0"/>
                          <a:ext cx="2637790" cy="466090"/>
                        </a:xfrm>
                        <a:prstGeom prst="rect"/>
                        <a:solidFill>
                          <a:srgbClr val="FFFFFF"/>
                        </a:solidFill>
                        <a:ln w="9525">
                          <a:solidFill>
                            <a:srgbClr val="000000"/>
                          </a:solidFill>
                        </a:ln>
                      </wps:spPr>
                      <wps:txbx>
                        <w:txbxContent>
                          <w:p>
                            <w:pPr>
                              <w:pStyle w:val="Normal"/>
                              <w:jc w:val="center"/>
                              <w:rPr>
                                <w:b/>
                                <w:i/>
                                <w:i/>
                                <w:sz w:val="18"/>
                              </w:rPr>
                            </w:pPr>
                            <w:r>
                              <w:rPr>
                                <w:b/>
                                <w:i/>
                                <w:sz w:val="18"/>
                              </w:rPr>
                              <w:t>Expires if not accepted by close of business on the November 30, 2001</w:t>
                            </w:r>
                          </w:p>
                        </w:txbxContent>
                      </wps:txbx>
                      <wps:bodyPr anchor="t" lIns="91440" tIns="45720" rIns="91440" bIns="45720">
                        <a:noAutofit/>
                      </wps:bodyPr>
                    </wps:wsp>
                  </a:graphicData>
                </a:graphic>
              </wp:anchor>
            </w:drawing>
          </mc:Choice>
          <mc:Fallback>
            <w:pict>
              <v:rect fillcolor="#FFFFFF" strokecolor="#000000" strokeweight="0pt" style="position:absolute;rotation:-0;width:207.7pt;height:36.7pt;mso-wrap-distance-left:9.05pt;mso-wrap-distance-right:9.05pt;mso-wrap-distance-top:0pt;mso-wrap-distance-bottom:0pt;margin-top:31.65pt;mso-position-vertical-relative:text;margin-left:316.9pt;mso-position-horizontal-relative:text">
                <v:textbox>
                  <w:txbxContent>
                    <w:p>
                      <w:pPr>
                        <w:pStyle w:val="Normal"/>
                        <w:jc w:val="center"/>
                        <w:rPr>
                          <w:b/>
                          <w:i/>
                          <w:i/>
                          <w:sz w:val="18"/>
                        </w:rPr>
                      </w:pPr>
                      <w:r>
                        <w:rPr>
                          <w:b/>
                          <w:i/>
                          <w:sz w:val="18"/>
                        </w:rPr>
                        <w:t>Expires if not accepted by close of business on the November 30, 2001</w:t>
                      </w:r>
                    </w:p>
                  </w:txbxContent>
                </v:textbox>
                <w10:wrap type="none"/>
              </v:rect>
            </w:pict>
          </mc:Fallback>
        </mc:AlternateContent>
      </w:r>
    </w:p>
    <w:p>
      <w:pPr>
        <w:pStyle w:val="Heading"/>
        <w:rPr/>
      </w:pPr>
      <w:r>
        <w:rPr/>
        <w:tab/>
        <w:tab/>
        <w:tab/>
        <w:tab/>
        <w:tab/>
        <w:tab/>
        <w:tab/>
        <w:tab/>
        <w:tab/>
      </w:r>
    </w:p>
    <w:tbl>
      <w:tblPr>
        <w:tblW w:w="10590" w:type="dxa"/>
        <w:jc w:val="start"/>
        <w:tblInd w:w="-456" w:type="dxa"/>
        <w:tblLayout w:type="fixed"/>
        <w:tblCellMar>
          <w:top w:w="0" w:type="dxa"/>
          <w:start w:w="120" w:type="dxa"/>
          <w:bottom w:w="0" w:type="dxa"/>
          <w:end w:w="120" w:type="dxa"/>
        </w:tblCellMar>
      </w:tblPr>
      <w:tblGrid>
        <w:gridCol w:w="1392"/>
        <w:gridCol w:w="4854"/>
        <w:gridCol w:w="1620"/>
        <w:gridCol w:w="2724"/>
      </w:tblGrid>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To:</w:t>
            </w:r>
          </w:p>
        </w:tc>
        <w:tc>
          <w:tcPr>
            <w:tcW w:w="4854" w:type="dxa"/>
            <w:tcBorders/>
          </w:tcPr>
          <w:p>
            <w:pPr>
              <w:pStyle w:val="Normal"/>
              <w:tabs>
                <w:tab w:val="left" w:pos="-720" w:leader="none"/>
                <w:tab w:val="left" w:pos="540" w:leader="none"/>
              </w:tabs>
              <w:suppressAutoHyphens w:val="true"/>
              <w:spacing w:before="90" w:after="54"/>
              <w:rPr/>
            </w:pP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MERGEFIELD LAST_NAME </w:instrText>
            </w:r>
            <w:r>
              <w:rPr>
                <w:sz w:val="22"/>
                <w:spacing w:val="-3"/>
                <w:rFonts w:cs="Times New Roman" w:ascii="Times New Roman" w:hAnsi="Times New Roman"/>
              </w:rPr>
              <w:fldChar w:fldCharType="separate"/>
            </w:r>
            <w:r>
              <w:rPr>
                <w:sz w:val="22"/>
                <w:spacing w:val="-3"/>
                <w:rFonts w:cs="Times New Roman" w:ascii="Times New Roman" w:hAnsi="Times New Roman"/>
              </w:rPr>
              <w:t>«LAST_NAME»</w:t>
            </w:r>
            <w:r>
              <w:rPr>
                <w:sz w:val="22"/>
                <w:spacing w:val="-3"/>
                <w:rFonts w:cs="Times New Roman" w:ascii="Times New Roman" w:hAnsi="Times New Roman"/>
              </w:rPr>
              <w:fldChar w:fldCharType="end"/>
            </w:r>
            <w:r>
              <w:rPr>
                <w:rFonts w:cs="Times New Roman" w:ascii="Times New Roman" w:hAnsi="Times New Roman"/>
                <w:spacing w:val="-3"/>
                <w:sz w:val="22"/>
              </w:rPr>
              <w:t xml:space="preserve">, </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MERGEFIELD FIRST_NAME </w:instrText>
            </w:r>
            <w:r>
              <w:rPr>
                <w:sz w:val="22"/>
                <w:spacing w:val="-3"/>
                <w:rFonts w:cs="Times New Roman" w:ascii="Times New Roman" w:hAnsi="Times New Roman"/>
              </w:rPr>
              <w:fldChar w:fldCharType="separate"/>
            </w:r>
            <w:r>
              <w:rPr>
                <w:sz w:val="22"/>
                <w:spacing w:val="-3"/>
                <w:rFonts w:cs="Times New Roman" w:ascii="Times New Roman" w:hAnsi="Times New Roman"/>
              </w:rPr>
              <w:t>«FIRST_NAME»</w:t>
            </w:r>
            <w:r>
              <w:rPr>
                <w:sz w:val="22"/>
                <w:spacing w:val="-3"/>
                <w:rFonts w:cs="Times New Roman" w:ascii="Times New Roman" w:hAnsi="Times New Roman"/>
              </w:rPr>
              <w:fldChar w:fldCharType="end"/>
            </w:r>
            <w:r>
              <w:rPr>
                <w:rFonts w:cs="Times New Roman" w:ascii="Times New Roman" w:hAnsi="Times New Roman"/>
                <w:spacing w:val="-3"/>
                <w:sz w:val="22"/>
              </w:rPr>
              <w:t xml:space="preserve"> (</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MERGEFIELD GIS_ID </w:instrText>
            </w:r>
            <w:r>
              <w:rPr>
                <w:sz w:val="22"/>
                <w:spacing w:val="-3"/>
                <w:rFonts w:cs="Times New Roman" w:ascii="Times New Roman" w:hAnsi="Times New Roman"/>
              </w:rPr>
              <w:fldChar w:fldCharType="separate"/>
            </w:r>
            <w:r>
              <w:rPr>
                <w:sz w:val="22"/>
                <w:spacing w:val="-3"/>
                <w:rFonts w:cs="Times New Roman" w:ascii="Times New Roman" w:hAnsi="Times New Roman"/>
              </w:rPr>
              <w:t>«GIS_ID»</w:t>
            </w:r>
            <w:r>
              <w:rPr>
                <w:sz w:val="22"/>
                <w:spacing w:val="-3"/>
                <w:rFonts w:cs="Times New Roman" w:ascii="Times New Roman" w:hAnsi="Times New Roman"/>
              </w:rPr>
              <w:fldChar w:fldCharType="end"/>
            </w:r>
            <w:r>
              <w:rPr>
                <w:rFonts w:cs="Times New Roman" w:ascii="Times New Roman" w:hAnsi="Times New Roman"/>
                <w:spacing w:val="-3"/>
                <w:sz w:val="22"/>
              </w:rPr>
              <w:t>)</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Department:</w:t>
            </w:r>
          </w:p>
        </w:tc>
        <w:tc>
          <w:tcPr>
            <w:tcW w:w="272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2"/>
              </w:rPr>
            </w:pP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MERGEFIELD DEPT_NAME </w:instrText>
            </w:r>
            <w:r>
              <w:rPr>
                <w:sz w:val="22"/>
                <w:spacing w:val="-3"/>
                <w:rFonts w:cs="Times New Roman" w:ascii="Times New Roman" w:hAnsi="Times New Roman"/>
              </w:rPr>
              <w:fldChar w:fldCharType="separate"/>
            </w:r>
            <w:r>
              <w:rPr>
                <w:sz w:val="22"/>
                <w:spacing w:val="-3"/>
                <w:rFonts w:cs="Times New Roman" w:ascii="Times New Roman" w:hAnsi="Times New Roman"/>
              </w:rPr>
              <w:t>«DEPT_NAME»</w:t>
            </w:r>
            <w:r>
              <w:rPr>
                <w:sz w:val="22"/>
                <w:spacing w:val="-3"/>
                <w:rFonts w:cs="Times New Roman" w:ascii="Times New Roman" w:hAnsi="Times New Roman"/>
              </w:rPr>
              <w:fldChar w:fldCharType="end"/>
            </w:r>
          </w:p>
        </w:tc>
      </w:tr>
      <w:tr>
        <w:trPr/>
        <w:tc>
          <w:tcPr>
            <w:tcW w:w="1392"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Subject:</w:t>
            </w:r>
          </w:p>
        </w:tc>
        <w:tc>
          <w:tcPr>
            <w:tcW w:w="485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2"/>
              </w:rPr>
            </w:pPr>
            <w:r>
              <w:rPr>
                <w:rFonts w:cs="Times New Roman" w:ascii="Times New Roman" w:hAnsi="Times New Roman"/>
                <w:spacing w:val="-3"/>
                <w:sz w:val="22"/>
              </w:rPr>
              <w:t>Performance Bonuses</w:t>
            </w:r>
          </w:p>
        </w:tc>
        <w:tc>
          <w:tcPr>
            <w:tcW w:w="1620" w:type="dxa"/>
            <w:tcBorders/>
          </w:tcPr>
          <w:p>
            <w:pPr>
              <w:pStyle w:val="Normal"/>
              <w:tabs>
                <w:tab w:val="left" w:pos="-720" w:leader="none"/>
                <w:tab w:val="left" w:pos="540" w:leader="none"/>
              </w:tabs>
              <w:suppressAutoHyphens w:val="true"/>
              <w:spacing w:before="90" w:after="54"/>
              <w:jc w:val="end"/>
              <w:rPr>
                <w:rFonts w:ascii="Times New Roman" w:hAnsi="Times New Roman" w:cs="Times New Roman"/>
                <w:spacing w:val="-2"/>
                <w:sz w:val="22"/>
              </w:rPr>
            </w:pPr>
            <w:r>
              <w:rPr>
                <w:rFonts w:cs="Times New Roman" w:ascii="Times New Roman" w:hAnsi="Times New Roman"/>
                <w:b/>
                <w:spacing w:val="-2"/>
                <w:sz w:val="22"/>
              </w:rPr>
              <w:t>Date:</w:t>
            </w:r>
          </w:p>
        </w:tc>
        <w:tc>
          <w:tcPr>
            <w:tcW w:w="2724" w:type="dxa"/>
            <w:tcBorders/>
          </w:tcPr>
          <w:p>
            <w:pPr>
              <w:pStyle w:val="Normal"/>
              <w:tabs>
                <w:tab w:val="left" w:pos="-720" w:leader="none"/>
                <w:tab w:val="left" w:pos="540" w:leader="none"/>
              </w:tabs>
              <w:suppressAutoHyphens w:val="true"/>
              <w:spacing w:before="90" w:after="54"/>
              <w:rPr>
                <w:rFonts w:ascii="Times New Roman" w:hAnsi="Times New Roman" w:cs="Times New Roman"/>
                <w:spacing w:val="-3"/>
                <w:sz w:val="22"/>
              </w:rPr>
            </w:pPr>
            <w:r>
              <w:rPr>
                <w:rFonts w:cs="Times New Roman" w:ascii="Times New Roman" w:hAnsi="Times New Roman"/>
                <w:spacing w:val="-3"/>
                <w:sz w:val="22"/>
              </w:rPr>
              <w:t>November 29, 2001</w:t>
            </w:r>
          </w:p>
        </w:tc>
      </w:tr>
      <w:tr>
        <w:trPr/>
        <w:tc>
          <w:tcPr>
            <w:tcW w:w="1392"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2"/>
              </w:rPr>
            </w:pPr>
            <w:r>
              <w:rPr>
                <w:rFonts w:cs="Times New Roman" w:ascii="Times New Roman" w:hAnsi="Times New Roman"/>
                <w:spacing w:val="-3"/>
                <w:sz w:val="22"/>
              </w:rPr>
            </w:r>
          </w:p>
        </w:tc>
        <w:tc>
          <w:tcPr>
            <w:tcW w:w="485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2"/>
              </w:rPr>
            </w:pPr>
            <w:r>
              <w:rPr>
                <w:rFonts w:cs="Times New Roman" w:ascii="Times New Roman" w:hAnsi="Times New Roman"/>
                <w:spacing w:val="-3"/>
                <w:sz w:val="22"/>
              </w:rPr>
            </w:r>
          </w:p>
        </w:tc>
        <w:tc>
          <w:tcPr>
            <w:tcW w:w="1620" w:type="dxa"/>
            <w:tcBorders>
              <w:bottom w:val="single" w:sz="6" w:space="0" w:color="000000"/>
            </w:tcBorders>
          </w:tcPr>
          <w:p>
            <w:pPr>
              <w:pStyle w:val="Normal"/>
              <w:tabs>
                <w:tab w:val="left" w:pos="-720" w:leader="none"/>
                <w:tab w:val="left" w:pos="540" w:leader="none"/>
              </w:tabs>
              <w:suppressAutoHyphens w:val="true"/>
              <w:snapToGrid w:val="false"/>
              <w:spacing w:before="90" w:after="54"/>
              <w:jc w:val="end"/>
              <w:rPr>
                <w:rFonts w:ascii="Times New Roman" w:hAnsi="Times New Roman" w:cs="Times New Roman"/>
                <w:spacing w:val="-3"/>
                <w:sz w:val="22"/>
              </w:rPr>
            </w:pPr>
            <w:r>
              <w:rPr>
                <w:rFonts w:cs="Times New Roman" w:ascii="Times New Roman" w:hAnsi="Times New Roman"/>
                <w:spacing w:val="-3"/>
                <w:sz w:val="22"/>
              </w:rPr>
            </w:r>
          </w:p>
        </w:tc>
        <w:tc>
          <w:tcPr>
            <w:tcW w:w="2724" w:type="dxa"/>
            <w:tcBorders>
              <w:bottom w:val="single" w:sz="6" w:space="0" w:color="000000"/>
            </w:tcBorders>
          </w:tcPr>
          <w:p>
            <w:pPr>
              <w:pStyle w:val="Normal"/>
              <w:tabs>
                <w:tab w:val="left" w:pos="-720" w:leader="none"/>
                <w:tab w:val="left" w:pos="540" w:leader="none"/>
              </w:tabs>
              <w:suppressAutoHyphens w:val="true"/>
              <w:snapToGrid w:val="false"/>
              <w:spacing w:before="90" w:after="54"/>
              <w:rPr>
                <w:rFonts w:ascii="Times New Roman" w:hAnsi="Times New Roman" w:cs="Times New Roman"/>
                <w:spacing w:val="-3"/>
                <w:sz w:val="22"/>
              </w:rPr>
            </w:pPr>
            <w:r>
              <w:rPr>
                <w:rFonts w:cs="Times New Roman" w:ascii="Times New Roman" w:hAnsi="Times New Roman"/>
                <w:spacing w:val="-3"/>
                <w:sz w:val="22"/>
              </w:rPr>
            </w:r>
          </w:p>
        </w:tc>
      </w:tr>
    </w:tbl>
    <w:p>
      <w:pPr>
        <w:pStyle w:val="Normal"/>
        <w:tabs>
          <w:tab w:val="left" w:pos="-720" w:leader="none"/>
          <w:tab w:val="left" w:pos="540" w:leader="none"/>
        </w:tabs>
        <w:suppressAutoHyphens w:val="true"/>
        <w:ind w:end="144"/>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540" w:leader="none"/>
        </w:tabs>
        <w:suppressAutoHyphens w:val="true"/>
        <w:ind w:end="144"/>
        <w:jc w:val="both"/>
        <w:rPr/>
      </w:pPr>
      <w:r>
        <w:rPr>
          <w:rFonts w:cs="Times New Roman" w:ascii="Times New Roman" w:hAnsi="Times New Roman"/>
          <w:sz w:val="22"/>
        </w:rPr>
        <w:t xml:space="preserve">This memorandum describes Performance Bonuses to be provided to you under the Enron Corp. Bonus Plan for calendar year 2001 performance, subject to the terms and conditions of this memorandum.  </w:t>
      </w:r>
      <w:r>
        <w:rPr>
          <w:rFonts w:cs="Times New Roman" w:ascii="Times New Roman" w:hAnsi="Times New Roman"/>
          <w:spacing w:val="-3"/>
          <w:sz w:val="22"/>
        </w:rPr>
        <w:t>You understand and agree that you will not receive any other cash performance bonus for calendar year 2001, whether described in a Company incentive plan, contract, letter, or otherwise, other than the Performance Bonus described in this memorandum.</w:t>
      </w:r>
    </w:p>
    <w:p>
      <w:pPr>
        <w:pStyle w:val="BodyText3"/>
        <w:rPr>
          <w:rFonts w:ascii="Times New Roman" w:hAnsi="Times New Roman" w:cs="Times New Roman"/>
          <w:spacing w:val="-3"/>
          <w:sz w:val="22"/>
        </w:rPr>
      </w:pPr>
      <w:r>
        <w:rPr>
          <w:rFonts w:cs="Times New Roman"/>
          <w:spacing w:val="-3"/>
          <w:sz w:val="22"/>
        </w:rPr>
      </w:r>
    </w:p>
    <w:p>
      <w:pPr>
        <w:pStyle w:val="BodyTextIndent"/>
        <w:ind w:start="0" w:end="0"/>
        <w:rPr/>
      </w:pPr>
      <w:r>
        <w:rPr/>
        <w:t>I am pleased to inform you that you shall receive a cash Performance Bonus in the amount of $</w:t>
      </w:r>
      <w:r>
        <w:rPr/>
        <w:fldChar w:fldCharType="begin"/>
      </w:r>
      <w:r>
        <w:rPr/>
        <w:instrText xml:space="preserve"> MERGEFIELD M_2001_BONUS </w:instrText>
      </w:r>
      <w:r>
        <w:rPr/>
        <w:fldChar w:fldCharType="separate"/>
      </w:r>
      <w:r>
        <w:rPr/>
        <w:t>«M_2001_BONUS»</w:t>
      </w:r>
      <w:r>
        <w:rPr/>
        <w:fldChar w:fldCharType="end"/>
      </w:r>
      <w:r>
        <w:rPr/>
        <w:t>, less applicable taxes, as soon as practicable after you have accepted the terms of this Performance Bonus memorandum by signing below.  To accept the terms of this Performance Bonus memorandum, you must sign this memorandum by the close of business on November 30, 2001; after that time, this memorandum expires and the offer to pay a Performance Bonus is revoked.</w:t>
      </w:r>
    </w:p>
    <w:p>
      <w:pPr>
        <w:pStyle w:val="Normal"/>
        <w:tabs>
          <w:tab w:val="clear" w:pos="540"/>
          <w:tab w:val="left" w:pos="1440" w:leader="none"/>
          <w:tab w:val="left" w:pos="4320" w:leader="none"/>
          <w:tab w:val="decimal" w:pos="5760" w:leader="none"/>
        </w:tabs>
        <w:suppressAutoHyphens w:val="true"/>
        <w:ind w:start="540" w:end="0"/>
        <w:jc w:val="both"/>
        <w:rPr>
          <w:rFonts w:ascii="Times New Roman" w:hAnsi="Times New Roman" w:cs="Times New Roman"/>
          <w:spacing w:val="-3"/>
          <w:sz w:val="22"/>
          <w:u w:val="single"/>
        </w:rPr>
      </w:pPr>
      <w:r>
        <w:rPr>
          <w:rFonts w:cs="Times New Roman" w:ascii="Times New Roman" w:hAnsi="Times New Roman"/>
          <w:spacing w:val="-3"/>
          <w:sz w:val="22"/>
          <w:u w:val="single"/>
        </w:rPr>
      </w:r>
    </w:p>
    <w:p>
      <w:pPr>
        <w:pStyle w:val="BodyText"/>
        <w:tabs>
          <w:tab w:val="clear" w:pos="9360"/>
          <w:tab w:val="left" w:pos="-720" w:leader="none"/>
          <w:tab w:val="left" w:pos="540" w:leader="none"/>
        </w:tabs>
        <w:rPr>
          <w:sz w:val="22"/>
        </w:rPr>
      </w:pPr>
      <w:r>
        <w:rPr>
          <w:sz w:val="22"/>
        </w:rPr>
        <w:t xml:space="preserve">You agree to repay 125% of the Performance Bonus in the event you voluntarily terminate your employment with Company within ninety (90) days after receipt of the Performance Bonus, or if you disclose the terms of the Performance Bonus to any other person or entity, except your spouse, attorney, or financial advisor; such repayment shall be made within thirty (30) days after your last date of employment at Company.  By accepting the payment of the Performance Bonus, you also authorize the Company to deduct from any wages or other amounts owed to you by the Company such amounts as may be necessary to satisfy your obligation to make repayment hereunder. </w:t>
      </w:r>
    </w:p>
    <w:p>
      <w:pPr>
        <w:pStyle w:val="Normal"/>
        <w:tabs>
          <w:tab w:val="left" w:pos="-720" w:leader="none"/>
          <w:tab w:val="left" w:pos="540" w:leader="none"/>
        </w:tabs>
        <w:suppressAutoHyphens w:val="true"/>
        <w:ind w:end="144"/>
        <w:jc w:val="both"/>
        <w:rPr>
          <w:rFonts w:ascii="Times New Roman" w:hAnsi="Times New Roman" w:cs="Times New Roman"/>
          <w:spacing w:val="-3"/>
          <w:sz w:val="22"/>
        </w:rPr>
      </w:pPr>
      <w:r>
        <w:rPr>
          <w:rFonts w:cs="Times New Roman" w:ascii="Times New Roman" w:hAnsi="Times New Roman"/>
          <w:spacing w:val="-3"/>
          <w:sz w:val="22"/>
        </w:rPr>
      </w:r>
    </w:p>
    <w:p>
      <w:pPr>
        <w:pStyle w:val="BodyText"/>
        <w:rPr>
          <w:sz w:val="22"/>
        </w:rPr>
      </w:pPr>
      <w:r>
        <w:rPr>
          <w:sz w:val="22"/>
        </w:rPr>
        <w:t>YOU UNDERSTAND AND AGREE THAT YOUR RECEIPT OF THIS CASH PERFORMANCE BONUS IS CONFIDENTIAL.  ANY DISCLOSURE OF THE TERMS OR CONDITIONS OF THIS MEMORANDUM WILL RESULT IN CORRECTIVE ACTION, INCLUDING THE FORFEITURE OF THE PERFORMANCE BONUS PREVIOUSLY PAID; THE FORFEITED PERFORMANCE BONUS MUST BE REPAID WITHIN THIRTY (30) DAYS OF COMPANY’S REQUEST.  Any bonus received is neither intended nor should be construed as being an addition to base salary or included in calculations of benefits or salary increases.  This agreement does not provide you with any rights to continued employment of any specified duration.</w:t>
      </w:r>
    </w:p>
    <w:p>
      <w:pPr>
        <w:pStyle w:val="Normal"/>
        <w:tabs>
          <w:tab w:val="left" w:pos="-720" w:leader="none"/>
          <w:tab w:val="left" w:pos="540" w:leader="none"/>
        </w:tabs>
        <w:suppressAutoHyphens w:val="true"/>
        <w:ind w:end="144"/>
        <w:jc w:val="both"/>
        <w:rPr>
          <w:rFonts w:ascii="Times New Roman" w:hAnsi="Times New Roman" w:cs="Times New Roman"/>
          <w:spacing w:val="-3"/>
          <w:sz w:val="22"/>
        </w:rPr>
      </w:pPr>
      <w:r>
        <w:rPr>
          <w:rFonts w:cs="Times New Roman" w:ascii="Times New Roman" w:hAnsi="Times New Roman"/>
          <w:spacing w:val="-3"/>
          <w:sz w:val="22"/>
        </w:rPr>
      </w:r>
    </w:p>
    <w:p>
      <w:pPr>
        <w:pStyle w:val="Normal"/>
        <w:numPr>
          <w:ilvl w:val="0"/>
          <w:numId w:val="0"/>
        </w:numPr>
        <w:tabs>
          <w:tab w:val="left" w:pos="-720" w:leader="none"/>
          <w:tab w:val="left" w:pos="540" w:leader="none"/>
        </w:tabs>
        <w:suppressAutoHyphens w:val="true"/>
        <w:ind w:end="144"/>
        <w:jc w:val="both"/>
        <w:outlineLvl w:val="0"/>
        <w:rPr>
          <w:rFonts w:ascii="Times New Roman" w:hAnsi="Times New Roman" w:cs="Times New Roman"/>
          <w:spacing w:val="-3"/>
          <w:sz w:val="22"/>
        </w:rPr>
      </w:pPr>
      <w:r>
        <w:rPr>
          <w:rFonts w:cs="Times New Roman" w:ascii="Times New Roman" w:hAnsi="Times New Roman"/>
          <w:spacing w:val="-3"/>
          <w:sz w:val="22"/>
        </w:rPr>
        <w:t>The parties acknowledge their agreement and acceptance of the terms of this memorandum by signing below.</w:t>
      </w:r>
    </w:p>
    <w:p>
      <w:pPr>
        <w:pStyle w:val="Normal"/>
        <w:tabs>
          <w:tab w:val="left" w:pos="-720" w:leader="none"/>
          <w:tab w:val="left" w:pos="540" w:leader="none"/>
        </w:tabs>
        <w:suppressAutoHyphens w:val="true"/>
        <w:ind w:end="144"/>
        <w:jc w:val="both"/>
        <w:rPr>
          <w:rFonts w:ascii="Times New Roman" w:hAnsi="Times New Roman" w:cs="Times New Roman"/>
          <w:spacing w:val="-3"/>
          <w:sz w:val="22"/>
        </w:rPr>
      </w:pPr>
      <w:r>
        <w:rPr>
          <w:rFonts w:cs="Times New Roman" w:ascii="Times New Roman" w:hAnsi="Times New Roman"/>
          <w:spacing w:val="-3"/>
          <w:sz w:val="22"/>
        </w:rPr>
      </w:r>
    </w:p>
    <w:p>
      <w:pPr>
        <w:pStyle w:val="Normal"/>
        <w:tabs>
          <w:tab w:val="left" w:pos="-720" w:leader="none"/>
          <w:tab w:val="left" w:pos="540" w:leader="none"/>
          <w:tab w:val="left" w:pos="4320" w:leader="none"/>
          <w:tab w:val="left" w:pos="4680" w:leader="none"/>
          <w:tab w:val="left" w:pos="5040" w:leader="none"/>
        </w:tabs>
        <w:suppressAutoHyphens w:val="true"/>
        <w:jc w:val="both"/>
        <w:rPr>
          <w:rFonts w:ascii="Times New Roman" w:hAnsi="Times New Roman" w:cs="Times New Roman"/>
          <w:spacing w:val="-2"/>
          <w:sz w:val="22"/>
        </w:rPr>
      </w:pPr>
      <w:r>
        <w:rPr>
          <w:rFonts w:cs="Times New Roman" w:ascii="Times New Roman" w:hAnsi="Times New Roman"/>
          <w:b/>
          <w:spacing w:val="-2"/>
          <w:sz w:val="22"/>
        </w:rPr>
        <w:t>Enron Corp.</w:t>
        <w:tab/>
        <w:tab/>
        <w:tab/>
        <w:tab/>
      </w:r>
      <w:r>
        <w:rPr>
          <w:rFonts w:cs="Times New Roman" w:ascii="Times New Roman" w:hAnsi="Times New Roman"/>
          <w:b/>
          <w:spacing w:val="-2"/>
          <w:sz w:val="22"/>
        </w:rPr>
        <w:fldChar w:fldCharType="begin"/>
      </w:r>
      <w:r>
        <w:rPr>
          <w:sz w:val="22"/>
          <w:spacing w:val="-2"/>
          <w:b/>
          <w:rFonts w:cs="Times New Roman" w:ascii="Times New Roman" w:hAnsi="Times New Roman"/>
        </w:rPr>
        <w:instrText xml:space="preserve"> MERGEFIELD LAST_NAME </w:instrText>
      </w:r>
      <w:r>
        <w:rPr>
          <w:sz w:val="22"/>
          <w:spacing w:val="-2"/>
          <w:b/>
          <w:rFonts w:cs="Times New Roman" w:ascii="Times New Roman" w:hAnsi="Times New Roman"/>
        </w:rPr>
        <w:fldChar w:fldCharType="separate"/>
      </w:r>
      <w:r>
        <w:rPr>
          <w:sz w:val="22"/>
          <w:spacing w:val="-2"/>
          <w:b/>
          <w:rFonts w:cs="Times New Roman" w:ascii="Times New Roman" w:hAnsi="Times New Roman"/>
        </w:rPr>
        <w:t>«LAST_NAME»</w:t>
      </w:r>
      <w:r>
        <w:rPr>
          <w:sz w:val="22"/>
          <w:spacing w:val="-2"/>
          <w:b/>
          <w:rFonts w:cs="Times New Roman" w:ascii="Times New Roman" w:hAnsi="Times New Roman"/>
        </w:rPr>
        <w:fldChar w:fldCharType="end"/>
      </w:r>
      <w:r>
        <w:rPr>
          <w:rFonts w:cs="Times New Roman" w:ascii="Times New Roman" w:hAnsi="Times New Roman"/>
          <w:b/>
          <w:spacing w:val="-2"/>
          <w:sz w:val="22"/>
        </w:rPr>
        <w:t xml:space="preserve">, </w:t>
      </w:r>
      <w:r>
        <w:rPr>
          <w:rFonts w:cs="Times New Roman" w:ascii="Times New Roman" w:hAnsi="Times New Roman"/>
          <w:b/>
          <w:spacing w:val="-2"/>
          <w:sz w:val="22"/>
        </w:rPr>
        <w:fldChar w:fldCharType="begin"/>
      </w:r>
      <w:r>
        <w:rPr>
          <w:sz w:val="22"/>
          <w:spacing w:val="-2"/>
          <w:b/>
          <w:rFonts w:cs="Times New Roman" w:ascii="Times New Roman" w:hAnsi="Times New Roman"/>
        </w:rPr>
        <w:instrText xml:space="preserve"> MERGEFIELD FIRST_NAME </w:instrText>
      </w:r>
      <w:r>
        <w:rPr>
          <w:sz w:val="22"/>
          <w:spacing w:val="-2"/>
          <w:b/>
          <w:rFonts w:cs="Times New Roman" w:ascii="Times New Roman" w:hAnsi="Times New Roman"/>
        </w:rPr>
        <w:fldChar w:fldCharType="separate"/>
      </w:r>
      <w:r>
        <w:rPr>
          <w:sz w:val="22"/>
          <w:spacing w:val="-2"/>
          <w:b/>
          <w:rFonts w:cs="Times New Roman" w:ascii="Times New Roman" w:hAnsi="Times New Roman"/>
        </w:rPr>
        <w:t>«FIRST_NAME»</w:t>
      </w:r>
      <w:r>
        <w:rPr>
          <w:sz w:val="22"/>
          <w:spacing w:val="-2"/>
          <w:b/>
          <w:rFonts w:cs="Times New Roman" w:ascii="Times New Roman" w:hAnsi="Times New Roman"/>
        </w:rPr>
        <w:fldChar w:fldCharType="end"/>
      </w:r>
    </w:p>
    <w:p>
      <w:pPr>
        <w:pStyle w:val="Normal"/>
        <w:tabs>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r>
    </w:p>
    <w:p>
      <w:pPr>
        <w:pStyle w:val="Normal"/>
        <w:tabs>
          <w:tab w:val="left" w:pos="-720" w:leader="none"/>
          <w:tab w:val="left" w:pos="540" w:leader="none"/>
          <w:tab w:val="left" w:pos="4500" w:leader="none"/>
          <w:tab w:val="left" w:pos="4680" w:leader="none"/>
          <w:tab w:val="left" w:pos="5130" w:leader="none"/>
          <w:tab w:val="left" w:pos="576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By:</w:t>
        <w:tab/>
      </w:r>
      <w:r>
        <w:rPr>
          <w:rFonts w:cs="Times New Roman" w:ascii="Times New Roman" w:hAnsi="Times New Roman"/>
          <w:spacing w:val="-2"/>
          <w:sz w:val="22"/>
          <w:u w:val="single"/>
        </w:rPr>
        <w:tab/>
      </w:r>
      <w:r>
        <w:rPr>
          <w:rFonts w:cs="Times New Roman" w:ascii="Times New Roman" w:hAnsi="Times New Roman"/>
          <w:spacing w:val="-2"/>
          <w:sz w:val="22"/>
        </w:rPr>
        <w:tab/>
        <w:tab/>
        <w:tab/>
      </w:r>
      <w:r>
        <w:rPr>
          <w:rFonts w:cs="Times New Roman" w:ascii="Times New Roman" w:hAnsi="Times New Roman"/>
          <w:spacing w:val="-2"/>
          <w:sz w:val="22"/>
          <w:u w:val="single"/>
        </w:rPr>
        <w:tab/>
        <w:tab/>
        <w:tab/>
        <w:tab/>
        <w:tab/>
      </w:r>
    </w:p>
    <w:p>
      <w:pPr>
        <w:pStyle w:val="Normal"/>
        <w:tabs>
          <w:tab w:val="left" w:pos="-720" w:leader="none"/>
          <w:tab w:val="left" w:pos="540" w:leader="none"/>
          <w:tab w:val="left" w:pos="4500" w:leader="none"/>
          <w:tab w:val="left" w:pos="4680" w:leader="none"/>
          <w:tab w:val="left" w:pos="5760" w:leader="none"/>
          <w:tab w:val="left" w:pos="927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Name:  Mary K. Joyce</w:t>
        <w:tab/>
        <w:tab/>
        <w:tab/>
        <w:t>This ___ day of  November, 2001</w:t>
      </w:r>
    </w:p>
    <w:p>
      <w:pPr>
        <w:pStyle w:val="Normal"/>
        <w:numPr>
          <w:ilvl w:val="0"/>
          <w:numId w:val="0"/>
        </w:numPr>
        <w:tabs>
          <w:tab w:val="left" w:pos="-720" w:leader="none"/>
          <w:tab w:val="left" w:pos="540" w:leader="none"/>
          <w:tab w:val="left" w:pos="4500" w:leader="none"/>
          <w:tab w:val="left" w:pos="4680" w:leader="none"/>
          <w:tab w:val="left" w:pos="5760" w:leader="none"/>
          <w:tab w:val="left" w:pos="9270" w:leader="none"/>
        </w:tabs>
        <w:suppressAutoHyphens w:val="true"/>
        <w:jc w:val="both"/>
        <w:outlineLvl w:val="0"/>
        <w:rPr>
          <w:rFonts w:ascii="Times New Roman" w:hAnsi="Times New Roman" w:cs="Times New Roman"/>
          <w:spacing w:val="-2"/>
          <w:sz w:val="22"/>
          <w:u w:val="single"/>
        </w:rPr>
      </w:pPr>
      <w:r>
        <w:rPr>
          <w:rFonts w:cs="Times New Roman" w:ascii="Times New Roman" w:hAnsi="Times New Roman"/>
          <w:spacing w:val="-2"/>
          <w:sz w:val="22"/>
        </w:rPr>
        <w:tab/>
        <w:t>Title: Vice President</w:t>
      </w:r>
    </w:p>
    <w:p>
      <w:pPr>
        <w:pStyle w:val="Normal"/>
        <w:tabs>
          <w:tab w:val="left" w:pos="-720" w:leader="none"/>
          <w:tab w:val="left" w:pos="540" w:leader="none"/>
          <w:tab w:val="left" w:pos="4500" w:leader="none"/>
          <w:tab w:val="left" w:pos="4680" w:leader="none"/>
          <w:tab w:val="left" w:pos="5130" w:leader="none"/>
          <w:tab w:val="left" w:pos="9270" w:leader="none"/>
        </w:tabs>
        <w:suppressAutoHyphens w:val="true"/>
        <w:jc w:val="both"/>
        <w:rPr>
          <w:rFonts w:ascii="Times New Roman" w:hAnsi="Times New Roman" w:cs="Times New Roman"/>
          <w:spacing w:val="-2"/>
          <w:sz w:val="22"/>
        </w:rPr>
      </w:pPr>
      <w:r>
        <w:rPr>
          <w:rFonts w:cs="Times New Roman" w:ascii="Times New Roman" w:hAnsi="Times New Roman"/>
          <w:spacing w:val="-2"/>
          <w:sz w:val="22"/>
        </w:rPr>
        <w:tab/>
        <w:t>This ___ day of  November, 2001</w:t>
      </w:r>
    </w:p>
    <w:p>
      <w:pPr>
        <w:pStyle w:val="Normal"/>
        <w:tabs>
          <w:tab w:val="left" w:pos="-720" w:leader="none"/>
          <w:tab w:val="left" w:pos="540" w:leader="none"/>
        </w:tabs>
        <w:suppressAutoHyphens w:val="true"/>
        <w:ind w:end="144"/>
        <w:jc w:val="both"/>
        <w:rPr>
          <w:rFonts w:ascii="Times New Roman" w:hAnsi="Times New Roman" w:cs="Times New Roman"/>
          <w:spacing w:val="-2"/>
          <w:sz w:val="22"/>
        </w:rPr>
      </w:pPr>
      <w:r>
        <w:rPr>
          <w:rFonts w:cs="Times New Roman" w:ascii="Times New Roman" w:hAnsi="Times New Roman"/>
          <w:spacing w:val="-2"/>
          <w:sz w:val="22"/>
        </w:rPr>
      </w:r>
    </w:p>
    <w:sectPr>
      <w:headerReference w:type="default" r:id="rId3"/>
      <w:headerReference w:type="first" r:id="rId4"/>
      <w:footerReference w:type="default" r:id="rId5"/>
      <w:footerReference w:type="first" r:id="rId6"/>
      <w:type w:val="nextPage"/>
      <w:pgSz w:w="12240" w:h="15840"/>
      <w:pgMar w:left="1296"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5684mhc.doc</w:t>
    </w:r>
  </w:p>
  <w:p>
    <w:pPr>
      <w:pStyle w:val="Footer"/>
      <w:tabs>
        <w:tab w:val="left" w:pos="3780" w:leader="none"/>
        <w:tab w:val="center" w:pos="4320" w:leader="none"/>
        <w:tab w:val="center" w:pos="7560" w:leader="none"/>
        <w:tab w:val="right" w:pos="8640" w:leader="none"/>
      </w:tabs>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NY2:\1100643\02\nl9f02!.DOC\43889.0003</w:t>
    </w:r>
    <w:r>
      <w:rPr>
        <w:rStyle w:val="TrailerWGM"/>
      </w:rPr>
      <w:fldChar w:fldCharType="end"/>
    </w:r>
    <w:r>
      <w:rPr>
        <w:rFonts w:eastAsia="Arial"/>
      </w:rPr>
      <w:t xml:space="preserve"> </w:t>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rPr>
        <w:b/>
        <w:sz w:val="14"/>
      </w:rPr>
    </w:pPr>
    <w:r>
      <w:rPr>
        <w:b/>
        <w:sz w:val="14"/>
      </w:rPr>
      <w:fldChar w:fldCharType="begin"/>
    </w:r>
    <w:r>
      <w:rPr>
        <w:sz w:val="14"/>
        <w:b/>
      </w:rPr>
      <w:instrText xml:space="preserve"> FILENAME \p </w:instrText>
    </w:r>
    <w:r>
      <w:rPr>
        <w:sz w:val="14"/>
        <w:b/>
      </w:rPr>
      <w:fldChar w:fldCharType="separate"/>
    </w:r>
    <w:r>
      <w:rPr>
        <w:sz w:val="14"/>
        <w:b/>
      </w:rPr>
      <w:t>/mnt/main-storage/datasets/enron-docs/doc/6151emailfromdrewmhc.doc</w:t>
    </w:r>
    <w:r>
      <w:rPr>
        <w:sz w:val="14"/>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0"/>
      </w:rPr>
    </w:pPr>
    <w:r>
      <w:rPr>
        <w:rFonts w:cs="Times New Roman" w:ascii="Times New Roman" w:hAnsi="Times New Roman"/>
        <w:sz w:val="20"/>
      </w:rPr>
      <w:t xml:space="preserve">Memo to Raul Rizo-Patron re Retention Bonus/Stock Options </w:t>
    </w:r>
  </w:p>
  <w:p>
    <w:pPr>
      <w:pStyle w:val="Header"/>
      <w:rPr>
        <w:rFonts w:ascii="Times New Roman" w:hAnsi="Times New Roman" w:cs="Times New Roman"/>
        <w:sz w:val="20"/>
      </w:rPr>
    </w:pPr>
    <w:r>
      <w:rPr>
        <w:rFonts w:cs="Times New Roman" w:ascii="Times New Roman" w:hAnsi="Times New Roman"/>
        <w:sz w:val="20"/>
      </w:rPr>
      <w:t>October 15, 2001</w:t>
    </w:r>
  </w:p>
  <w:p>
    <w:pPr>
      <w:pStyle w:val="Header"/>
      <w:rPr>
        <w:rStyle w:val="PageNumber"/>
      </w:rPr>
    </w:pPr>
    <w:r>
      <w:rPr>
        <w:rFonts w:cs="Times New Roman" w:ascii="Times New Roman" w:hAnsi="Times New Roman"/>
        <w:sz w:val="2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Fonts w:ascii="Times New Roman" w:hAnsi="Times New Roman" w:cs="Times New Roman"/>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2647950</wp:posOffset>
              </wp:positionH>
              <wp:positionV relativeFrom="paragraph">
                <wp:posOffset>-177165</wp:posOffset>
              </wp:positionV>
              <wp:extent cx="3877310" cy="704850"/>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t>Confidential 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13.95pt;mso-position-vertical-relative:text;margin-left:208.5pt;mso-position-horizontal-relative:page">
              <v:fill opacity="0f"/>
              <v:textbox inset="0in,0in,0in,0in">
                <w:txbxContent>
                  <w:p>
                    <w:pPr>
                      <w:pStyle w:val="Normal"/>
                      <w:ind w:start="3600" w:end="0"/>
                      <w:rPr>
                        <w:b/>
                        <w:sz w:val="32"/>
                      </w:rPr>
                    </w:pPr>
                    <w:r>
                      <w:rPr>
                        <w:b/>
                        <w:sz w:val="32"/>
                      </w:rPr>
                      <w:t>Confidential 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character" w:styleId="WW8NumSt3z0">
    <w:name w:val="WW8NumSt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0"/>
    </w:rPr>
  </w:style>
  <w:style w:type="character" w:styleId="TrailerWGM">
    <w:name w:val="Trailer WGM"/>
    <w:basedOn w:val="DefaultParagraphFont"/>
    <w:qFormat/>
    <w:rPr>
      <w:caps/>
      <w:sz w:val="14"/>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720" w:leader="none"/>
        <w:tab w:val="left" w:pos="540" w:leader="none"/>
        <w:tab w:val="left" w:pos="9360" w:leader="none"/>
      </w:tabs>
      <w:suppressAutoHyphens w:val="true"/>
      <w:ind w:hanging="0" w:start="0" w:end="144"/>
      <w:jc w:val="both"/>
    </w:pPr>
    <w:rPr>
      <w:rFonts w:ascii="Times New Roman" w:hAnsi="Times New Roman" w:cs="Times New Roman"/>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2">
    <w:name w:val="Body Text Indent 2"/>
    <w:basedOn w:val="Normal"/>
    <w:qFormat/>
    <w:pPr>
      <w:tabs>
        <w:tab w:val="clear" w:pos="540"/>
        <w:tab w:val="left" w:pos="-720" w:leader="none"/>
        <w:tab w:val="left" w:pos="0" w:leader="none"/>
        <w:tab w:val="left" w:pos="720" w:leader="none"/>
        <w:tab w:val="left" w:pos="1440" w:leader="none"/>
      </w:tabs>
      <w:suppressAutoHyphens w:val="true"/>
      <w:ind w:hanging="2880" w:start="2880" w:end="0"/>
      <w:jc w:val="both"/>
    </w:pPr>
    <w:rPr>
      <w:rFonts w:ascii="Times New Roman" w:hAnsi="Times New Roman" w:cs="Times New Roman"/>
      <w:spacing w:val="-2"/>
      <w:sz w:val="23"/>
    </w:rPr>
  </w:style>
  <w:style w:type="paragraph" w:styleId="BodyText2">
    <w:name w:val="Body Text 2"/>
    <w:basedOn w:val="Normal"/>
    <w:qFormat/>
    <w:pPr>
      <w:tabs>
        <w:tab w:val="left" w:pos="-720" w:leader="none"/>
        <w:tab w:val="left" w:pos="540" w:leader="none"/>
      </w:tabs>
      <w:suppressAutoHyphens w:val="true"/>
      <w:jc w:val="both"/>
    </w:pPr>
    <w:rPr>
      <w:rFonts w:ascii="Times New Roman" w:hAnsi="Times New Roman" w:cs="Times New Roman"/>
    </w:rPr>
  </w:style>
  <w:style w:type="paragraph" w:styleId="BodyText3">
    <w:name w:val="Body Text 3"/>
    <w:basedOn w:val="Normal"/>
    <w:qFormat/>
    <w:pPr>
      <w:tabs>
        <w:tab w:val="left" w:pos="-720" w:leader="none"/>
        <w:tab w:val="left" w:pos="540" w:leader="none"/>
      </w:tabs>
      <w:suppressAutoHyphens w:val="true"/>
      <w:ind w:hanging="0" w:start="0" w:end="144"/>
      <w:jc w:val="both"/>
    </w:pPr>
    <w:rPr>
      <w:rFonts w:ascii="Times New Roman" w:hAnsi="Times New Roman" w:cs="Times New Roman"/>
      <w:spacing w:val="-3"/>
      <w:sz w:val="23"/>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540"/>
        <w:tab w:val="left" w:pos="1440" w:leader="none"/>
        <w:tab w:val="left" w:pos="4320" w:leader="none"/>
        <w:tab w:val="decimal" w:pos="5760" w:leader="none"/>
      </w:tabs>
      <w:suppressAutoHyphens w:val="true"/>
      <w:ind w:hanging="0" w:start="90" w:end="0"/>
      <w:jc w:val="both"/>
    </w:pPr>
    <w:rPr>
      <w:rFonts w:ascii="Times New Roman" w:hAnsi="Times New Roman" w:cs="Times New Roman"/>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BFSMEMO2</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2001-11-28T23:45:00Z</dcterms:created>
  <dc:creator>Enron</dc:creator>
  <dc:description/>
  <cp:keywords>DocsOpen Name: #1100643 v2 - Enron - Performance Bonus Memo</cp:keywords>
  <dc:language>en-CA</dc:language>
  <cp:lastModifiedBy>abrown6</cp:lastModifiedBy>
  <cp:lastPrinted>2001-11-29T11:56:00Z</cp:lastPrinted>
  <dcterms:modified xsi:type="dcterms:W3CDTF">2001-12-07T16:06:00Z</dcterms:modified>
  <cp:revision>10</cp:revision>
  <dc:subject>DocsOpen Loc:G:\DATA\NY2\CLARKA\MISC\nl9f02!.DOC</dc:subject>
  <dc:title>Local: C:\windows\TEMP\~0044447.doc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NY2:\1100643\02\nl9f02!.DOC\43889.0003</vt:lpwstr>
  </property>
</Properties>
</file>