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12” Port Lavaca Loop Line</w:t>
      </w:r>
    </w:p>
    <w:p>
      <w:pPr>
        <w:pStyle w:val="Heading1"/>
        <w:ind w:hanging="0" w:start="0"/>
        <w:rPr/>
      </w:pPr>
      <w:r>
        <w:rPr/>
        <w:t>River Crossing Leak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A gas leak was found on 12” Port Lavaca Loop Line 5/10/00 @ 9:28A.M.   The gas loss from this leak was coming out of the 550 system.  The 550 system has been showing a big loss for several months.  A field trip to the sight indicates this leak was present for several months. There was a 60’ radius of dead vegetation around the leak inclusive of 40’ willow trees.  When the trees were removed the branches were dry and brittle indicating they were dead for a long period of time.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HPL employees isolated the line on both ends and monitored the pressure drop for one hour. There was 5.52 miles of 12.750” X 0.250” pipe, 2.98 miles of 6.625” X 0.280” pipe, and 1.81 miles of 5.563” X 0.244” pipe that was inclusive of the isolated system. The monitored start pressure was 500 psig and the end pressure was 425 psig. This is a 75 psig pressure drop in one hour. The estimated gas loss for this test is 172.6 MCFH or 4,142 MCFD.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pictures below are of the leak sight before the repairs were started. They demonstrate the area affected by the leak and some insight into how long it was present.  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481320" cy="4110990"/>
            <wp:effectExtent l="0" t="0" r="0" b="0"/>
            <wp:docPr id="1" name="MVC-010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VC-010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411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/>
        <w:t>12” Port Lavaca Loop Line</w:t>
      </w:r>
    </w:p>
    <w:p>
      <w:pPr>
        <w:pStyle w:val="Normal"/>
        <w:jc w:val="center"/>
        <w:rPr/>
      </w:pPr>
      <w:r>
        <w:rPr/>
        <w:t>River Crossing Leak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481320" cy="4110990"/>
            <wp:effectExtent l="0" t="0" r="0" b="0"/>
            <wp:docPr id="2" name="MVC-011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VC-011L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411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12” Port Lavaca Loop Line</w:t>
      </w:r>
    </w:p>
    <w:p>
      <w:pPr>
        <w:pStyle w:val="Normal"/>
        <w:jc w:val="center"/>
        <w:rPr/>
      </w:pPr>
      <w:r>
        <w:rPr/>
        <w:t>River Crossing Leak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481320" cy="4110990"/>
            <wp:effectExtent l="0" t="0" r="0" b="0"/>
            <wp:docPr id="3" name="MVC-012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VC-012L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411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12” Port Lavaca Loop Line </w:t>
      </w:r>
    </w:p>
    <w:p>
      <w:pPr>
        <w:pStyle w:val="Normal"/>
        <w:jc w:val="center"/>
        <w:rPr/>
      </w:pPr>
      <w:r>
        <w:rPr/>
        <w:t>River Crossing Leak</w:t>
      </w:r>
    </w:p>
    <w:p>
      <w:pPr>
        <w:pStyle w:val="Normal"/>
        <w:jc w:val="center"/>
        <w:rPr/>
      </w:pPr>
      <w:r>
        <w:rPr/>
        <w:t>There is about a 60’ radius of dead vegetation around the leak.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481320" cy="4110990"/>
            <wp:effectExtent l="0" t="0" r="0" b="0"/>
            <wp:docPr id="4" name="MVC-013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VC-013L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411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12” Port Lavaca Loop Line</w:t>
      </w:r>
    </w:p>
    <w:p>
      <w:pPr>
        <w:pStyle w:val="Normal"/>
        <w:jc w:val="center"/>
        <w:rPr/>
      </w:pPr>
      <w:r>
        <w:rPr/>
        <w:t>River Crossing Leak</w:t>
      </w:r>
    </w:p>
    <w:p>
      <w:pPr>
        <w:pStyle w:val="Normal"/>
        <w:jc w:val="center"/>
        <w:rPr/>
      </w:pPr>
      <w:r>
        <w:rPr/>
        <w:t>This is an overall look at the leak with the dead vegetation surrounding the leak.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486400" cy="7315200"/>
            <wp:effectExtent l="0" t="0" r="0" b="0"/>
            <wp:docPr id="5" name="MVC-014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VC-014L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12” Port Lavaca Loop Line </w:t>
      </w:r>
    </w:p>
    <w:p>
      <w:pPr>
        <w:pStyle w:val="Normal"/>
        <w:jc w:val="center"/>
        <w:rPr/>
      </w:pPr>
      <w:r>
        <w:rPr/>
        <w:t>River Crossing Leak</w:t>
      </w:r>
    </w:p>
    <w:p>
      <w:pPr>
        <w:pStyle w:val="Normal"/>
        <w:jc w:val="center"/>
        <w:rPr/>
      </w:pPr>
      <w:r>
        <w:rPr/>
        <w:t>This willow tree is about 40’ tall and has been dead for a while. The branches were hard and dry indicating this leak has been present for several months.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486400" cy="7315200"/>
            <wp:effectExtent l="0" t="0" r="0" b="0"/>
            <wp:docPr id="6" name="MVC-015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VC-015L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12” Port Lavaca Loop Line</w:t>
      </w:r>
    </w:p>
    <w:p>
      <w:pPr>
        <w:pStyle w:val="Normal"/>
        <w:jc w:val="center"/>
        <w:rPr/>
      </w:pPr>
      <w:r>
        <w:rPr/>
        <w:t>River Crossing Leak</w:t>
      </w:r>
    </w:p>
    <w:p>
      <w:pPr>
        <w:pStyle w:val="Normal"/>
        <w:jc w:val="center"/>
        <w:rPr/>
      </w:pPr>
      <w:r>
        <w:rPr/>
        <w:t>This is another dead willow tree caused by the leak.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2000-05-12T18:13:00Z</dcterms:created>
  <dc:creator>HMS</dc:creator>
  <dc:description/>
  <dc:language>en-CA</dc:language>
  <cp:lastModifiedBy>HMS</cp:lastModifiedBy>
  <dcterms:modified xsi:type="dcterms:W3CDTF">2000-05-12T18:13:00Z</dcterms:modified>
  <cp:revision>2</cp:revision>
  <dc:subject/>
  <dc:title> </dc:title>
</cp:coreProperties>
</file>