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1"/>
        <w:jc w:val="center"/>
        <w:rPr>
          <w:b/>
        </w:rPr>
      </w:pPr>
      <w:r>
        <w:rPr>
          <w:b/>
        </w:rPr>
        <w:t>GUARANTEE</w:t>
      </w:r>
    </w:p>
    <w:p>
      <w:pPr>
        <w:pStyle w:val="BodyTextFirstIndent"/>
        <w:rPr/>
      </w:pPr>
      <w:r>
        <w:rPr/>
        <w:t>THIS GUARANTEE, dated April __, 2001 (this “Guarantee”), is from GENERAL ELECTRIC COMPANY, a New York corporation ("GE"), to SALMON ENERGY, LLC, a Delaware limited liability company ("Salmon").</w:t>
      </w:r>
    </w:p>
    <w:p>
      <w:pPr>
        <w:pStyle w:val="BodyTextFirstIndent"/>
        <w:rPr/>
      </w:pPr>
      <w:r>
        <w:rPr/>
        <w:t>WHEREAS, GE Packaged Power, Inc. (“Seller”)  is an affiliate of GE; and</w:t>
      </w:r>
    </w:p>
    <w:p>
      <w:pPr>
        <w:pStyle w:val="BodyTextFirstIndent"/>
        <w:rPr/>
      </w:pPr>
      <w:r>
        <w:rPr/>
        <w:t>WHEREAS, Salmon and Seller entered into the attached Agreement dated April __, 2001 (the "Agreement");</w:t>
      </w:r>
    </w:p>
    <w:p>
      <w:pPr>
        <w:pStyle w:val="BodyTextFirstIndent"/>
        <w:rPr/>
      </w:pPr>
      <w:r>
        <w:rPr/>
        <w:t xml:space="preserve">[WHEREAS, Seller desires to assign all or part of its rights and benefits and delegate its duties and obligations under the Agreement to the [Assignee] (the “Assignee”)]; and </w:t>
      </w:r>
      <w:r>
        <w:rPr>
          <w:b/>
        </w:rPr>
        <w:t>[Please Advise – Is this correct?]</w:t>
      </w:r>
    </w:p>
    <w:p>
      <w:pPr>
        <w:pStyle w:val="BodyTextFirstIndent"/>
        <w:rPr/>
      </w:pPr>
      <w:r>
        <w:rPr/>
        <w:t>WHEREAS, GE has agreed to guarantee the performance of [Assignee] under the Agreement in order to induce Salmon to [consent to Seller’s assignment of the Agreement].</w:t>
      </w:r>
    </w:p>
    <w:p>
      <w:pPr>
        <w:pStyle w:val="BodyTextFirstIndent"/>
        <w:rPr/>
      </w:pPr>
      <w:r>
        <w:rPr/>
        <w:t>NOW THEREFORE, for good and valuable consideration, the receipt and sufficiency of which we hereby acknowledged, GE hereby irrevocably and unconditionally guarantees to Salmon the performance by [Assignee] of all of Seller’s undertakings, covenants, indemnities and obligations under the Agreement to the extent and under the terms and conditions and subject to the limitations set forth in the Agreement. GE hereby consents that at any time and from time to time without notice to GE, the performance or observance by [Assignee] of any term or covenant of the Agreement may be waived, the time of performance thereof extended, any provisions thereof amended and the rights of Salmon hereunder assigned, without affecting the liability of GE hereunder.  GE may assert any and all defenses and limitations of liability possessed by [Assignee], but excluding any defenses based upon invalid execution of the Agreement or this Guarantee.</w:t>
      </w:r>
    </w:p>
    <w:p>
      <w:pPr>
        <w:pStyle w:val="BodyTextFirstIndent"/>
        <w:rPr/>
      </w:pPr>
      <w:r>
        <w:rPr/>
        <w:t>Salmon hereby gives notice to Seller of the collateral assignment (the “Assignment”) of the Agreement pursuant to the terms and provisions of a security agreement among Salmon, Pegasus Power Partners, LLC, and U.S. Bank Trust National Association, as collateral agent, dated as of April __, 2001 and Seller hereby acknowledges receipt of such notice and consents to the Assignment.  Seller acknowledges and confirms that it has not received notice of any other collateral assignment by Salmon to any other person or entity of any of its right, title or interest under the Agreement.</w:t>
      </w:r>
    </w:p>
    <w:p>
      <w:pPr>
        <w:pStyle w:val="BodyTextFirstIndent"/>
        <w:rPr/>
      </w:pPr>
      <w:r>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  With respect to any suit, action or proceedings relating to this Guarantee (the "Proceedings"), each party irrevocably submits to the exclusive jurisdiction of the courts of the State of New York and the United States District Court for the Southern District of New York,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GE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w:t>
      </w:r>
      <w:r>
        <w:rPr>
          <w:u w:val="single"/>
        </w:rPr>
        <w:t>]</w:t>
      </w:r>
      <w:r>
        <w:rPr/>
        <w:t xml:space="preserve"> under the Agreement.</w:t>
      </w:r>
      <w:r>
        <w:br w:type="page"/>
      </w:r>
    </w:p>
    <w:p>
      <w:pPr>
        <w:pStyle w:val="BodyTextFirstIndent"/>
        <w:rPr/>
      </w:pPr>
      <w:r>
        <w:rPr/>
        <w:t>IN WITNESS WHEREOF, GE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GENERAL ELECTRIC COMPANY</w:t>
            </w:r>
          </w:p>
          <w:p>
            <w:pPr>
              <w:pStyle w:val="sigline"/>
              <w:rPr/>
            </w:pPr>
            <w:r>
              <w:rPr/>
            </w:r>
          </w:p>
          <w:p>
            <w:pPr>
              <w:pStyle w:val="sigline"/>
              <w:rPr/>
            </w:pPr>
            <w:r>
              <w:rPr/>
              <w:t>By:  _________________________</w:t>
            </w:r>
          </w:p>
          <w:p>
            <w:pPr>
              <w:pStyle w:val="sigline"/>
              <w:rPr/>
            </w:pPr>
            <w:r>
              <w:rPr/>
              <w:t xml:space="preserve">       </w:t>
            </w:r>
            <w:r>
              <w:rPr/>
              <w:t>Name:____________________</w:t>
            </w:r>
          </w:p>
          <w:p>
            <w:pPr>
              <w:pStyle w:val="sigline"/>
              <w:rPr/>
            </w:pPr>
            <w:r>
              <w:rPr/>
              <w:t xml:space="preserve">       </w:t>
            </w:r>
            <w:r>
              <w:rPr/>
              <w:t>Title: _____________________</w:t>
            </w:r>
          </w:p>
          <w:p>
            <w:pPr>
              <w:pStyle w:val="sigline"/>
              <w:rPr/>
            </w:pPr>
            <w:r>
              <w:rPr/>
            </w:r>
          </w:p>
          <w:p>
            <w:pPr>
              <w:pStyle w:val="sigline"/>
              <w:rPr/>
            </w:pPr>
            <w:r>
              <w:rPr/>
            </w:r>
          </w:p>
        </w:tc>
      </w:tr>
      <w:tr>
        <w:trPr/>
        <w:tc>
          <w:tcPr>
            <w:tcW w:w="5040" w:type="dxa"/>
            <w:tcBorders/>
          </w:tcPr>
          <w:p>
            <w:pPr>
              <w:pStyle w:val="sigline"/>
              <w:snapToGrid w:val="false"/>
              <w:rPr/>
            </w:pPr>
            <w:r>
              <w:rPr/>
            </w:r>
          </w:p>
        </w:tc>
      </w:tr>
    </w:tbl>
    <w:p>
      <w:pPr>
        <w:pStyle w:val="Heading"/>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800" w:footer="720" w:bottom="18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rPr/>
    </w:pPr>
    <w:r>
      <w:rPr>
        <w:rStyle w:val="zzmpTrailerItem"/>
      </w:rPr>
      <w:t>STM/196418.2</w:t>
    </w: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rPr/>
    </w:pPr>
    <w:r>
      <w:rPr>
        <w:rStyle w:val="zzmpTrailerItem"/>
      </w:rPr>
      <w:t>STM/196418.2</w: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0"/>
        </w:tabs>
        <w:ind w:start="3600" w:hanging="720"/>
      </w:pPr>
    </w:lvl>
  </w:abstractNum>
  <w:abstractNum w:abstractNumId="3">
    <w:lvl w:ilvl="0">
      <w:start w:val="1"/>
      <w:numFmt w:val="decimal"/>
      <w:lvlText w:val="%1."/>
      <w:lvlJc w:val="start"/>
      <w:pPr>
        <w:tabs>
          <w:tab w:val="num" w:pos="2880"/>
        </w:tabs>
        <w:ind w:start="2880" w:hanging="720"/>
      </w:pPr>
    </w:lvl>
  </w:abstractNum>
  <w:abstractNum w:abstractNumId="4">
    <w:lvl w:ilvl="0">
      <w:start w:val="1"/>
      <w:numFmt w:val="decimal"/>
      <w:lvlText w:val="%1."/>
      <w:lvlJc w:val="start"/>
      <w:pPr>
        <w:tabs>
          <w:tab w:val="num" w:pos="2160"/>
        </w:tabs>
        <w:ind w:start="216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bullet"/>
      <w:lvlText w:val=""/>
      <w:lvlJc w:val="start"/>
      <w:pPr>
        <w:tabs>
          <w:tab w:val="num" w:pos="3600"/>
        </w:tabs>
        <w:ind w:start="3600" w:hanging="720"/>
      </w:pPr>
      <w:rPr>
        <w:rFonts w:ascii="Symbol" w:hAnsi="Symbol" w:cs="Symbol" w:hint="default"/>
      </w:rPr>
    </w:lvl>
  </w:abstractNum>
  <w:abstractNum w:abstractNumId="7">
    <w:lvl w:ilvl="0">
      <w:start w:val="1"/>
      <w:numFmt w:val="bullet"/>
      <w:lvlText w:val=""/>
      <w:lvlJc w:val="start"/>
      <w:pPr>
        <w:tabs>
          <w:tab w:val="num" w:pos="2880"/>
        </w:tabs>
        <w:ind w:start="2880" w:hanging="720"/>
      </w:pPr>
      <w:rPr>
        <w:rFonts w:ascii="Symbol" w:hAnsi="Symbol" w:cs="Symbol" w:hint="default"/>
      </w:r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_MacPacVersion" w:val="97"/>
    <w:docVar w:name="zzmpFixedDOC_ID" w:val="STM/196418.2"/>
    <w:docVar w:name="zzmpLTFontsClean" w:val="True"/>
    <w:docVar w:name="zzmpnSession" w:val="0.556270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caps/>
      <w:kern w:val="2"/>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Underline">
    <w:name w:val="Underline"/>
    <w:basedOn w:val="DefaultParagraphFont"/>
    <w:qFormat/>
    <w:rPr>
      <w:sz w:val="24"/>
      <w:u w:val="sing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0" w:after="240"/>
      <w:jc w:val="center"/>
    </w:pPr>
    <w:rPr>
      <w:b/>
      <w:kern w:val="2"/>
    </w:rPr>
  </w:style>
  <w:style w:type="paragraph" w:styleId="BodyText">
    <w:name w:val="Body Text"/>
    <w:basedOn w:val="Normal"/>
    <w:pPr>
      <w:spacing w:before="0" w:after="24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1440" w:end="0"/>
    </w:pPr>
    <w:rPr/>
  </w:style>
  <w:style w:type="paragraph" w:styleId="ListBullet">
    <w:name w:val="List Bullet"/>
    <w:basedOn w:val="Normal"/>
    <w:qFormat/>
    <w:pPr>
      <w:numPr>
        <w:ilvl w:val="0"/>
        <w:numId w:val="11"/>
      </w:numPr>
      <w:spacing w:before="0" w:after="240"/>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ubtitle">
    <w:name w:val="Subtitle"/>
    <w:basedOn w:val="Normal"/>
    <w:next w:val="BodyText"/>
    <w:qFormat/>
    <w:pPr>
      <w:spacing w:before="240" w:after="240"/>
      <w:jc w:val="center"/>
      <w:outlineLvl w:val="1"/>
    </w:pPr>
    <w:rPr/>
  </w:style>
  <w:style w:type="paragraph" w:styleId="Quote">
    <w:name w:val="Quote"/>
    <w:basedOn w:val="Normal"/>
    <w:next w:val="BodyText"/>
    <w:qFormat/>
    <w:pPr>
      <w:spacing w:before="0" w:after="240"/>
      <w:ind w:hanging="0" w:start="1440" w:end="1440"/>
    </w:pPr>
    <w:rPr/>
  </w:style>
  <w:style w:type="paragraph" w:styleId="Centered">
    <w:name w:val="Centered"/>
    <w:basedOn w:val="Normal"/>
    <w:next w:val="BodyText"/>
    <w:qFormat/>
    <w:pPr>
      <w:keepNext w:val="true"/>
      <w:keepLines/>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spacing w:before="0" w:after="240"/>
    </w:pPr>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Bullet2">
    <w:name w:val="List Bullet 2"/>
    <w:basedOn w:val="Normal"/>
    <w:pPr>
      <w:spacing w:before="0" w:after="240"/>
      <w:ind w:hanging="720" w:start="1440" w:end="0"/>
    </w:pPr>
    <w:rPr/>
  </w:style>
  <w:style w:type="paragraph" w:styleId="IndexHeading">
    <w:name w:val="index heading"/>
    <w:basedOn w:val="Normal"/>
    <w:next w:val="Index1"/>
    <w:pPr/>
    <w:rPr>
      <w:b/>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1">
    <w:name w:val="List Bullet 21"/>
    <w:basedOn w:val="Normal"/>
    <w:qFormat/>
    <w:pPr>
      <w:numPr>
        <w:ilvl w:val="0"/>
        <w:numId w:val="9"/>
      </w:numPr>
      <w:spacing w:before="0" w:after="240"/>
    </w:pPr>
    <w:rPr/>
  </w:style>
  <w:style w:type="paragraph" w:styleId="ListNumber3">
    <w:name w:val="List Number 3"/>
    <w:basedOn w:val="Normal"/>
    <w:qFormat/>
    <w:pPr>
      <w:numPr>
        <w:ilvl w:val="0"/>
        <w:numId w:val="4"/>
      </w:numPr>
      <w:spacing w:before="0" w:after="240"/>
    </w:pPr>
    <w:rPr/>
  </w:style>
  <w:style w:type="paragraph" w:styleId="ListBullet31">
    <w:name w:val="List Bullet 31"/>
    <w:basedOn w:val="Normal"/>
    <w:qFormat/>
    <w:pPr>
      <w:numPr>
        <w:ilvl w:val="0"/>
        <w:numId w:val="8"/>
      </w:numPr>
      <w:spacing w:before="0" w:after="240"/>
    </w:pPr>
    <w:rPr/>
  </w:style>
  <w:style w:type="paragraph" w:styleId="ListBullet41">
    <w:name w:val="List Bullet 41"/>
    <w:basedOn w:val="Normal"/>
    <w:qFormat/>
    <w:pPr>
      <w:numPr>
        <w:ilvl w:val="0"/>
        <w:numId w:val="7"/>
      </w:numPr>
      <w:spacing w:before="0" w:after="240"/>
    </w:pPr>
    <w:rPr/>
  </w:style>
  <w:style w:type="paragraph" w:styleId="ListBullet51">
    <w:name w:val="List Bullet 51"/>
    <w:basedOn w:val="Normal"/>
    <w:qFormat/>
    <w:pPr>
      <w:numPr>
        <w:ilvl w:val="0"/>
        <w:numId w:val="6"/>
      </w:numPr>
      <w:spacing w:before="0" w:after="240"/>
    </w:pPr>
    <w:rPr/>
  </w:style>
  <w:style w:type="paragraph" w:styleId="ListContinue3">
    <w:name w:val="List Continue 3"/>
    <w:basedOn w:val="Normal"/>
    <w:qFormat/>
    <w:pPr>
      <w:spacing w:before="0" w:after="240"/>
      <w:ind w:hanging="0" w:start="1440" w:end="0"/>
    </w:pPr>
    <w:rPr/>
  </w:style>
  <w:style w:type="paragraph" w:styleId="BodyTextFirstIndent">
    <w:name w:val="Body Text First Indent"/>
    <w:basedOn w:val="BodyText"/>
    <w:qFormat/>
    <w:pPr>
      <w:ind w:firstLine="720" w:start="0" w:end="0"/>
    </w:pPr>
    <w:rPr/>
  </w:style>
  <w:style w:type="paragraph" w:styleId="ListBullet3">
    <w:name w:val="List Bullet 3"/>
    <w:basedOn w:val="Normal"/>
    <w:pPr>
      <w:spacing w:before="0" w:after="240"/>
      <w:ind w:hanging="720" w:start="2160" w:end="0"/>
    </w:pPr>
    <w:rPr/>
  </w:style>
  <w:style w:type="paragraph" w:styleId="BodyText2">
    <w:name w:val="Body Text 2"/>
    <w:basedOn w:val="Normal"/>
    <w:qFormat/>
    <w:pPr>
      <w:spacing w:lineRule="auto" w:line="480" w:before="0" w:after="240"/>
      <w:ind w:firstLine="1440" w:start="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lineRule="auto" w:line="480"/>
      <w:ind w:firstLine="720" w:start="0" w:end="0"/>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1440" w:end="144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Lines/>
      <w:ind w:hanging="0" w:start="4320" w:end="0"/>
    </w:pPr>
    <w:rPr/>
  </w:style>
  <w:style w:type="paragraph" w:styleId="ListBullet4">
    <w:name w:val="List Bullet 4"/>
    <w:basedOn w:val="Normal"/>
    <w:pPr>
      <w:spacing w:before="0" w:after="240"/>
      <w:ind w:hanging="720" w:start="2880" w:end="0"/>
    </w:pPr>
    <w:rPr/>
  </w:style>
  <w:style w:type="paragraph" w:styleId="ListBullet5">
    <w:name w:val="List Bullet 5"/>
    <w:basedOn w:val="Normal"/>
    <w:pPr>
      <w:spacing w:before="0" w:after="240"/>
      <w:ind w:hanging="720" w:start="3600" w:end="0"/>
    </w:pPr>
    <w:rPr/>
  </w:style>
  <w:style w:type="paragraph" w:styleId="ListContinue">
    <w:name w:val="List Continue"/>
    <w:basedOn w:val="Normal"/>
    <w:qFormat/>
    <w:pPr>
      <w:spacing w:before="0" w:after="240"/>
    </w:pPr>
    <w:rPr/>
  </w:style>
  <w:style w:type="paragraph" w:styleId="ListContinue2">
    <w:name w:val="List Continue 2"/>
    <w:basedOn w:val="Normal"/>
    <w:qFormat/>
    <w:pPr>
      <w:spacing w:before="0" w:after="240"/>
      <w:ind w:hanging="0" w:start="72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numPr>
        <w:ilvl w:val="0"/>
        <w:numId w:val="5"/>
      </w:numPr>
      <w:spacing w:before="0" w:after="240"/>
    </w:pPr>
    <w:rPr/>
  </w:style>
  <w:style w:type="paragraph" w:styleId="sigline">
    <w:name w:val="sigline"/>
    <w:basedOn w:val="Normal"/>
    <w:qFormat/>
    <w:pPr>
      <w:jc w:val="both"/>
    </w:pPr>
    <w:rPr/>
  </w:style>
  <w:style w:type="paragraph" w:styleId="ListNumber4">
    <w:name w:val="List Number 4"/>
    <w:basedOn w:val="Normal"/>
    <w:qFormat/>
    <w:pPr>
      <w:numPr>
        <w:ilvl w:val="0"/>
        <w:numId w:val="3"/>
      </w:numPr>
      <w:spacing w:before="0" w:after="240"/>
    </w:pPr>
    <w:rPr/>
  </w:style>
  <w:style w:type="paragraph" w:styleId="ListNumber5">
    <w:name w:val="List Number 5"/>
    <w:basedOn w:val="Normal"/>
    <w:qFormat/>
    <w:pPr>
      <w:numPr>
        <w:ilvl w:val="0"/>
        <w:numId w:val="2"/>
      </w:numPr>
      <w:spacing w:before="0" w:after="240"/>
    </w:pPr>
    <w:rPr/>
  </w:style>
  <w:style w:type="paragraph" w:styleId="exhibit">
    <w:name w:val="exhibit"/>
    <w:basedOn w:val="Heading"/>
    <w:qFormat/>
    <w:pPr>
      <w:keepNext w:val="false"/>
      <w:outlineLvl w:val="0"/>
    </w:pPr>
    <w:rPr/>
  </w:style>
  <w:style w:type="paragraph" w:styleId="BodyText21">
    <w:name w:val="Body Text2"/>
    <w:basedOn w:val="BodyText"/>
    <w:qFormat/>
    <w:pPr>
      <w:spacing w:before="0" w:after="120"/>
      <w:ind w:hanging="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2001-04-25T12:46:00Z</dcterms:created>
  <dc:creator>PHJW</dc:creator>
  <dc:description/>
  <dc:language>en-CA</dc:language>
  <cp:lastModifiedBy>PHJW</cp:lastModifiedBy>
  <cp:lastPrinted>2001-04-25T12:27:00Z</cp:lastPrinted>
  <dcterms:modified xsi:type="dcterms:W3CDTF">2001-04-25T14:04:00Z</dcterms:modified>
  <cp:revision>6</cp:revision>
  <dc:subject/>
  <dc:title>MacPac 8.0 Normal template</dc:title>
</cp:coreProperties>
</file>