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MASTER FIRM SALES AGREEMENT         </w:t>
      </w:r>
    </w:p>
    <w:p>
      <w:pPr>
        <w:pStyle w:val="Normal"/>
        <w:jc w:val="center"/>
        <w:rPr>
          <w:rFonts w:ascii="Arial Narrow" w:hAnsi="Arial Narrow" w:eastAsia="Arial Narrow" w:cs="Arial Narrow"/>
          <w:sz w:val="18"/>
          <w:szCs w:val="18"/>
        </w:rPr>
      </w:pPr>
      <w:r>
        <w:rPr>
          <w:rFonts w:eastAsia="Arial Narrow" w:cs="Arial Narrow" w:ascii="Arial Narrow" w:hAnsi="Arial Narrow"/>
          <w:b/>
          <w:bCs/>
          <w:sz w:val="18"/>
          <w:szCs w:val="18"/>
        </w:rPr>
        <w:t>II</w:t>
      </w:r>
    </w:p>
    <w:p>
      <w:pPr>
        <w:pStyle w:val="Normal"/>
        <w:jc w:val="both"/>
        <w:rPr/>
      </w:pPr>
      <w:r>
        <w:rPr>
          <w:rFonts w:eastAsia="Arial Narrow" w:cs="Arial Narrow" w:ascii="Arial Narrow" w:hAnsi="Arial Narrow"/>
          <w:sz w:val="18"/>
          <w:szCs w:val="18"/>
        </w:rPr>
        <w:t>______________, a _____________ corporation ("</w:t>
      </w:r>
      <w:r>
        <w:rPr>
          <w:rFonts w:eastAsia="Arial Narrow" w:cs="Arial Narrow" w:ascii="Arial Narrow" w:hAnsi="Arial Narrow"/>
          <w:sz w:val="18"/>
          <w:szCs w:val="18"/>
          <w:u w:val="single"/>
        </w:rPr>
        <w:t>Seller</w:t>
      </w:r>
      <w:r>
        <w:rPr>
          <w:rFonts w:eastAsia="Arial Narrow" w:cs="Arial Narrow" w:ascii="Arial Narrow" w:hAnsi="Arial Narrow"/>
          <w:sz w:val="18"/>
          <w:szCs w:val="18"/>
        </w:rPr>
        <w:t>" or "</w:t>
      </w:r>
      <w:r>
        <w:rPr>
          <w:rFonts w:eastAsia="Arial Narrow" w:cs="Arial Narrow" w:ascii="Arial Narrow" w:hAnsi="Arial Narrow"/>
          <w:sz w:val="18"/>
          <w:szCs w:val="18"/>
          <w:u w:val="single"/>
        </w:rPr>
        <w:t>Company</w:t>
      </w:r>
      <w:r>
        <w:rPr>
          <w:rFonts w:eastAsia="Arial Narrow" w:cs="Arial Narrow" w:ascii="Arial Narrow" w:hAnsi="Arial Narrow"/>
          <w:sz w:val="18"/>
          <w:szCs w:val="18"/>
        </w:rPr>
        <w:t>"), and ______________, a ____________ ____________ ("</w:t>
      </w:r>
      <w:r>
        <w:rPr>
          <w:rFonts w:eastAsia="Arial Narrow" w:cs="Arial Narrow" w:ascii="Arial Narrow" w:hAnsi="Arial Narrow"/>
          <w:sz w:val="18"/>
          <w:szCs w:val="18"/>
          <w:u w:val="single"/>
        </w:rPr>
        <w:t>Buyer</w:t>
      </w:r>
      <w:r>
        <w:rPr>
          <w:rFonts w:eastAsia="Arial Narrow" w:cs="Arial Narrow" w:ascii="Arial Narrow" w:hAnsi="Arial Narrow"/>
          <w:sz w:val="18"/>
          <w:szCs w:val="18"/>
        </w:rPr>
        <w:t>" or "</w:t>
      </w:r>
      <w:r>
        <w:rPr>
          <w:rFonts w:eastAsia="Arial Narrow" w:cs="Arial Narrow" w:ascii="Arial Narrow" w:hAnsi="Arial Narrow"/>
          <w:sz w:val="18"/>
          <w:szCs w:val="18"/>
          <w:u w:val="single"/>
        </w:rPr>
        <w:t>Customer</w:t>
      </w:r>
      <w:r>
        <w:rPr>
          <w:rFonts w:eastAsia="Arial Narrow" w:cs="Arial Narrow" w:ascii="Arial Narrow" w:hAnsi="Arial Narrow"/>
          <w:sz w:val="18"/>
          <w:szCs w:val="18"/>
        </w:rPr>
        <w:t>"), referred to collectively as the "</w:t>
      </w:r>
      <w:r>
        <w:rPr>
          <w:rFonts w:eastAsia="Arial Narrow" w:cs="Arial Narrow" w:ascii="Arial Narrow" w:hAnsi="Arial Narrow"/>
          <w:sz w:val="18"/>
          <w:szCs w:val="18"/>
          <w:u w:val="single"/>
        </w:rPr>
        <w:t>Parties</w:t>
      </w:r>
      <w:r>
        <w:rPr>
          <w:rFonts w:eastAsia="Arial Narrow" w:cs="Arial Narrow" w:ascii="Arial Narrow" w:hAnsi="Arial Narrow"/>
          <w:sz w:val="18"/>
          <w:szCs w:val="18"/>
        </w:rPr>
        <w:t>," enter into this Master Firm Sales Agreement (together with all Transactions, collectively, this "</w:t>
      </w:r>
      <w:r>
        <w:rPr>
          <w:rFonts w:eastAsia="Arial Narrow" w:cs="Arial Narrow" w:ascii="Arial Narrow" w:hAnsi="Arial Narrow"/>
          <w:sz w:val="18"/>
          <w:szCs w:val="18"/>
          <w:u w:val="single"/>
        </w:rPr>
        <w:t>Agreement</w:t>
      </w:r>
      <w:r>
        <w:rPr>
          <w:rFonts w:eastAsia="Arial Narrow" w:cs="Arial Narrow" w:ascii="Arial Narrow" w:hAnsi="Arial Narrow"/>
          <w:sz w:val="18"/>
          <w:szCs w:val="18"/>
        </w:rPr>
        <w:t>") effective as of the ___ Day of _________, 19__ (the "</w:t>
      </w:r>
      <w:r>
        <w:rPr>
          <w:rFonts w:eastAsia="Arial Narrow" w:cs="Arial Narrow" w:ascii="Arial Narrow" w:hAnsi="Arial Narrow"/>
          <w:sz w:val="18"/>
          <w:szCs w:val="18"/>
          <w:u w:val="single"/>
        </w:rPr>
        <w:t>Effective Date</w:t>
      </w:r>
      <w:r>
        <w:rPr>
          <w:rFonts w:eastAsia="Arial Narrow" w:cs="Arial Narrow" w:ascii="Arial Narrow" w:hAnsi="Arial Narrow"/>
          <w:sz w:val="18"/>
          <w:szCs w:val="18"/>
        </w:rPr>
        <w:t>").  The ENFOLIO</w:t>
      </w:r>
      <w:r>
        <w:rPr>
          <w:rFonts w:eastAsia="Arial Narrow" w:cs="Arial Narrow" w:ascii="Arial Narrow" w:hAnsi="Arial Narrow"/>
          <w:position w:val="6"/>
          <w:sz w:val="18"/>
          <w:szCs w:val="18"/>
        </w:rPr>
        <w:t xml:space="preserve"> </w:t>
      </w:r>
      <w:r>
        <w:rPr>
          <w:rFonts w:eastAsia="Arial Narrow" w:cs="Arial Narrow" w:ascii="Arial Narrow" w:hAnsi="Arial Narrow"/>
          <w:sz w:val="18"/>
          <w:szCs w:val="18"/>
        </w:rPr>
        <w:t xml:space="preserve">General Provisions set forth in </w:t>
      </w:r>
      <w:r>
        <w:rPr>
          <w:rFonts w:eastAsia="Arial Narrow" w:cs="Arial Narrow" w:ascii="Arial Narrow" w:hAnsi="Arial Narrow"/>
          <w:sz w:val="18"/>
          <w:szCs w:val="18"/>
          <w:u w:val="single"/>
        </w:rPr>
        <w:t>Appendix "1"</w:t>
      </w:r>
      <w:r>
        <w:rPr>
          <w:rFonts w:eastAsia="Arial Narrow" w:cs="Arial Narrow" w:ascii="Arial Narrow" w:hAnsi="Arial Narrow"/>
          <w:sz w:val="18"/>
          <w:szCs w:val="18"/>
        </w:rPr>
        <w:t xml:space="preserve"> shall apply to this Agreement.</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pPr>
      <w:r>
        <w:rPr>
          <w:rFonts w:eastAsia="Arial Narrow" w:cs="Arial Narrow" w:ascii="Arial Narrow" w:hAnsi="Arial Narrow"/>
          <w:b/>
          <w:bCs/>
          <w:sz w:val="18"/>
          <w:szCs w:val="18"/>
          <w:u w:val="single"/>
        </w:rPr>
        <w:t>ARTICLE 1. TERM</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eastAsia="Arial Narrow" w:cs="Arial Narrow" w:ascii="Arial Narrow" w:hAnsi="Arial Narrow"/>
          <w:sz w:val="18"/>
          <w:szCs w:val="18"/>
          <w:u w:val="single"/>
        </w:rPr>
        <w:t>Section 8.4</w:t>
      </w:r>
      <w:r>
        <w:rPr>
          <w:rFonts w:eastAsia="Arial Narrow" w:cs="Arial Narrow" w:ascii="Arial Narrow" w:hAnsi="Arial Narrow"/>
          <w:sz w:val="18"/>
          <w:szCs w:val="18"/>
        </w:rPr>
        <w: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2. SCOPE OF AGREEMENT</w:t>
      </w:r>
      <w:r>
        <w:rPr>
          <w:rFonts w:eastAsia="Arial Narrow" w:cs="Arial Narrow" w:ascii="Arial Narrow" w:hAnsi="Arial Narrow"/>
          <w:b/>
          <w:bCs/>
          <w:sz w:val="18"/>
          <w:szCs w:val="18"/>
        </w:rPr>
        <w:t xml:space="preserve">  2.1. </w:t>
      </w:r>
      <w:r>
        <w:rPr>
          <w:rFonts w:eastAsia="Arial Narrow" w:cs="Arial Narrow" w:ascii="Arial Narrow" w:hAnsi="Arial Narrow"/>
          <w:b/>
          <w:bCs/>
          <w:sz w:val="18"/>
          <w:szCs w:val="18"/>
          <w:u w:val="single"/>
        </w:rPr>
        <w:t>Scope of Agreement</w:t>
      </w:r>
      <w:r>
        <w:rPr>
          <w:rFonts w:eastAsia="Arial Narrow" w:cs="Arial Narrow" w:ascii="Arial Narrow" w:hAnsi="Arial Narrow"/>
          <w:sz w:val="18"/>
          <w:szCs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eastAsia="Arial Narrow" w:cs="Arial Narrow" w:ascii="Arial Narrow" w:hAnsi="Arial Narrow"/>
          <w:sz w:val="18"/>
          <w:szCs w:val="18"/>
          <w:u w:val="single"/>
        </w:rPr>
        <w:t>Article 2</w:t>
      </w:r>
      <w:r>
        <w:rPr>
          <w:rFonts w:eastAsia="Arial Narrow" w:cs="Arial Narrow" w:ascii="Arial Narrow" w:hAnsi="Arial Narrow"/>
          <w:sz w:val="18"/>
          <w:szCs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2.2. </w:t>
      </w:r>
      <w:r>
        <w:rPr>
          <w:rFonts w:eastAsia="Arial Narrow" w:cs="Arial Narrow" w:ascii="Arial Narrow" w:hAnsi="Arial Narrow"/>
          <w:b/>
          <w:bCs/>
          <w:sz w:val="18"/>
          <w:szCs w:val="18"/>
          <w:u w:val="single"/>
        </w:rPr>
        <w:t>Transaction Procedures</w:t>
      </w:r>
      <w:r>
        <w:rPr>
          <w:rFonts w:eastAsia="Arial Narrow" w:cs="Arial Narrow" w:ascii="Arial Narrow" w:hAnsi="Arial Narrow"/>
          <w:sz w:val="18"/>
          <w:szCs w:val="18"/>
        </w:rPr>
        <w:t xml:space="preserve">.  It is the intent of the Parties to facilitate Transactions in accordance with the agreed procedures in this </w:t>
      </w:r>
      <w:r>
        <w:rPr>
          <w:rFonts w:eastAsia="Arial Narrow" w:cs="Arial Narrow" w:ascii="Arial Narrow" w:hAnsi="Arial Narrow"/>
          <w:sz w:val="18"/>
          <w:szCs w:val="18"/>
          <w:u w:val="single"/>
        </w:rPr>
        <w:t>Article 2</w:t>
      </w:r>
      <w:r>
        <w:rPr>
          <w:rFonts w:eastAsia="Arial Narrow" w:cs="Arial Narrow" w:ascii="Arial Narrow" w:hAnsi="Arial Narrow"/>
          <w:sz w:val="18"/>
          <w:szCs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eastAsia="Arial Narrow" w:cs="Arial Narrow" w:ascii="Arial Narrow" w:hAnsi="Arial Narrow"/>
          <w:sz w:val="18"/>
          <w:szCs w:val="18"/>
          <w:u w:val="single"/>
        </w:rPr>
        <w:t>Article 2</w:t>
      </w:r>
      <w:r>
        <w:rPr>
          <w:rFonts w:eastAsia="Arial Narrow" w:cs="Arial Narrow" w:ascii="Arial Narrow" w:hAnsi="Arial Narrow"/>
          <w:sz w:val="18"/>
          <w:szCs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eastAsia="Arial Narrow" w:cs="Arial Narrow" w:ascii="Arial Narrow" w:hAnsi="Arial Narrow"/>
          <w:b/>
          <w:bCs/>
          <w:sz w:val="18"/>
          <w:szCs w:val="18"/>
        </w:rPr>
        <w:t>SEE RIDER TRANSACTION AGREEMENT REQUIRED</w:t>
      </w:r>
      <w:r>
        <w:rPr>
          <w:rFonts w:eastAsia="Arial Narrow" w:cs="Arial Narrow" w:ascii="Arial Narrow" w:hAnsi="Arial Narrow"/>
          <w:sz w:val="18"/>
          <w:szCs w:val="18"/>
        </w:rPr>
        <w:t xml:space="preserve">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2.3. </w:t>
      </w:r>
      <w:r>
        <w:rPr>
          <w:rFonts w:eastAsia="Arial Narrow" w:cs="Arial Narrow" w:ascii="Arial Narrow" w:hAnsi="Arial Narrow"/>
          <w:b/>
          <w:bCs/>
          <w:sz w:val="18"/>
          <w:szCs w:val="18"/>
          <w:u w:val="single"/>
        </w:rPr>
        <w:t>Equipment and Transaction Tape</w:t>
      </w:r>
      <w:r>
        <w:rPr>
          <w:rFonts w:eastAsia="Arial Narrow" w:cs="Arial Narrow" w:ascii="Arial Narrow" w:hAnsi="Arial Narrow"/>
          <w:sz w:val="18"/>
          <w:szCs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2.4. </w:t>
      </w:r>
      <w:r>
        <w:rPr>
          <w:rFonts w:eastAsia="Arial Narrow" w:cs="Arial Narrow" w:ascii="Arial Narrow" w:hAnsi="Arial Narrow"/>
          <w:b/>
          <w:bCs/>
          <w:sz w:val="18"/>
          <w:szCs w:val="18"/>
          <w:u w:val="single"/>
        </w:rPr>
        <w:t>Confirmations</w:t>
      </w:r>
      <w:r>
        <w:rPr>
          <w:rFonts w:eastAsia="Arial Narrow" w:cs="Arial Narrow" w:ascii="Arial Narrow" w:hAnsi="Arial Narrow"/>
          <w:sz w:val="18"/>
          <w:szCs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2.5. </w:t>
      </w:r>
      <w:r>
        <w:rPr>
          <w:rFonts w:eastAsia="Arial Narrow" w:cs="Arial Narrow" w:ascii="Arial Narrow" w:hAnsi="Arial Narrow"/>
          <w:b/>
          <w:bCs/>
          <w:sz w:val="18"/>
          <w:szCs w:val="18"/>
          <w:u w:val="single"/>
        </w:rPr>
        <w:t>Enforcement of Transactions</w:t>
      </w:r>
      <w:r>
        <w:rPr>
          <w:rFonts w:eastAsia="Arial Narrow" w:cs="Arial Narrow" w:ascii="Arial Narrow" w:hAnsi="Arial Narrow"/>
          <w:sz w:val="18"/>
          <w:szCs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and the Identification Code of the Party are stated in the Transaction Tape.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3.  QUANTITY OBLIGATIONS</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ab/>
        <w:t>3.1.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Seller's Sales Obligation</w:t>
      </w:r>
      <w:r>
        <w:rPr>
          <w:rFonts w:eastAsia="Arial Narrow" w:cs="Arial Narrow" w:ascii="Arial Narrow" w:hAnsi="Arial Narrow"/>
          <w:sz w:val="18"/>
          <w:szCs w:val="18"/>
        </w:rPr>
        <w:t>.  Seller shall Schedule, or cause to be Scheduled, at the Delivery Point(s) on a firm basis each Gas Day a quantity of Gas equal to the quantity properly requested by Buyer up to the DCQ or MaxDQ, if applicable ("</w:t>
      </w:r>
      <w:r>
        <w:rPr>
          <w:rFonts w:eastAsia="Arial Narrow" w:cs="Arial Narrow" w:ascii="Arial Narrow" w:hAnsi="Arial Narrow"/>
          <w:sz w:val="18"/>
          <w:szCs w:val="18"/>
          <w:u w:val="single"/>
        </w:rPr>
        <w:t>Buyer's Requested Quantity</w:t>
      </w:r>
      <w:r>
        <w:rPr>
          <w:rFonts w:eastAsia="Arial Narrow" w:cs="Arial Narrow" w:ascii="Arial Narrow" w:hAnsi="Arial Narrow"/>
          <w:sz w:val="18"/>
          <w:szCs w:val="18"/>
        </w:rPr>
        <w:t xml:space="preserve">").  Unless otherwise agreed nothing in this Agreement, and in particular this </w:t>
      </w:r>
      <w:r>
        <w:rPr>
          <w:rFonts w:eastAsia="Arial Narrow" w:cs="Arial Narrow" w:ascii="Arial Narrow" w:hAnsi="Arial Narrow"/>
          <w:sz w:val="18"/>
          <w:szCs w:val="18"/>
          <w:u w:val="single"/>
        </w:rPr>
        <w:t>Article 3</w:t>
      </w:r>
      <w:r>
        <w:rPr>
          <w:rFonts w:eastAsia="Arial Narrow" w:cs="Arial Narrow" w:ascii="Arial Narrow" w:hAnsi="Arial Narrow"/>
          <w:sz w:val="18"/>
          <w:szCs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3.2.</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Seller's Failure to Schedule</w:t>
      </w:r>
      <w:r>
        <w:rPr>
          <w:rFonts w:eastAsia="Arial Narrow" w:cs="Arial Narrow" w:ascii="Arial Narrow" w:hAnsi="Arial Narrow"/>
          <w:sz w:val="18"/>
          <w:szCs w:val="18"/>
        </w:rPr>
        <w:t>.  If on any Gas Day Seller fails to Schedule Buyer's Requested Quantity, then such occurrence shall constitute a "</w:t>
      </w:r>
      <w:r>
        <w:rPr>
          <w:rFonts w:eastAsia="Arial Narrow" w:cs="Arial Narrow" w:ascii="Arial Narrow" w:hAnsi="Arial Narrow"/>
          <w:sz w:val="18"/>
          <w:szCs w:val="18"/>
          <w:u w:val="single"/>
        </w:rPr>
        <w:t>Seller's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Seller's Deficiency Quantity</w:t>
      </w:r>
      <w:r>
        <w:rPr>
          <w:rFonts w:eastAsia="Arial Narrow" w:cs="Arial Narrow" w:ascii="Arial Narrow" w:hAnsi="Arial Narrow"/>
          <w:sz w:val="18"/>
          <w:szCs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eastAsia="Arial Narrow" w:cs="Arial Narrow" w:ascii="Arial Narrow" w:hAnsi="Arial Narrow"/>
          <w:sz w:val="18"/>
          <w:szCs w:val="18"/>
          <w:u w:val="single"/>
        </w:rPr>
        <w:t>Section 3.5</w:t>
      </w:r>
      <w:r>
        <w:rPr>
          <w:rFonts w:eastAsia="Arial Narrow" w:cs="Arial Narrow" w:ascii="Arial Narrow" w:hAnsi="Arial Narrow"/>
          <w:sz w:val="18"/>
          <w:szCs w:val="18"/>
        </w:rPr>
        <w:t xml:space="preserve">, payment to Buyer shall be made on the 25th Day of the Month in which Seller receives Buyer's statement for same.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3.3.</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Buyer's Purchase Obligation</w:t>
      </w:r>
      <w:r>
        <w:rPr>
          <w:rFonts w:eastAsia="Arial Narrow" w:cs="Arial Narrow" w:ascii="Arial Narrow" w:hAnsi="Arial Narrow"/>
          <w:sz w:val="18"/>
          <w:szCs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3.4. </w:t>
      </w:r>
      <w:r>
        <w:rPr>
          <w:rFonts w:eastAsia="Arial Narrow" w:cs="Arial Narrow" w:ascii="Arial Narrow" w:hAnsi="Arial Narrow"/>
          <w:b/>
          <w:bCs/>
          <w:sz w:val="18"/>
          <w:szCs w:val="18"/>
          <w:u w:val="single"/>
        </w:rPr>
        <w:t>Buyer's Failure to Schedule</w:t>
      </w:r>
      <w:r>
        <w:rPr>
          <w:rFonts w:eastAsia="Arial Narrow" w:cs="Arial Narrow" w:ascii="Arial Narrow" w:hAnsi="Arial Narrow"/>
          <w:sz w:val="18"/>
          <w:szCs w:val="18"/>
        </w:rPr>
        <w:t>.  If on any Gas Day Buyer fails to Schedule the DCQ or MinDQ, if applicable, then such occurrence shall constitute a "</w:t>
      </w:r>
      <w:r>
        <w:rPr>
          <w:rFonts w:eastAsia="Arial Narrow" w:cs="Arial Narrow" w:ascii="Arial Narrow" w:hAnsi="Arial Narrow"/>
          <w:sz w:val="18"/>
          <w:szCs w:val="18"/>
          <w:u w:val="single"/>
        </w:rPr>
        <w:t>Buyer's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Buyer's Deficiency Quantity</w:t>
      </w:r>
      <w:r>
        <w:rPr>
          <w:rFonts w:eastAsia="Arial Narrow" w:cs="Arial Narrow" w:ascii="Arial Narrow" w:hAnsi="Arial Narrow"/>
          <w:sz w:val="18"/>
          <w:szCs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eastAsia="Arial Narrow" w:cs="Arial Narrow" w:ascii="Arial Narrow" w:hAnsi="Arial Narrow"/>
          <w:sz w:val="18"/>
          <w:szCs w:val="18"/>
          <w:u w:val="single"/>
        </w:rPr>
        <w:t>Section 3.5</w:t>
      </w:r>
      <w:r>
        <w:rPr>
          <w:rFonts w:eastAsia="Arial Narrow" w:cs="Arial Narrow" w:ascii="Arial Narrow" w:hAnsi="Arial Narrow"/>
          <w:sz w:val="18"/>
          <w:szCs w:val="18"/>
        </w:rPr>
        <w:t xml:space="preserve">, payment to Seller shall be made in accordance with the Financial Matters provisions set forth in </w:t>
      </w:r>
      <w:r>
        <w:rPr>
          <w:rFonts w:eastAsia="Arial Narrow" w:cs="Arial Narrow" w:ascii="Arial Narrow" w:hAnsi="Arial Narrow"/>
          <w:sz w:val="18"/>
          <w:szCs w:val="18"/>
          <w:u w:val="single"/>
        </w:rPr>
        <w:t>Appendix "1."</w:t>
      </w:r>
    </w:p>
    <w:p>
      <w:pPr>
        <w:pStyle w:val="Normal"/>
        <w:jc w:val="both"/>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jc w:val="both"/>
        <w:rPr/>
      </w:pPr>
      <w:r>
        <w:rPr>
          <w:rFonts w:eastAsia="Arial Narrow" w:cs="Arial Narrow" w:ascii="Arial Narrow" w:hAnsi="Arial Narrow"/>
          <w:b/>
          <w:bCs/>
          <w:sz w:val="18"/>
          <w:szCs w:val="18"/>
        </w:rPr>
        <w:t xml:space="preserve">3.5. </w:t>
      </w:r>
      <w:r>
        <w:rPr>
          <w:rFonts w:eastAsia="Arial Narrow" w:cs="Arial Narrow" w:ascii="Arial Narrow" w:hAnsi="Arial Narrow"/>
          <w:b/>
          <w:bCs/>
          <w:sz w:val="18"/>
          <w:szCs w:val="18"/>
          <w:u w:val="single"/>
        </w:rPr>
        <w:t>Netting</w:t>
      </w:r>
      <w:r>
        <w:rPr>
          <w:rFonts w:eastAsia="Arial Narrow" w:cs="Arial Narrow" w:ascii="Arial Narrow" w:hAnsi="Arial Narrow"/>
          <w:sz w:val="18"/>
          <w:szCs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4.  DEFAULTS AND REMEDIES</w:t>
      </w:r>
      <w:r>
        <w:rPr>
          <w:rFonts w:eastAsia="Arial Narrow" w:cs="Arial Narrow" w:ascii="Arial Narrow" w:hAnsi="Arial Narrow"/>
          <w:b/>
          <w:bCs/>
          <w:sz w:val="18"/>
          <w:szCs w:val="18"/>
        </w:rPr>
        <w:t xml:space="preserve">  4.1.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Early Termination</w:t>
      </w:r>
      <w:r>
        <w:rPr>
          <w:rFonts w:eastAsia="Arial Narrow" w:cs="Arial Narrow" w:ascii="Arial Narrow" w:hAnsi="Arial Narrow"/>
          <w:sz w:val="18"/>
          <w:szCs w:val="18"/>
        </w:rPr>
        <w:t xml:space="preserve">.  If a Triggering Event (defined in </w:t>
      </w:r>
      <w:r>
        <w:rPr>
          <w:rFonts w:eastAsia="Arial Narrow" w:cs="Arial Narrow" w:ascii="Arial Narrow" w:hAnsi="Arial Narrow"/>
          <w:sz w:val="18"/>
          <w:szCs w:val="18"/>
          <w:u w:val="single"/>
        </w:rPr>
        <w:t>Section 4.2</w:t>
      </w:r>
      <w:r>
        <w:rPr>
          <w:rFonts w:eastAsia="Arial Narrow" w:cs="Arial Narrow" w:ascii="Arial Narrow" w:hAnsi="Arial Narrow"/>
          <w:sz w:val="18"/>
          <w:szCs w:val="18"/>
        </w:rPr>
        <w:t>) occurs with respect to either Party at any time during the term of this Agreement, the other Party (the "</w:t>
      </w:r>
      <w:r>
        <w:rPr>
          <w:rFonts w:eastAsia="Arial Narrow" w:cs="Arial Narrow" w:ascii="Arial Narrow" w:hAnsi="Arial Narrow"/>
          <w:sz w:val="18"/>
          <w:szCs w:val="18"/>
          <w:u w:val="single"/>
        </w:rPr>
        <w:t>Notifying Party</w:t>
      </w:r>
      <w:r>
        <w:rPr>
          <w:rFonts w:eastAsia="Arial Narrow" w:cs="Arial Narrow" w:ascii="Arial Narrow" w:hAnsi="Arial Narrow"/>
          <w:sz w:val="18"/>
          <w:szCs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eastAsia="Arial Narrow" w:cs="Arial Narrow" w:ascii="Arial Narrow" w:hAnsi="Arial Narrow"/>
          <w:sz w:val="18"/>
          <w:szCs w:val="18"/>
          <w:u w:val="single"/>
        </w:rPr>
        <w:t>Early Termination Date</w:t>
      </w:r>
      <w:r>
        <w:rPr>
          <w:rFonts w:eastAsia="Arial Narrow" w:cs="Arial Narrow" w:ascii="Arial Narrow" w:hAnsi="Arial Narrow"/>
          <w:sz w:val="18"/>
          <w:szCs w:val="18"/>
        </w:rPr>
        <w:t xml:space="preserve">") except as provided in </w:t>
      </w:r>
      <w:r>
        <w:rPr>
          <w:rFonts w:eastAsia="Arial Narrow" w:cs="Arial Narrow" w:ascii="Arial Narrow" w:hAnsi="Arial Narrow"/>
          <w:sz w:val="18"/>
          <w:szCs w:val="18"/>
          <w:u w:val="single"/>
        </w:rPr>
        <w:t>Section 8.4</w:t>
      </w:r>
      <w:r>
        <w:rPr>
          <w:rFonts w:eastAsia="Arial Narrow" w:cs="Arial Narrow" w:ascii="Arial Narrow" w:hAnsi="Arial Narrow"/>
          <w:sz w:val="18"/>
          <w:szCs w:val="18"/>
        </w:rPr>
        <w:t xml:space="preserve">, and (ii) withhold any payments due in respect of such Transactions; provided, upon the occurrence of any Triggering Event listed in item (iv) of </w:t>
      </w:r>
      <w:r>
        <w:rPr>
          <w:rFonts w:eastAsia="Arial Narrow" w:cs="Arial Narrow" w:ascii="Arial Narrow" w:hAnsi="Arial Narrow"/>
          <w:sz w:val="18"/>
          <w:szCs w:val="18"/>
          <w:u w:val="single"/>
        </w:rPr>
        <w:t>Section 4.2</w:t>
      </w:r>
      <w:r>
        <w:rPr>
          <w:rFonts w:eastAsia="Arial Narrow" w:cs="Arial Narrow" w:ascii="Arial Narrow" w:hAnsi="Arial Narrow"/>
          <w:sz w:val="18"/>
          <w:szCs w:val="18"/>
        </w:rPr>
        <w:t xml:space="preserve"> as it may apply to any party, all Transactions and this Agreement in respect thereof shall automatically terminate, without notice, as if an Early Termination Date had been immediately declared except as provided in </w:t>
      </w:r>
      <w:r>
        <w:rPr>
          <w:rFonts w:eastAsia="Arial Narrow" w:cs="Arial Narrow" w:ascii="Arial Narrow" w:hAnsi="Arial Narrow"/>
          <w:sz w:val="18"/>
          <w:szCs w:val="18"/>
          <w:u w:val="single"/>
        </w:rPr>
        <w:t>Section 8.4</w:t>
      </w:r>
      <w:r>
        <w:rPr>
          <w:rFonts w:eastAsia="Arial Narrow" w:cs="Arial Narrow" w:ascii="Arial Narrow" w:hAnsi="Arial Narrow"/>
          <w:sz w:val="18"/>
          <w:szCs w:val="18"/>
        </w:rPr>
        <w:t>.  If an Early Termination Date occurs, the Notifying Party shall in good faith calculate its damages, including its associated costs and attorneys' fees, resulting from the termination of the terminated Transactions (the "</w:t>
      </w:r>
      <w:r>
        <w:rPr>
          <w:rFonts w:eastAsia="Arial Narrow" w:cs="Arial Narrow" w:ascii="Arial Narrow" w:hAnsi="Arial Narrow"/>
          <w:sz w:val="18"/>
          <w:szCs w:val="18"/>
          <w:u w:val="single"/>
        </w:rPr>
        <w:t>Termination Payment</w:t>
      </w:r>
      <w:r>
        <w:rPr>
          <w:rFonts w:eastAsia="Arial Narrow" w:cs="Arial Narrow" w:ascii="Arial Narrow" w:hAnsi="Arial Narrow"/>
          <w:sz w:val="18"/>
          <w:szCs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and upon the netting of all terminated Transactions, if the calculation of the Termination Payment does not result in damages to the Notifying Party, the Termination Payment shall be zero.  The Notifying Party shall give the Affected Party (defined in </w:t>
      </w:r>
      <w:r>
        <w:rPr>
          <w:rFonts w:eastAsia="Arial Narrow" w:cs="Arial Narrow" w:ascii="Arial Narrow" w:hAnsi="Arial Narrow"/>
          <w:sz w:val="18"/>
          <w:szCs w:val="18"/>
          <w:u w:val="single"/>
        </w:rPr>
        <w:t>Section 4.2</w:t>
      </w:r>
      <w:r>
        <w:rPr>
          <w:rFonts w:eastAsia="Arial Narrow" w:cs="Arial Narrow" w:ascii="Arial Narrow" w:hAnsi="Arial Narrow"/>
          <w:sz w:val="18"/>
          <w:szCs w:val="18"/>
        </w:rPr>
        <w:t xml:space="preserve">) written notice of the amount of the Termination Payment, inclusive of a statement showing its determination.  The Affected Party shall pay the Termination Payment to the Notifying Party within 10 Days of receipt of such notice.  At the time for payment of any amount due under this </w:t>
      </w:r>
      <w:r>
        <w:rPr>
          <w:rFonts w:eastAsia="Arial Narrow" w:cs="Arial Narrow" w:ascii="Arial Narrow" w:hAnsi="Arial Narrow"/>
          <w:sz w:val="18"/>
          <w:szCs w:val="18"/>
          <w:u w:val="single"/>
        </w:rPr>
        <w:t>Article 4</w:t>
      </w:r>
      <w:r>
        <w:rPr>
          <w:rFonts w:eastAsia="Arial Narrow" w:cs="Arial Narrow" w:ascii="Arial Narrow" w:hAnsi="Arial Narrow"/>
          <w:sz w:val="18"/>
          <w:szCs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4.2.</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Triggering Event</w:t>
      </w:r>
      <w:r>
        <w:rPr>
          <w:rFonts w:eastAsia="Arial Narrow" w:cs="Arial Narrow" w:ascii="Arial Narrow" w:hAnsi="Arial Narrow"/>
          <w:sz w:val="18"/>
          <w:szCs w:val="18"/>
        </w:rPr>
        <w:t xml:space="preserve"> shall mean, with respect to a Party (the "</w:t>
      </w:r>
      <w:r>
        <w:rPr>
          <w:rFonts w:eastAsia="Arial Narrow" w:cs="Arial Narrow" w:ascii="Arial Narrow" w:hAnsi="Arial Narrow"/>
          <w:sz w:val="18"/>
          <w:szCs w:val="18"/>
          <w:u w:val="single"/>
        </w:rPr>
        <w:t>Affected Party</w:t>
      </w:r>
      <w:r>
        <w:rPr>
          <w:rFonts w:eastAsia="Arial Narrow" w:cs="Arial Narrow" w:ascii="Arial Narrow" w:hAnsi="Arial Narrow"/>
          <w:sz w:val="18"/>
          <w:szCs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eastAsia="Arial Narrow" w:cs="Arial Narrow" w:ascii="Arial Narrow" w:hAnsi="Arial Narrow"/>
          <w:sz w:val="18"/>
          <w:szCs w:val="18"/>
          <w:u w:val="single"/>
        </w:rPr>
        <w:t>Section 4.2</w:t>
      </w:r>
      <w:r>
        <w:rPr>
          <w:rFonts w:eastAsia="Arial Narrow" w:cs="Arial Narrow" w:ascii="Arial Narrow" w:hAnsi="Arial Narrow"/>
          <w:sz w:val="18"/>
          <w:szCs w:val="18"/>
        </w:rPr>
        <w:t xml:space="preserve"> as a separate Triggering Event), and such failure is not excused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eastAsia="Arial Narrow" w:cs="Arial Narrow" w:ascii="Arial Narrow" w:hAnsi="Arial Narrow"/>
          <w:b/>
          <w:bCs/>
          <w:sz w:val="18"/>
          <w:szCs w:val="18"/>
        </w:rPr>
        <w:t>[</w:t>
      </w:r>
      <w:r>
        <w:rPr>
          <w:rFonts w:eastAsia="Arial Narrow" w:cs="Arial Narrow" w:ascii="Arial Narrow" w:hAnsi="Arial Narrow"/>
          <w:sz w:val="18"/>
          <w:szCs w:val="18"/>
        </w:rPr>
        <w:t>, or</w:t>
      </w:r>
      <w:r>
        <w:rPr>
          <w:rFonts w:eastAsia="Arial Narrow" w:cs="Arial Narrow" w:ascii="Arial Narrow" w:hAnsi="Arial Narrow"/>
          <w:b/>
          <w:bCs/>
          <w:sz w:val="18"/>
          <w:szCs w:val="18"/>
        </w:rPr>
        <w:t>] SEE RIDER EVENTS</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pPr>
      <w:r>
        <w:rPr>
          <w:rFonts w:eastAsia="Arial Narrow" w:cs="Arial Narrow" w:ascii="Arial Narrow" w:hAnsi="Arial Narrow"/>
          <w:b/>
          <w:bCs/>
          <w:sz w:val="18"/>
          <w:szCs w:val="18"/>
        </w:rPr>
        <w:t xml:space="preserve">4.3. </w:t>
      </w:r>
      <w:r>
        <w:rPr>
          <w:rFonts w:eastAsia="Arial Narrow" w:cs="Arial Narrow" w:ascii="Arial Narrow" w:hAnsi="Arial Narrow"/>
          <w:b/>
          <w:bCs/>
          <w:sz w:val="18"/>
          <w:szCs w:val="18"/>
          <w:u w:val="single"/>
        </w:rPr>
        <w:t>Other Events</w:t>
      </w:r>
      <w:r>
        <w:rPr>
          <w:rFonts w:eastAsia="Arial Narrow" w:cs="Arial Narrow" w:ascii="Arial Narrow" w:hAnsi="Arial Narrow"/>
          <w:sz w:val="18"/>
          <w:szCs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eastAsia="Arial Narrow" w:cs="Arial Narrow" w:ascii="Arial Narrow" w:hAnsi="Arial Narrow"/>
          <w:sz w:val="18"/>
          <w:szCs w:val="18"/>
          <w:u w:val="single"/>
        </w:rPr>
        <w:t>Section 4.1</w:t>
      </w:r>
      <w:r>
        <w:rPr>
          <w:rFonts w:eastAsia="Arial Narrow" w:cs="Arial Narrow" w:ascii="Arial Narrow" w:hAnsi="Arial Narrow"/>
          <w:sz w:val="18"/>
          <w:szCs w:val="18"/>
        </w:rPr>
        <w: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4.4. </w:t>
      </w:r>
      <w:r>
        <w:rPr>
          <w:rFonts w:eastAsia="Arial Narrow" w:cs="Arial Narrow" w:ascii="Arial Narrow" w:hAnsi="Arial Narrow"/>
          <w:b/>
          <w:bCs/>
          <w:sz w:val="18"/>
          <w:szCs w:val="18"/>
          <w:u w:val="single"/>
        </w:rPr>
        <w:t>Offset</w:t>
      </w:r>
      <w:r>
        <w:rPr>
          <w:rFonts w:eastAsia="Arial Narrow" w:cs="Arial Narrow" w:ascii="Arial Narrow" w:hAnsi="Arial Narrow"/>
          <w:sz w:val="18"/>
          <w:szCs w:val="18"/>
        </w:rPr>
        <w:t>.  Each Party reserves to itself all rights, set-offs, counter</w:t>
        <w:softHyphen/>
        <w:t xml:space="preserve">claims and other remedies and defenses consistent with </w:t>
      </w:r>
      <w:r>
        <w:rPr>
          <w:rFonts w:eastAsia="Arial Narrow" w:cs="Arial Narrow" w:ascii="Arial Narrow" w:hAnsi="Arial Narrow"/>
          <w:sz w:val="18"/>
          <w:szCs w:val="18"/>
          <w:u w:val="single"/>
        </w:rPr>
        <w:t>Section 8.3</w:t>
      </w:r>
      <w:r>
        <w:rPr>
          <w:rFonts w:eastAsia="Arial Narrow" w:cs="Arial Narrow" w:ascii="Arial Narrow" w:hAnsi="Arial Narrow"/>
          <w:sz w:val="18"/>
          <w:szCs w:val="18"/>
        </w:rPr>
        <w:t xml:space="preserve"> (to the extent not expressly herein waived or denied) which such Party has or may be entitled to arising from or out of this Agreement.  All outstanding Transactions and the obligations to make payment in connection therewith or under this Agreement may be offset against each other, set off or recouped therefrom.</w:t>
      </w:r>
    </w:p>
    <w:p>
      <w:pPr>
        <w:pStyle w:val="Normal"/>
        <w:rPr>
          <w:rFonts w:ascii="Arial Narrow" w:hAnsi="Arial Narrow" w:eastAsia="Arial Narrow" w:cs="Arial Narrow"/>
          <w:b/>
          <w:bCs/>
          <w:sz w:val="18"/>
          <w:szCs w:val="18"/>
        </w:rPr>
      </w:pPr>
      <w:r>
        <w:rPr>
          <w:rFonts w:eastAsia="Arial Narrow" w:cs="Arial Narrow" w:ascii="Arial Narrow" w:hAnsi="Arial Narrow"/>
          <w:b/>
          <w:bCs/>
          <w:sz w:val="18"/>
          <w:szCs w:val="18"/>
        </w:rPr>
        <w:t>SEE  RIDER SECURITY</w:t>
      </w:r>
    </w:p>
    <w:p>
      <w:pPr>
        <w:pStyle w:val="Normal"/>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pPr>
      <w:r>
        <w:rPr>
          <w:rFonts w:eastAsia="Arial Narrow" w:cs="Arial Narrow" w:ascii="Arial Narrow" w:hAnsi="Arial Narrow"/>
          <w:b/>
          <w:bCs/>
          <w:sz w:val="18"/>
          <w:szCs w:val="18"/>
          <w:u w:val="single"/>
        </w:rPr>
        <w:t>ARTICLE 5.  FORCE MAJEURE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This </w:t>
      </w:r>
      <w:r>
        <w:rPr>
          <w:rFonts w:eastAsia="Arial Narrow" w:cs="Arial Narrow" w:ascii="Arial Narrow" w:hAnsi="Arial Narrow"/>
          <w:sz w:val="18"/>
          <w:szCs w:val="18"/>
          <w:u w:val="single"/>
        </w:rPr>
        <w:t>Article 5</w:t>
      </w:r>
      <w:r>
        <w:rPr>
          <w:rFonts w:eastAsia="Arial Narrow" w:cs="Arial Narrow" w:ascii="Arial Narrow" w:hAnsi="Arial Narrow"/>
          <w:sz w:val="18"/>
          <w:szCs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hereunder, it is agreed that upon such Party's giving notice and full particulars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for a period of up to 60 Days in the aggregate during any 12 Month period, but for no longer period.  The Party receiving notice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may immediately take such action as it deems necessary at its expense for the entire 60 Day period or any part thereof.  The Parties expressly agree that upon the expiration of the 60 Day period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no longer apply to the obligations hereunder and both Buyer and Seller shall be obligated to perform.  The cause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6.  TAXES</w:t>
      </w:r>
      <w:r>
        <w:rPr>
          <w:rFonts w:eastAsia="Arial Narrow" w:cs="Arial Narrow" w:ascii="Arial Narrow" w:hAnsi="Arial Narrow"/>
          <w:b/>
          <w:bCs/>
          <w:sz w:val="18"/>
          <w:szCs w:val="18"/>
        </w:rPr>
        <w:t xml:space="preserve">  6.1.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Allocation of and Indemnity for Taxes</w:t>
      </w:r>
      <w:r>
        <w:rPr>
          <w:rFonts w:eastAsia="Arial Narrow" w:cs="Arial Narrow" w:ascii="Arial Narrow" w:hAnsi="Arial Narrow"/>
          <w:sz w:val="18"/>
          <w:szCs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6.2.</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New Taxes</w:t>
      </w:r>
      <w:r>
        <w:rPr>
          <w:rFonts w:eastAsia="Arial Narrow" w:cs="Arial Narrow" w:ascii="Arial Narrow" w:hAnsi="Arial Narrow"/>
          <w:sz w:val="18"/>
          <w:szCs w:val="18"/>
        </w:rPr>
        <w:t xml:space="preserve">.  A.  If (i) a New Tax occurs </w:t>
      </w:r>
      <w:r>
        <w:rPr>
          <w:rFonts w:eastAsia="Arial Narrow" w:cs="Arial Narrow" w:ascii="Arial Narrow" w:hAnsi="Arial Narrow"/>
          <w:sz w:val="18"/>
          <w:szCs w:val="18"/>
          <w:u w:val="single"/>
        </w:rPr>
        <w:t>and</w:t>
      </w:r>
      <w:r>
        <w:rPr>
          <w:rFonts w:eastAsia="Arial Narrow" w:cs="Arial Narrow" w:ascii="Arial Narrow" w:hAnsi="Arial Narrow"/>
          <w:sz w:val="18"/>
          <w:szCs w:val="18"/>
        </w:rPr>
        <w:t xml:space="preserve"> (ii) Buyer or Seller would be responsible for such New Tax if it were a Tax under </w:t>
      </w:r>
      <w:r>
        <w:rPr>
          <w:rFonts w:eastAsia="Arial Narrow" w:cs="Arial Narrow" w:ascii="Arial Narrow" w:hAnsi="Arial Narrow"/>
          <w:sz w:val="18"/>
          <w:szCs w:val="18"/>
          <w:u w:val="single"/>
        </w:rPr>
        <w:t>Section 6.1</w:t>
      </w:r>
      <w:r>
        <w:rPr>
          <w:rFonts w:eastAsia="Arial Narrow" w:cs="Arial Narrow" w:ascii="Arial Narrow" w:hAnsi="Arial Narrow"/>
          <w:sz w:val="18"/>
          <w:szCs w:val="18"/>
        </w:rPr>
        <w:t xml:space="preserve"> </w:t>
      </w:r>
      <w:r>
        <w:rPr>
          <w:rFonts w:eastAsia="Arial Narrow" w:cs="Arial Narrow" w:ascii="Arial Narrow" w:hAnsi="Arial Narrow"/>
          <w:sz w:val="18"/>
          <w:szCs w:val="18"/>
          <w:u w:val="single"/>
        </w:rPr>
        <w:t>and</w:t>
      </w:r>
      <w:r>
        <w:rPr>
          <w:rFonts w:eastAsia="Arial Narrow" w:cs="Arial Narrow" w:ascii="Arial Narrow" w:hAnsi="Arial Narrow"/>
          <w:sz w:val="18"/>
          <w:szCs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eastAsia="Arial Narrow" w:cs="Arial Narrow" w:ascii="Arial Narrow" w:hAnsi="Arial Narrow"/>
          <w:sz w:val="18"/>
          <w:szCs w:val="18"/>
          <w:u w:val="single"/>
        </w:rPr>
        <w:t>Paragraph A</w:t>
      </w:r>
      <w:r>
        <w:rPr>
          <w:rFonts w:eastAsia="Arial Narrow" w:cs="Arial Narrow" w:ascii="Arial Narrow" w:hAnsi="Arial Narrow"/>
          <w:sz w:val="18"/>
          <w:szCs w:val="18"/>
        </w:rPr>
        <w:t xml:space="preserve"> shall not apply.  B.  If (i) a New Tax occurs </w:t>
      </w:r>
      <w:r>
        <w:rPr>
          <w:rFonts w:eastAsia="Arial Narrow" w:cs="Arial Narrow" w:ascii="Arial Narrow" w:hAnsi="Arial Narrow"/>
          <w:sz w:val="18"/>
          <w:szCs w:val="18"/>
          <w:u w:val="single"/>
        </w:rPr>
        <w:t>and</w:t>
      </w:r>
      <w:r>
        <w:rPr>
          <w:rFonts w:eastAsia="Arial Narrow" w:cs="Arial Narrow" w:ascii="Arial Narrow" w:hAnsi="Arial Narrow"/>
          <w:sz w:val="18"/>
          <w:szCs w:val="18"/>
        </w:rPr>
        <w:t xml:space="preserve"> (ii) either Buyer or Seller would be responsible for such New Tax if it were a Tax under </w:t>
      </w:r>
      <w:r>
        <w:rPr>
          <w:rFonts w:eastAsia="Arial Narrow" w:cs="Arial Narrow" w:ascii="Arial Narrow" w:hAnsi="Arial Narrow"/>
          <w:sz w:val="18"/>
          <w:szCs w:val="18"/>
          <w:u w:val="single"/>
        </w:rPr>
        <w:t>Section 6.1</w:t>
      </w:r>
      <w:r>
        <w:rPr>
          <w:rFonts w:eastAsia="Arial Narrow" w:cs="Arial Narrow" w:ascii="Arial Narrow" w:hAnsi="Arial Narrow"/>
          <w:sz w:val="18"/>
          <w:szCs w:val="18"/>
        </w:rPr>
        <w:t xml:space="preserve">, </w:t>
      </w:r>
      <w:r>
        <w:rPr>
          <w:rFonts w:eastAsia="Arial Narrow" w:cs="Arial Narrow" w:ascii="Arial Narrow" w:hAnsi="Arial Narrow"/>
          <w:sz w:val="18"/>
          <w:szCs w:val="18"/>
          <w:u w:val="single"/>
        </w:rPr>
        <w:t>and</w:t>
      </w:r>
      <w:r>
        <w:rPr>
          <w:rFonts w:eastAsia="Arial Narrow" w:cs="Arial Narrow" w:ascii="Arial Narrow" w:hAnsi="Arial Narrow"/>
          <w:sz w:val="18"/>
          <w:szCs w:val="18"/>
        </w:rPr>
        <w:t xml:space="preserve"> (iii) Paragraph A does not apply, such responsible Buyer or Seller (the "</w:t>
      </w:r>
      <w:r>
        <w:rPr>
          <w:rFonts w:eastAsia="Arial Narrow" w:cs="Arial Narrow" w:ascii="Arial Narrow" w:hAnsi="Arial Narrow"/>
          <w:sz w:val="18"/>
          <w:szCs w:val="18"/>
          <w:u w:val="single"/>
        </w:rPr>
        <w:t>Taxed Party</w:t>
      </w:r>
      <w:r>
        <w:rPr>
          <w:rFonts w:eastAsia="Arial Narrow" w:cs="Arial Narrow" w:ascii="Arial Narrow" w:hAnsi="Arial Narrow"/>
          <w:sz w:val="18"/>
          <w:szCs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eastAsia="Arial Narrow" w:cs="Arial Narrow" w:ascii="Arial Narrow" w:hAnsi="Arial Narrow"/>
          <w:sz w:val="18"/>
          <w:szCs w:val="18"/>
          <w:u w:val="single"/>
        </w:rPr>
        <w:t>Section 6.2</w:t>
      </w:r>
      <w:r>
        <w:rPr>
          <w:rFonts w:eastAsia="Arial Narrow" w:cs="Arial Narrow" w:ascii="Arial Narrow" w:hAnsi="Arial Narrow"/>
          <w:sz w:val="18"/>
          <w:szCs w:val="18"/>
        </w:rPr>
        <w:t xml:space="preserve">, New Taxes shall be allocated as if they were Taxes as provided in </w:t>
      </w:r>
      <w:r>
        <w:rPr>
          <w:rFonts w:eastAsia="Arial Narrow" w:cs="Arial Narrow" w:ascii="Arial Narrow" w:hAnsi="Arial Narrow"/>
          <w:sz w:val="18"/>
          <w:szCs w:val="18"/>
          <w:u w:val="single"/>
        </w:rPr>
        <w:t>Section 6.1</w:t>
      </w:r>
      <w:r>
        <w:rPr>
          <w:rFonts w:eastAsia="Arial Narrow" w:cs="Arial Narrow" w:ascii="Arial Narrow" w:hAnsi="Arial Narrow"/>
          <w:sz w:val="18"/>
          <w:szCs w:val="18"/>
        </w:rPr>
        <w:t>:  (a) the Taxed Party must give the non-Taxed Party at least 30 Days prior written notice (the "</w:t>
      </w:r>
      <w:r>
        <w:rPr>
          <w:rFonts w:eastAsia="Arial Narrow" w:cs="Arial Narrow" w:ascii="Arial Narrow" w:hAnsi="Arial Narrow"/>
          <w:sz w:val="18"/>
          <w:szCs w:val="18"/>
          <w:u w:val="single"/>
        </w:rPr>
        <w:t>Agreement Period</w:t>
      </w:r>
      <w:r>
        <w:rPr>
          <w:rFonts w:eastAsia="Arial Narrow" w:cs="Arial Narrow" w:ascii="Arial Narrow" w:hAnsi="Arial Narrow"/>
          <w:sz w:val="18"/>
          <w:szCs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eastAsia="Arial Narrow" w:cs="Arial Narrow" w:ascii="Arial Narrow" w:hAnsi="Arial Narrow"/>
          <w:sz w:val="18"/>
          <w:szCs w:val="18"/>
          <w:u w:val="single"/>
        </w:rPr>
        <w:t>Section 6.2</w:t>
      </w:r>
      <w:r>
        <w:rPr>
          <w:rFonts w:eastAsia="Arial Narrow" w:cs="Arial Narrow" w:ascii="Arial Narrow" w:hAnsi="Arial Narrow"/>
          <w:sz w:val="18"/>
          <w:szCs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eastAsia="Arial Narrow" w:cs="Arial Narrow" w:ascii="Arial Narrow" w:hAnsi="Arial Narrow"/>
          <w:sz w:val="18"/>
          <w:szCs w:val="18"/>
          <w:u w:val="single"/>
        </w:rPr>
        <w:t>Section 4.1</w:t>
      </w:r>
      <w:r>
        <w:rPr>
          <w:rFonts w:eastAsia="Arial Narrow" w:cs="Arial Narrow" w:ascii="Arial Narrow" w:hAnsi="Arial Narrow"/>
          <w:sz w:val="18"/>
          <w:szCs w:val="18"/>
        </w:rPr>
        <w:t xml:space="preserve"> shall be payable; provided, both Seller and Buyer pursuant to </w:t>
      </w:r>
      <w:r>
        <w:rPr>
          <w:rFonts w:eastAsia="Arial Narrow" w:cs="Arial Narrow" w:ascii="Arial Narrow" w:hAnsi="Arial Narrow"/>
          <w:sz w:val="18"/>
          <w:szCs w:val="18"/>
          <w:u w:val="single"/>
        </w:rPr>
        <w:t>Section 4.1</w:t>
      </w:r>
      <w:r>
        <w:rPr>
          <w:rFonts w:eastAsia="Arial Narrow" w:cs="Arial Narrow" w:ascii="Arial Narrow" w:hAnsi="Arial Narrow"/>
          <w:sz w:val="18"/>
          <w:szCs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eastAsia="Arial Narrow" w:cs="Arial Narrow" w:ascii="Arial Narrow" w:hAnsi="Arial Narrow"/>
          <w:sz w:val="18"/>
          <w:szCs w:val="18"/>
          <w:u w:val="single"/>
        </w:rPr>
        <w:t>Section 4.1</w:t>
      </w:r>
      <w:r>
        <w:rPr>
          <w:rFonts w:eastAsia="Arial Narrow" w:cs="Arial Narrow" w:ascii="Arial Narrow" w:hAnsi="Arial Narrow"/>
          <w:sz w:val="18"/>
          <w:szCs w:val="18"/>
        </w:rPr>
        <w:t xml:space="preserve"> and its calculation shall be subject to arbitration as provided in the ENFOLIO General Provisions.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6.3.  </w:t>
      </w:r>
      <w:r>
        <w:rPr>
          <w:rFonts w:eastAsia="Arial Narrow" w:cs="Arial Narrow" w:ascii="Arial Narrow" w:hAnsi="Arial Narrow"/>
          <w:b/>
          <w:bCs/>
          <w:sz w:val="18"/>
          <w:szCs w:val="18"/>
          <w:u w:val="single"/>
        </w:rPr>
        <w:t>Cooperation</w:t>
      </w:r>
      <w:r>
        <w:rPr>
          <w:rFonts w:eastAsia="Arial Narrow" w:cs="Arial Narrow" w:ascii="Arial Narrow" w:hAnsi="Arial Narrow"/>
          <w:sz w:val="18"/>
          <w:szCs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7.  TITLE, RISK OF LOSS, INDEMNITY AND BALANCING</w:t>
      </w:r>
      <w:r>
        <w:rPr>
          <w:rFonts w:eastAsia="Arial Narrow" w:cs="Arial Narrow" w:ascii="Arial Narrow" w:hAnsi="Arial Narrow"/>
          <w:b/>
          <w:bCs/>
          <w:sz w:val="18"/>
          <w:szCs w:val="18"/>
        </w:rPr>
        <w:t xml:space="preserve">  7.1. </w:t>
      </w:r>
      <w:r>
        <w:rPr>
          <w:rFonts w:eastAsia="Arial Narrow" w:cs="Arial Narrow" w:ascii="Arial Narrow" w:hAnsi="Arial Narrow"/>
          <w:b/>
          <w:bCs/>
          <w:sz w:val="18"/>
          <w:szCs w:val="18"/>
          <w:u w:val="single"/>
        </w:rPr>
        <w:t>Title, Risk of Loss and Indemnity</w:t>
      </w:r>
      <w:r>
        <w:rPr>
          <w:rFonts w:eastAsia="Arial Narrow" w:cs="Arial Narrow" w:ascii="Arial Narrow" w:hAnsi="Arial Narrow"/>
          <w:sz w:val="18"/>
          <w:szCs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7.2. </w:t>
      </w:r>
      <w:r>
        <w:rPr>
          <w:rFonts w:eastAsia="Arial Narrow" w:cs="Arial Narrow" w:ascii="Arial Narrow" w:hAnsi="Arial Narrow"/>
          <w:b/>
          <w:bCs/>
          <w:sz w:val="18"/>
          <w:szCs w:val="18"/>
          <w:u w:val="single"/>
        </w:rPr>
        <w:t>Correction of Imbalances, Cashouts and Penalties</w:t>
      </w:r>
      <w:r>
        <w:rPr>
          <w:rFonts w:eastAsia="Arial Narrow" w:cs="Arial Narrow" w:ascii="Arial Narrow" w:hAnsi="Arial Narrow"/>
          <w:sz w:val="18"/>
          <w:szCs w:val="18"/>
        </w:rPr>
        <w:t>.  Differences between Scheduled quantities and actual quantities delivered and received hereunder ("</w:t>
      </w:r>
      <w:r>
        <w:rPr>
          <w:rFonts w:eastAsia="Arial Narrow" w:cs="Arial Narrow" w:ascii="Arial Narrow" w:hAnsi="Arial Narrow"/>
          <w:sz w:val="18"/>
          <w:szCs w:val="18"/>
          <w:u w:val="single"/>
        </w:rPr>
        <w:t>Imbalances</w:t>
      </w:r>
      <w:r>
        <w:rPr>
          <w:rFonts w:eastAsia="Arial Narrow" w:cs="Arial Narrow" w:ascii="Arial Narrow" w:hAnsi="Arial Narrow"/>
          <w:sz w:val="18"/>
          <w:szCs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eastAsia="Arial Narrow" w:cs="Arial Narrow" w:ascii="Arial Narrow" w:hAnsi="Arial Narrow"/>
          <w:sz w:val="18"/>
          <w:szCs w:val="18"/>
          <w:u w:val="single"/>
        </w:rPr>
        <w:t>Responsible Party</w:t>
      </w:r>
      <w:r>
        <w:rPr>
          <w:rFonts w:eastAsia="Arial Narrow" w:cs="Arial Narrow" w:ascii="Arial Narrow" w:hAnsi="Arial Narrow"/>
          <w:sz w:val="18"/>
          <w:szCs w:val="18"/>
        </w:rPr>
        <w:t>") or (ii) an Imbalance on Seller's Transporter's system caused by Buyer or Buyer's Transporter's receipt of more or less than the Scheduled quantity for any Gas Day (in which case Buyer shall be the "</w:t>
      </w:r>
      <w:r>
        <w:rPr>
          <w:rFonts w:eastAsia="Arial Narrow" w:cs="Arial Narrow" w:ascii="Arial Narrow" w:hAnsi="Arial Narrow"/>
          <w:sz w:val="18"/>
          <w:szCs w:val="18"/>
          <w:u w:val="single"/>
        </w:rPr>
        <w:t>Responsible Party</w:t>
      </w:r>
      <w:r>
        <w:rPr>
          <w:rFonts w:eastAsia="Arial Narrow" w:cs="Arial Narrow" w:ascii="Arial Narrow" w:hAnsi="Arial Narrow"/>
          <w:sz w:val="18"/>
          <w:szCs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eastAsia="Arial Narrow" w:cs="Arial Narrow" w:ascii="Arial Narrow" w:hAnsi="Arial Narrow"/>
          <w:sz w:val="18"/>
          <w:szCs w:val="18"/>
          <w:u w:val="single"/>
        </w:rPr>
        <w:t>Aggregate Transporter Imbalance</w:t>
      </w:r>
      <w:r>
        <w:rPr>
          <w:rFonts w:eastAsia="Arial Narrow" w:cs="Arial Narrow" w:ascii="Arial Narrow" w:hAnsi="Arial Narrow"/>
          <w:sz w:val="18"/>
          <w:szCs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8.  MISCELLANEOUS</w:t>
      </w:r>
      <w:r>
        <w:rPr>
          <w:rFonts w:eastAsia="Arial Narrow" w:cs="Arial Narrow" w:ascii="Arial Narrow" w:hAnsi="Arial Narrow"/>
          <w:b/>
          <w:bCs/>
          <w:sz w:val="18"/>
          <w:szCs w:val="18"/>
        </w:rPr>
        <w:t xml:space="preserve">  8.1.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Notices</w:t>
      </w:r>
      <w:r>
        <w:rPr>
          <w:rFonts w:eastAsia="Arial Narrow" w:cs="Arial Narrow" w:ascii="Arial Narrow" w:hAnsi="Arial Narrow"/>
          <w:sz w:val="18"/>
          <w:szCs w:val="18"/>
        </w:rPr>
        <w:t xml:space="preserve">.  All notices, including, without limitation, consents, and communications made pursuant to this Agreement shall be made as specified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Any Party may change its addresses by providing notice of same in accordance herewith.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8.2.</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Transfer</w:t>
      </w:r>
      <w:r>
        <w:rPr>
          <w:rFonts w:eastAsia="Arial Narrow" w:cs="Arial Narrow" w:ascii="Arial Narrow" w:hAnsi="Arial Narrow"/>
          <w:sz w:val="18"/>
          <w:szCs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of this </w:t>
      </w:r>
      <w:r>
        <w:rPr>
          <w:rFonts w:eastAsia="Arial Narrow" w:cs="Arial Narrow" w:ascii="Arial Narrow" w:hAnsi="Arial Narrow"/>
          <w:sz w:val="18"/>
          <w:szCs w:val="18"/>
          <w:u w:val="single"/>
        </w:rPr>
        <w:t>Section 8.2</w:t>
      </w:r>
      <w:r>
        <w:rPr>
          <w:rFonts w:eastAsia="Arial Narrow" w:cs="Arial Narrow" w:ascii="Arial Narrow" w:hAnsi="Arial Narrow"/>
          <w:sz w:val="18"/>
          <w:szCs w:val="18"/>
        </w:rPr>
        <w:t xml:space="preserve"> shall be void.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8.3.</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Limitation of Remedies, Liability and Damages and Mitigation</w:t>
      </w:r>
      <w:r>
        <w:rPr>
          <w:rFonts w:eastAsia="Arial Narrow" w:cs="Arial Narrow" w:ascii="Arial Narrow" w:hAnsi="Arial Narrow"/>
          <w:sz w:val="18"/>
          <w:szCs w:val="18"/>
        </w:rPr>
        <w:t xml:space="preserve">.  </w:t>
      </w:r>
      <w:r>
        <w:rPr>
          <w:rFonts w:eastAsia="Arial Narrow" w:cs="Arial Narrow" w:ascii="Arial Narrow" w:hAnsi="Arial Narrow"/>
          <w:caps/>
          <w:sz w:val="18"/>
          <w:szCs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eastAsia="Arial Narrow" w:cs="Arial Narrow" w:ascii="Arial Narrow" w:hAnsi="Arial Narrow"/>
          <w:b/>
          <w:bCs/>
          <w:caps/>
          <w:sz w:val="18"/>
          <w:szCs w:val="18"/>
        </w:rPr>
        <w:t>SEE RIDER ANTICIPATORY REPUDIATION</w:t>
      </w:r>
      <w:r>
        <w:rPr>
          <w:rFonts w:eastAsia="Arial Narrow" w:cs="Arial Narrow" w:ascii="Arial Narrow" w:hAnsi="Arial Narrow"/>
          <w:caps/>
          <w:sz w:val="18"/>
          <w:szCs w:val="18"/>
        </w:rPr>
        <w:t xml:space="preserve">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eastAsia="Arial Narrow" w:cs="Arial Narrow" w:ascii="Arial Narrow" w:hAnsi="Arial Narrow"/>
          <w:sz w:val="18"/>
          <w:szCs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8.4.</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Winding Up Arrangements</w:t>
      </w:r>
      <w:r>
        <w:rPr>
          <w:rFonts w:eastAsia="Arial Narrow" w:cs="Arial Narrow" w:ascii="Arial Narrow" w:hAnsi="Arial Narrow"/>
          <w:sz w:val="18"/>
          <w:szCs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xml:space="preserve"> </w:t>
      </w:r>
    </w:p>
    <w:p>
      <w:pPr>
        <w:pStyle w:val="Normal"/>
        <w:jc w:val="both"/>
        <w:rPr/>
      </w:pPr>
      <w:r>
        <w:rPr>
          <w:rFonts w:eastAsia="Arial Narrow" w:cs="Arial Narrow" w:ascii="Arial Narrow" w:hAnsi="Arial Narrow"/>
          <w:b/>
          <w:bCs/>
          <w:sz w:val="18"/>
          <w:szCs w:val="18"/>
        </w:rPr>
        <w:t>8.5.</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Applicable Law</w:t>
      </w:r>
      <w:r>
        <w:rPr>
          <w:rFonts w:eastAsia="Arial Narrow" w:cs="Arial Narrow" w:ascii="Arial Narrow" w:hAnsi="Arial Narrow"/>
          <w:sz w:val="18"/>
          <w:szCs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8.6.</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Document, Record Retention and Evidence</w:t>
      </w:r>
      <w:r>
        <w:rPr>
          <w:rFonts w:eastAsia="Arial Narrow" w:cs="Arial Narrow" w:ascii="Arial Narrow" w:hAnsi="Arial Narrow"/>
          <w:sz w:val="18"/>
          <w:szCs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eastAsia="Arial Narrow" w:cs="Arial Narrow" w:ascii="Arial Narrow" w:hAnsi="Arial Narrow"/>
          <w:sz w:val="18"/>
          <w:szCs w:val="18"/>
          <w:u w:val="single"/>
        </w:rPr>
        <w:t>Transaction Procedures</w:t>
      </w:r>
      <w:r>
        <w:rPr>
          <w:rFonts w:eastAsia="Arial Narrow" w:cs="Arial Narrow" w:ascii="Arial Narrow" w:hAnsi="Arial Narrow"/>
          <w:sz w:val="18"/>
          <w:szCs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eastAsia="Arial Narrow" w:cs="Arial Narrow" w:ascii="Arial Narrow" w:hAnsi="Arial Narrow"/>
          <w:sz w:val="18"/>
          <w:szCs w:val="18"/>
          <w:u w:val="single"/>
        </w:rPr>
        <w:t>Imaged Agreement</w:t>
      </w:r>
      <w:r>
        <w:rPr>
          <w:rFonts w:eastAsia="Arial Narrow" w:cs="Arial Narrow" w:ascii="Arial Narrow" w:hAnsi="Arial Narrow"/>
          <w:sz w:val="18"/>
          <w:szCs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8.7. </w:t>
      </w:r>
      <w:r>
        <w:rPr>
          <w:rFonts w:eastAsia="Arial Narrow" w:cs="Arial Narrow" w:ascii="Arial Narrow" w:hAnsi="Arial Narrow"/>
          <w:b/>
          <w:bCs/>
          <w:sz w:val="18"/>
          <w:szCs w:val="18"/>
          <w:u w:val="single"/>
        </w:rPr>
        <w:t>Confidentiality</w:t>
      </w:r>
      <w:r>
        <w:rPr>
          <w:rFonts w:eastAsia="Arial Narrow" w:cs="Arial Narrow" w:ascii="Arial Narrow" w:hAnsi="Arial Narrow"/>
          <w:sz w:val="18"/>
          <w:szCs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eastAsia="Arial Narrow" w:cs="Arial Narrow" w:ascii="Arial Narrow" w:hAnsi="Arial Narrow"/>
          <w:sz w:val="18"/>
          <w:szCs w:val="18"/>
          <w:u w:val="single"/>
        </w:rPr>
        <w:t>Section 8.3</w:t>
      </w:r>
      <w:r>
        <w:rPr>
          <w:rFonts w:eastAsia="Arial Narrow" w:cs="Arial Narrow" w:ascii="Arial Narrow" w:hAnsi="Arial Narrow"/>
          <w:sz w:val="18"/>
          <w:szCs w:val="18"/>
        </w:rPr>
        <w:t xml:space="preserve">.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The Parties have executed this Agreement in multiple counterparts to be construed as one effective as of the Effective Date.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[COMPANY]</w:t>
        <w:tab/>
        <w:tab/>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By:</w:t>
      </w:r>
      <w:r>
        <w:rPr>
          <w:rFonts w:eastAsia="Arial Narrow" w:cs="Arial Narrow" w:ascii="Arial Narrow" w:hAnsi="Arial Narrow"/>
          <w:sz w:val="18"/>
          <w:szCs w:val="18"/>
          <w:u w:val="single"/>
        </w:rPr>
        <w:tab/>
        <w:tab/>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szCs w:val="18"/>
        </w:rPr>
        <w:t>Title:</w:t>
      </w:r>
      <w:r>
        <w:rPr>
          <w:rFonts w:eastAsia="Arial Narrow" w:cs="Arial Narrow" w:ascii="Arial Narrow" w:hAnsi="Arial Narrow"/>
          <w:sz w:val="18"/>
          <w:szCs w:val="18"/>
          <w:u w:val="single"/>
        </w:rPr>
        <w:tab/>
        <w:tab/>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[CUSTOMER]</w:t>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szCs w:val="18"/>
        </w:rPr>
        <w:t>By:</w:t>
      </w:r>
      <w:r>
        <w:rPr>
          <w:rFonts w:eastAsia="Arial Narrow" w:cs="Arial Narrow" w:ascii="Arial Narrow" w:hAnsi="Arial Narrow"/>
          <w:sz w:val="18"/>
          <w:szCs w:val="18"/>
          <w:u w:val="single"/>
        </w:rPr>
        <w:tab/>
        <w:tab/>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szCs w:val="18"/>
        </w:rPr>
        <w:t>Title:</w:t>
      </w:r>
      <w:r>
        <w:rPr>
          <w:rFonts w:eastAsia="Arial Narrow" w:cs="Arial Narrow" w:ascii="Arial Narrow" w:hAnsi="Arial Narrow"/>
          <w:sz w:val="18"/>
          <w:szCs w:val="18"/>
          <w:u w:val="single"/>
        </w:rPr>
        <w:tab/>
        <w:tab/>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sectPr>
        <w:pStyle w:val="Norma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rPr>
        <w:t>f:\atty.fms\3103sf.doc 9/96</w:t>
      </w:r>
    </w:p>
    <w:p>
      <w:pPr>
        <w:pStyle w:val="Norma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APPENDIX "1"</w:t>
      </w:r>
    </w:p>
    <w:p>
      <w:pPr>
        <w:pStyle w:val="Norma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ENFOLIO GENERAL PROVISIONS</w:t>
      </w:r>
    </w:p>
    <w:p>
      <w:pPr>
        <w:pStyle w:val="Normal"/>
        <w:jc w:val="both"/>
        <w:rPr>
          <w:rFonts w:ascii="Arial Narrow" w:hAnsi="Arial Narrow" w:eastAsia="Arial Narrow" w:cs="Arial Narrow"/>
          <w:vanish/>
          <w:color w:val="FF0000"/>
          <w:sz w:val="18"/>
          <w:szCs w:val="18"/>
        </w:rPr>
      </w:pPr>
      <w:r>
        <w:rPr>
          <w:rFonts w:eastAsia="Arial Narrow" w:cs="Arial Narrow" w:ascii="Symbol" w:hAnsi="Symbol"/>
          <w:b/>
          <w:bCs/>
          <w:sz w:val="18"/>
          <w:szCs w:val="18"/>
        </w:rPr>
        <w:sym w:font="Symbol" w:char="b7"/>
      </w:r>
      <w:r>
        <w:rPr>
          <w:rFonts w:eastAsia="Arial Narrow" w:cs="Arial Narrow" w:ascii="Arial Narrow" w:hAnsi="Arial Narrow"/>
          <w:b/>
          <w:bCs/>
          <w:sz w:val="18"/>
          <w:szCs w:val="18"/>
          <w:u w:val="single"/>
        </w:rPr>
        <w:t>Usage and Definitions</w:t>
      </w:r>
      <w:r>
        <w:rPr>
          <w:rFonts w:eastAsia="Arial Narrow" w:cs="Arial Narrow" w:ascii="Arial Narrow" w:hAnsi="Arial Narrow"/>
          <w:sz w:val="18"/>
          <w:szCs w:val="18"/>
        </w:rPr>
        <w:t xml:space="preserve">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Btu</w:t>
      </w:r>
      <w:r>
        <w:rPr>
          <w:rFonts w:eastAsia="Arial Narrow"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eastAsia="Arial Narrow" w:cs="Arial Narrow" w:ascii="Arial Narrow" w:hAnsi="Arial Narrow"/>
          <w:b/>
          <w:bCs/>
          <w:i/>
          <w:iCs/>
          <w:sz w:val="18"/>
          <w:szCs w:val="18"/>
          <w:u w:val="single"/>
        </w:rPr>
        <w:t>MMBtu</w:t>
      </w:r>
      <w:r>
        <w:rPr>
          <w:rFonts w:eastAsia="Arial Narrow" w:cs="Arial Narrow" w:ascii="Arial Narrow" w:hAnsi="Arial Narrow"/>
          <w:sz w:val="18"/>
          <w:szCs w:val="18"/>
        </w:rPr>
        <w:t>" means one million Btus.</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C.T.</w:t>
      </w:r>
      <w:r>
        <w:rPr>
          <w:rFonts w:eastAsia="Arial Narrow" w:cs="Arial Narrow" w:ascii="Arial Narrow" w:hAnsi="Arial Narrow"/>
          <w:sz w:val="18"/>
          <w:szCs w:val="18"/>
        </w:rPr>
        <w:t>" means Central Time.</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Claims</w:t>
      </w:r>
      <w:r>
        <w:rPr>
          <w:rFonts w:eastAsia="Arial Narrow"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Confirmation</w:t>
      </w:r>
      <w:r>
        <w:rPr>
          <w:rFonts w:eastAsia="Arial Narrow" w:cs="Arial Narrow" w:ascii="Arial Narrow" w:hAnsi="Arial Narrow"/>
          <w:sz w:val="18"/>
          <w:szCs w:val="18"/>
        </w:rPr>
        <w:t>" means a written notice confirming the specific terms of a Transaction which may be in any form adequate at law; an example of a Confirmation which may be utilized hereunder is shown in "</w:t>
      </w:r>
      <w:r>
        <w:rPr>
          <w:rFonts w:eastAsia="Arial Narrow" w:cs="Arial Narrow" w:ascii="Arial Narrow" w:hAnsi="Arial Narrow"/>
          <w:sz w:val="18"/>
          <w:szCs w:val="18"/>
          <w:u w:val="single"/>
        </w:rPr>
        <w:t xml:space="preserve">Exhibit B." </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 xml:space="preserve"> </w:t>
      </w:r>
    </w:p>
    <w:p>
      <w:pPr>
        <w:pStyle w:val="Normal"/>
        <w:ind w:start="360" w:end="0"/>
        <w:jc w:val="both"/>
        <w:rPr>
          <w:rFonts w:ascii="Arial Narrow" w:hAnsi="Arial Narrow" w:eastAsia="Arial Narrow" w:cs="Arial Narrow"/>
          <w:sz w:val="18"/>
          <w:szCs w:val="18"/>
          <w:u w:val="single"/>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Confirm Deadline</w:t>
      </w:r>
      <w:r>
        <w:rPr>
          <w:rFonts w:eastAsia="Arial Narrow" w:cs="Arial Narrow" w:ascii="Arial Narrow" w:hAnsi="Arial Narrow"/>
          <w:sz w:val="18"/>
          <w:szCs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Contract Price</w:t>
      </w:r>
      <w:r>
        <w:rPr>
          <w:rFonts w:eastAsia="Arial Narrow" w:cs="Arial Narrow" w:ascii="Arial Narrow" w:hAnsi="Arial Narrow"/>
          <w:sz w:val="18"/>
          <w:szCs w:val="18"/>
        </w:rPr>
        <w:t>" means the price for the purchase or sale of Gas pursuant to a Transaction.</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Daily Contract Quantity</w:t>
      </w:r>
      <w:r>
        <w:rPr>
          <w:rFonts w:eastAsia="Arial Narrow" w:cs="Arial Narrow" w:ascii="Arial Narrow" w:hAnsi="Arial Narrow"/>
          <w:sz w:val="18"/>
          <w:szCs w:val="18"/>
          <w:u w:val="single"/>
        </w:rPr>
        <w:t>"</w:t>
      </w:r>
      <w:r>
        <w:rPr>
          <w:rFonts w:eastAsia="Arial Narrow" w:cs="Arial Narrow" w:ascii="Arial Narrow" w:hAnsi="Arial Narrow"/>
          <w:i/>
          <w:iCs/>
          <w:sz w:val="18"/>
          <w:szCs w:val="18"/>
          <w:u w:val="single"/>
        </w:rPr>
        <w:t xml:space="preserve"> ("</w:t>
      </w:r>
      <w:r>
        <w:rPr>
          <w:rFonts w:eastAsia="Arial Narrow" w:cs="Arial Narrow" w:ascii="Arial Narrow" w:hAnsi="Arial Narrow"/>
          <w:b/>
          <w:bCs/>
          <w:i/>
          <w:iCs/>
          <w:sz w:val="18"/>
          <w:szCs w:val="18"/>
          <w:u w:val="single"/>
        </w:rPr>
        <w:t>DCQ</w:t>
      </w:r>
      <w:r>
        <w:rPr>
          <w:rFonts w:eastAsia="Arial Narrow" w:cs="Arial Narrow" w:ascii="Arial Narrow" w:hAnsi="Arial Narrow"/>
          <w:i/>
          <w:iCs/>
          <w:sz w:val="18"/>
          <w:szCs w:val="18"/>
          <w:u w:val="single"/>
        </w:rPr>
        <w:t>")</w:t>
      </w:r>
      <w:r>
        <w:rPr>
          <w:rFonts w:eastAsia="Arial Narrow" w:cs="Arial Narrow" w:ascii="Arial Narrow" w:hAnsi="Arial Narrow"/>
          <w:sz w:val="18"/>
          <w:szCs w:val="18"/>
        </w:rPr>
        <w:t xml:space="preserve"> means the quantity of Gas to be Scheduled each Gas Day pursuant to a Transaction.</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Day</w:t>
      </w:r>
      <w:r>
        <w:rPr>
          <w:rFonts w:eastAsia="Arial Narrow" w:cs="Arial Narrow" w:ascii="Arial Narrow" w:hAnsi="Arial Narrow"/>
          <w:sz w:val="18"/>
          <w:szCs w:val="18"/>
        </w:rPr>
        <w:t>" means a period of 24 consecutive hours, beginning at midnight C.T. on any calendar Day.  "</w:t>
      </w:r>
      <w:r>
        <w:rPr>
          <w:rFonts w:eastAsia="Arial Narrow" w:cs="Arial Narrow" w:ascii="Arial Narrow" w:hAnsi="Arial Narrow"/>
          <w:b/>
          <w:bCs/>
          <w:i/>
          <w:iCs/>
          <w:sz w:val="18"/>
          <w:szCs w:val="18"/>
          <w:u w:val="single"/>
        </w:rPr>
        <w:t>Business Day</w:t>
      </w:r>
      <w:r>
        <w:rPr>
          <w:rFonts w:eastAsia="Arial Narrow" w:cs="Arial Narrow" w:ascii="Arial Narrow" w:hAnsi="Arial Narrow"/>
          <w:sz w:val="18"/>
          <w:szCs w:val="18"/>
        </w:rPr>
        <w:t>" means a Day on which Federal Reserve member banks in New York City are open for business and a Business Day shall open at 8:00 a.m. and close at 5:00 p.m. local time.  "</w:t>
      </w:r>
      <w:r>
        <w:rPr>
          <w:rFonts w:eastAsia="Arial Narrow" w:cs="Arial Narrow" w:ascii="Arial Narrow" w:hAnsi="Arial Narrow"/>
          <w:b/>
          <w:bCs/>
          <w:i/>
          <w:iCs/>
          <w:sz w:val="18"/>
          <w:szCs w:val="18"/>
          <w:u w:val="single"/>
        </w:rPr>
        <w:t>Gas Day</w:t>
      </w:r>
      <w:r>
        <w:rPr>
          <w:rFonts w:eastAsia="Arial Narrow" w:cs="Arial Narrow" w:ascii="Arial Narrow" w:hAnsi="Arial Narrow"/>
          <w:sz w:val="18"/>
          <w:szCs w:val="18"/>
        </w:rPr>
        <w:t>" means a period of 24 consecutive hours beginning at the time of the applicable Transporter's gas day.</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Delivery Point(s)</w:t>
      </w:r>
      <w:r>
        <w:rPr>
          <w:rFonts w:eastAsia="Arial Narrow" w:cs="Arial Narrow" w:ascii="Arial Narrow" w:hAnsi="Arial Narrow"/>
          <w:sz w:val="18"/>
          <w:szCs w:val="18"/>
        </w:rPr>
        <w:t>" means the agreed point(s) of delivery pursuant to a Transaction.</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of Seller's Gas supply nor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facilities or services of Buyer's or Seller's Transporter.</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GAAP</w:t>
      </w:r>
      <w:r>
        <w:rPr>
          <w:rFonts w:eastAsia="Arial Narrow" w:cs="Arial Narrow" w:ascii="Arial Narrow" w:hAnsi="Arial Narrow"/>
          <w:sz w:val="18"/>
          <w:szCs w:val="18"/>
        </w:rPr>
        <w:t>" means generally accepted accounting principles, consistently applied.</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Gas</w:t>
      </w:r>
      <w:r>
        <w:rPr>
          <w:rFonts w:eastAsia="Arial Narrow" w:cs="Arial Narrow" w:ascii="Arial Narrow" w:hAnsi="Arial Narrow"/>
          <w:sz w:val="18"/>
          <w:szCs w:val="18"/>
        </w:rPr>
        <w:t>" means methane and other gaseous hydrocarbons meeting the quality standards and specifications of Buyer's Transporter.</w:t>
      </w:r>
    </w:p>
    <w:p>
      <w:pPr>
        <w:pStyle w:val="Normal"/>
        <w:ind w:start="360" w:end="0"/>
        <w:jc w:val="both"/>
        <w:rPr/>
      </w:pPr>
      <w:r>
        <w:rPr>
          <w:rFonts w:eastAsia="Arial Narrow" w:cs="Arial Narrow" w:ascii="Arial Narrow" w:hAnsi="Arial Narrow"/>
          <w:b/>
          <w:bCs/>
          <w:sz w:val="18"/>
          <w:szCs w:val="18"/>
        </w:rPr>
        <w:t>[</w:t>
      </w: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Guarantor</w:t>
      </w:r>
      <w:r>
        <w:rPr>
          <w:rFonts w:eastAsia="Arial Narrow" w:cs="Arial Narrow" w:ascii="Arial Narrow" w:hAnsi="Arial Narrow"/>
          <w:sz w:val="18"/>
          <w:szCs w:val="18"/>
        </w:rPr>
        <w:t xml:space="preserve">" means, as to Company, Company's </w:t>
      </w:r>
      <w:r>
        <w:rPr>
          <w:rFonts w:eastAsia="Arial Narrow" w:cs="Arial Narrow" w:ascii="Arial Narrow" w:hAnsi="Arial Narrow"/>
          <w:b/>
          <w:bCs/>
          <w:sz w:val="18"/>
          <w:szCs w:val="18"/>
        </w:rPr>
        <w:t>[</w:t>
      </w:r>
      <w:r>
        <w:rPr>
          <w:rFonts w:eastAsia="Arial Narrow" w:cs="Arial Narrow" w:ascii="Arial Narrow" w:hAnsi="Arial Narrow"/>
          <w:sz w:val="18"/>
          <w:szCs w:val="18"/>
        </w:rPr>
        <w:t>ultimate</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parent, Enron ________, and as to Customer, Customer's </w:t>
      </w:r>
      <w:r>
        <w:rPr>
          <w:rFonts w:eastAsia="Arial Narrow" w:cs="Arial Narrow" w:ascii="Arial Narrow" w:hAnsi="Arial Narrow"/>
          <w:b/>
          <w:bCs/>
          <w:sz w:val="18"/>
          <w:szCs w:val="18"/>
        </w:rPr>
        <w:t>[</w:t>
      </w:r>
      <w:r>
        <w:rPr>
          <w:rFonts w:eastAsia="Arial Narrow" w:cs="Arial Narrow" w:ascii="Arial Narrow" w:hAnsi="Arial Narrow"/>
          <w:sz w:val="18"/>
          <w:szCs w:val="18"/>
        </w:rPr>
        <w:t>ultimate</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parent, ________.</w:t>
      </w:r>
      <w:r>
        <w:rPr>
          <w:rFonts w:eastAsia="Arial Narrow" w:cs="Arial Narrow" w:ascii="Arial Narrow" w:hAnsi="Arial Narrow"/>
          <w:b/>
          <w:bCs/>
          <w:sz w:val="18"/>
          <w:szCs w:val="18"/>
        </w:rPr>
        <w:t>]</w:t>
      </w:r>
    </w:p>
    <w:p>
      <w:pPr>
        <w:pStyle w:val="Normal"/>
        <w:ind w:start="360" w:end="0"/>
        <w:jc w:val="both"/>
        <w:rPr>
          <w:rFonts w:ascii="Arial Narrow" w:hAnsi="Arial Narrow" w:eastAsia="Arial Narrow" w:cs="Arial Narrow"/>
          <w:b/>
          <w:bCs/>
          <w:sz w:val="18"/>
          <w:szCs w:val="18"/>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Identification Code</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means a Party's numerical code utilized for recorded telephonic Transactions, as follows:  Company ____, Customer ____.</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Indemnified Party</w:t>
      </w:r>
      <w:r>
        <w:rPr>
          <w:rFonts w:eastAsia="Arial Narrow" w:cs="Arial Narrow" w:ascii="Arial Narrow" w:hAnsi="Arial Narrow"/>
          <w:sz w:val="18"/>
          <w:szCs w:val="18"/>
        </w:rPr>
        <w:t>" and "</w:t>
      </w:r>
      <w:r>
        <w:rPr>
          <w:rFonts w:eastAsia="Arial Narrow" w:cs="Arial Narrow" w:ascii="Arial Narrow" w:hAnsi="Arial Narrow"/>
          <w:b/>
          <w:bCs/>
          <w:i/>
          <w:iCs/>
          <w:sz w:val="18"/>
          <w:szCs w:val="18"/>
          <w:u w:val="single"/>
        </w:rPr>
        <w:t>Indemnifying Party</w:t>
      </w:r>
      <w:r>
        <w:rPr>
          <w:rFonts w:eastAsia="Arial Narrow" w:cs="Arial Narrow" w:ascii="Arial Narrow" w:hAnsi="Arial Narrow"/>
          <w:sz w:val="18"/>
          <w:szCs w:val="18"/>
        </w:rPr>
        <w:t>" mean the Party receiving and providing an indemnity, respectively.</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Interest Rate</w:t>
      </w:r>
      <w:r>
        <w:rPr>
          <w:rFonts w:eastAsia="Arial Narrow" w:cs="Arial Narrow" w:ascii="Arial Narrow" w:hAnsi="Arial Narrow"/>
          <w:sz w:val="18"/>
          <w:szCs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eastAsia="Arial Narrow" w:cs="Arial Narrow"/>
          <w:sz w:val="18"/>
          <w:szCs w:val="18"/>
        </w:rPr>
      </w:pPr>
      <w:r>
        <w:rPr>
          <w:rFonts w:eastAsia="Arial Narrow" w:cs="Arial Narrow" w:ascii="Arial Narrow" w:hAnsi="Arial Narrow"/>
          <w:b/>
          <w:bCs/>
          <w:sz w:val="18"/>
          <w:szCs w:val="18"/>
        </w:rPr>
        <w:t>[</w:t>
      </w: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Letter of Credit</w:t>
      </w:r>
      <w:r>
        <w:rPr>
          <w:rFonts w:eastAsia="Arial Narrow" w:cs="Arial Narrow" w:ascii="Arial Narrow" w:hAnsi="Arial Narrow"/>
          <w:sz w:val="18"/>
          <w:szCs w:val="18"/>
        </w:rPr>
        <w:t>" means an irrevocable standby letter of credit established by a Party (the "</w:t>
      </w:r>
      <w:r>
        <w:rPr>
          <w:rFonts w:eastAsia="Arial Narrow" w:cs="Arial Narrow" w:ascii="Arial Narrow" w:hAnsi="Arial Narrow"/>
          <w:sz w:val="18"/>
          <w:szCs w:val="18"/>
          <w:u w:val="single"/>
        </w:rPr>
        <w:t>Account Party</w:t>
      </w:r>
      <w:r>
        <w:rPr>
          <w:rFonts w:eastAsia="Arial Narrow" w:cs="Arial Narrow" w:ascii="Arial Narrow" w:hAnsi="Arial Narrow"/>
          <w:sz w:val="18"/>
          <w:szCs w:val="18"/>
        </w:rPr>
        <w:t>") and issued or confirmed in a form and by a commercial bank acceptable to the Party in whose favor it is issued (the "</w:t>
      </w:r>
      <w:r>
        <w:rPr>
          <w:rFonts w:eastAsia="Arial Narrow" w:cs="Arial Narrow" w:ascii="Arial Narrow" w:hAnsi="Arial Narrow"/>
          <w:sz w:val="18"/>
          <w:szCs w:val="18"/>
          <w:u w:val="single"/>
        </w:rPr>
        <w:t>Beneficiary Party</w:t>
      </w:r>
      <w:r>
        <w:rPr>
          <w:rFonts w:eastAsia="Arial Narrow" w:cs="Arial Narrow" w:ascii="Arial Narrow" w:hAnsi="Arial Narrow"/>
          <w:sz w:val="18"/>
          <w:szCs w:val="18"/>
        </w:rPr>
        <w:t>").</w:t>
      </w:r>
      <w:r>
        <w:rPr>
          <w:rFonts w:eastAsia="Arial Narrow" w:cs="Arial Narrow" w:ascii="Arial Narrow" w:hAnsi="Arial Narrow"/>
          <w:b/>
          <w:bCs/>
          <w:sz w:val="18"/>
          <w:szCs w:val="18"/>
        </w:rPr>
        <w:t>]</w:t>
      </w:r>
    </w:p>
    <w:p>
      <w:pPr>
        <w:pStyle w:val="Normal"/>
        <w:ind w:start="360" w:end="0"/>
        <w:jc w:val="both"/>
        <w:rPr>
          <w:rFonts w:ascii="Arial Narrow" w:hAnsi="Arial Narrow" w:eastAsia="Arial Narrow" w:cs="Arial Narrow"/>
          <w:sz w:val="18"/>
          <w:szCs w:val="18"/>
        </w:rPr>
      </w:pPr>
      <w:r>
        <w:rPr>
          <w:rFonts w:eastAsia="Arial Narrow" w:cs="Arial Narrow" w:ascii="Arial Narrow" w:hAnsi="Arial Narrow"/>
          <w:b/>
          <w:bCs/>
          <w:sz w:val="18"/>
          <w:szCs w:val="18"/>
        </w:rPr>
        <w:t>[</w:t>
      </w: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Material Adverse Change</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SEE RIDER MAC]</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MaxDQ</w:t>
      </w:r>
      <w:r>
        <w:rPr>
          <w:rFonts w:eastAsia="Arial Narrow" w:cs="Arial Narrow" w:ascii="Arial Narrow" w:hAnsi="Arial Narrow"/>
          <w:sz w:val="18"/>
          <w:szCs w:val="18"/>
        </w:rPr>
        <w:t xml:space="preserve">" means the maximum quantity of Gas that Seller is required to Schedule per Gas Day pursuant to a Transaction, if applicable.  </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Maximum Daily Delivery Point Quantity</w:t>
      </w:r>
      <w:r>
        <w:rPr>
          <w:rFonts w:eastAsia="Arial Narrow" w:cs="Arial Narrow" w:ascii="Arial Narrow" w:hAnsi="Arial Narrow"/>
          <w:sz w:val="18"/>
          <w:szCs w:val="18"/>
        </w:rPr>
        <w:t>" means the maximum quantity of Gas which may be Scheduled per Gas Day at each Delivery Point where there are multiple Delivery Points applicable to a Transaction.</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MinDQ</w:t>
      </w:r>
      <w:r>
        <w:rPr>
          <w:rFonts w:eastAsia="Arial Narrow" w:cs="Arial Narrow" w:ascii="Arial Narrow" w:hAnsi="Arial Narrow"/>
          <w:sz w:val="18"/>
          <w:szCs w:val="18"/>
        </w:rPr>
        <w:t>" means the minimum quantity of Gas that Buyer is required to Schedule per Gas Day pursuant to a Transaction, if applicable.</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MinMQ</w:t>
      </w:r>
      <w:r>
        <w:rPr>
          <w:rFonts w:eastAsia="Arial Narrow" w:cs="Arial Narrow" w:ascii="Arial Narrow" w:hAnsi="Arial Narrow"/>
          <w:sz w:val="18"/>
          <w:szCs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Month</w:t>
      </w:r>
      <w:r>
        <w:rPr>
          <w:rFonts w:eastAsia="Arial Narrow" w:cs="Arial Narrow" w:ascii="Arial Narrow" w:hAnsi="Arial Narrow"/>
          <w:sz w:val="18"/>
          <w:szCs w:val="18"/>
        </w:rPr>
        <w:t>" means a period of time beginning at midnight C.T. on the first Day of any calendar Month and ending at midnight C.T. on the first Day of the following calendar Month.</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New Taxes</w:t>
      </w:r>
      <w:r>
        <w:rPr>
          <w:rFonts w:eastAsia="Arial Narrow" w:cs="Arial Narrow" w:ascii="Arial Narrow" w:hAnsi="Arial Narrow"/>
          <w:sz w:val="18"/>
          <w:szCs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Period of Delivery</w:t>
      </w:r>
      <w:r>
        <w:rPr>
          <w:rFonts w:eastAsia="Arial Narrow" w:cs="Arial Narrow" w:ascii="Arial Narrow" w:hAnsi="Arial Narrow"/>
          <w:sz w:val="18"/>
          <w:szCs w:val="18"/>
        </w:rPr>
        <w:t>" means the period from the date Scheduling obligations are to commence to the date same are to terminate under a Trans</w:t>
        <w:softHyphen/>
        <w:t xml:space="preserve">action. </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Pipeline</w:t>
      </w:r>
      <w:r>
        <w:rPr>
          <w:rFonts w:eastAsia="Arial Narrow" w:cs="Arial Narrow" w:ascii="Arial Narrow" w:hAnsi="Arial Narrow"/>
          <w:sz w:val="18"/>
          <w:szCs w:val="18"/>
        </w:rPr>
        <w:t>" means a company authorized to ship Gas on behalf of itself or others on physical Gas transmission facilities.</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Pricing Hours</w:t>
      </w:r>
      <w:r>
        <w:rPr>
          <w:rFonts w:eastAsia="Arial Narrow" w:cs="Arial Narrow" w:ascii="Arial Narrow" w:hAnsi="Arial Narrow"/>
          <w:sz w:val="18"/>
          <w:szCs w:val="18"/>
        </w:rPr>
        <w:t>" means the hours C.T. from 8:00 a.m. to 5:00 p.m. of each Business Day.</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w:t>
      </w:r>
      <w:r>
        <w:rPr>
          <w:rFonts w:eastAsia="Arial Narrow" w:cs="Arial Narrow" w:ascii="Arial Narrow" w:hAnsi="Arial Narrow"/>
          <w:sz w:val="18"/>
          <w:szCs w:val="18"/>
          <w:u w:val="single"/>
        </w:rPr>
        <w:t>greater</w:t>
      </w:r>
      <w:r>
        <w:rPr>
          <w:rFonts w:eastAsia="Arial Narrow" w:cs="Arial Narrow" w:ascii="Arial Narrow" w:hAnsi="Arial Narrow"/>
          <w:sz w:val="18"/>
          <w:szCs w:val="18"/>
        </w:rPr>
        <w:t xml:space="preserve"> of (a) the cost to Buyer, including incremental transportation costs and other basis adjustments, to replace Seller's Deficiency Quantity for such Gas Day (but excluding penalties or charges for unauthorized receipts of Gas by Buyer) or (b) the Spot Price for the Gas Day in which Seller's Deficiency Default occurred, and (ii) in the event of a Buyer's Deficiency Default, the positive difference, if any, obtained by subtracting the </w:t>
      </w:r>
      <w:r>
        <w:rPr>
          <w:rFonts w:eastAsia="Arial Narrow" w:cs="Arial Narrow" w:ascii="Arial Narrow" w:hAnsi="Arial Narrow"/>
          <w:sz w:val="18"/>
          <w:szCs w:val="18"/>
          <w:u w:val="single"/>
        </w:rPr>
        <w:t>lesser</w:t>
      </w:r>
      <w:r>
        <w:rPr>
          <w:rFonts w:eastAsia="Arial Narrow" w:cs="Arial Narrow" w:ascii="Arial Narrow" w:hAnsi="Arial Narrow"/>
          <w:sz w:val="18"/>
          <w:szCs w:val="18"/>
        </w:rPr>
        <w:t xml:space="preserve"> of (a) the price obtained by Seller in an incremental, arms</w:t>
        <w:noBreakHyphen/>
        <w:t xml:space="preserve">length sale(s) to a third party of a quantity equal to Buyer's Deficiency Quantity for such Gas Day, less incremental transportation charges to Seller, and including other basis adjustments, or (b) the Spot Price for the Gas Day in which Buyer's Deficiency Default occurred (or if the MinMQ is applicable, the Spot Price for the middle Gas Day of the Month in which Buyer's Deficiency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Contract Price.</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Scheduling</w:t>
      </w:r>
      <w:r>
        <w:rPr>
          <w:rFonts w:eastAsia="Arial Narrow" w:cs="Arial Narrow" w:ascii="Arial Narrow" w:hAnsi="Arial Narrow"/>
          <w:sz w:val="18"/>
          <w:szCs w:val="18"/>
        </w:rPr>
        <w:t>" or "</w:t>
      </w:r>
      <w:r>
        <w:rPr>
          <w:rFonts w:eastAsia="Arial Narrow" w:cs="Arial Narrow" w:ascii="Arial Narrow" w:hAnsi="Arial Narrow"/>
          <w:b/>
          <w:bCs/>
          <w:i/>
          <w:iCs/>
          <w:sz w:val="18"/>
          <w:szCs w:val="18"/>
          <w:u w:val="single"/>
        </w:rPr>
        <w:t>Schedule</w:t>
      </w:r>
      <w:r>
        <w:rPr>
          <w:rFonts w:eastAsia="Arial Narrow" w:cs="Arial Narrow" w:ascii="Arial Narrow" w:hAnsi="Arial Narrow"/>
          <w:i/>
          <w:iCs/>
          <w:sz w:val="18"/>
          <w:szCs w:val="18"/>
          <w:u w:val="single"/>
        </w:rPr>
        <w:t>,</w:t>
      </w:r>
      <w:r>
        <w:rPr>
          <w:rFonts w:eastAsia="Arial Narrow" w:cs="Arial Narrow" w:ascii="Arial Narrow" w:hAnsi="Arial Narrow"/>
          <w:sz w:val="18"/>
          <w:szCs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rFonts w:ascii="Arial Narrow" w:hAnsi="Arial Narrow" w:eastAsia="Arial Narrow" w:cs="Arial Narrow"/>
          <w:sz w:val="18"/>
          <w:szCs w:val="18"/>
        </w:rPr>
      </w:pPr>
      <w:r>
        <w:rPr>
          <w:rFonts w:eastAsia="Arial Narrow" w:cs="Arial Narrow" w:ascii="Arial Narrow" w:hAnsi="Arial Narrow"/>
          <w:color w:val="000000"/>
          <w:sz w:val="18"/>
          <w:szCs w:val="18"/>
        </w:rPr>
        <w:t>"</w:t>
      </w:r>
      <w:r>
        <w:rPr>
          <w:rFonts w:eastAsia="Arial Narrow" w:cs="Arial Narrow" w:ascii="Arial Narrow" w:hAnsi="Arial Narrow"/>
          <w:b/>
          <w:bCs/>
          <w:i/>
          <w:iCs/>
          <w:color w:val="000000"/>
          <w:sz w:val="18"/>
          <w:szCs w:val="18"/>
          <w:u w:val="single"/>
        </w:rPr>
        <w:t>Spot Price</w:t>
      </w:r>
      <w:r>
        <w:rPr>
          <w:rFonts w:eastAsia="Arial Narrow" w:cs="Arial Narrow" w:ascii="Arial Narrow" w:hAnsi="Arial Narrow"/>
          <w:color w:val="000000"/>
          <w:sz w:val="18"/>
          <w:szCs w:val="18"/>
        </w:rPr>
        <w:t xml:space="preserve">" means the “Daily Midpoint” price set forth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(Pasha Publications, Inc.), or successor publication, in the column "Daily Price Survey" under the listing applicable to the geographic location agreed pursuant to a Transaction for the relevant Gas Day.  If there is no single“Daily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Taxes</w:t>
      </w:r>
      <w:r>
        <w:rPr>
          <w:rFonts w:eastAsia="Arial Narrow"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Transaction</w:t>
      </w:r>
      <w:r>
        <w:rPr>
          <w:rFonts w:eastAsia="Arial Narrow" w:cs="Arial Narrow" w:ascii="Arial Narrow" w:hAnsi="Arial Narrow"/>
          <w:sz w:val="18"/>
          <w:szCs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eastAsia="Arial Narrow" w:cs="Arial Narrow"/>
          <w:sz w:val="18"/>
          <w:szCs w:val="18"/>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Transaction Agreement</w:t>
      </w:r>
      <w:r>
        <w:rPr>
          <w:rFonts w:eastAsia="Arial Narrow" w:cs="Arial Narrow" w:ascii="Arial Narrow" w:hAnsi="Arial Narrow"/>
          <w:sz w:val="18"/>
          <w:szCs w:val="18"/>
        </w:rPr>
        <w:t xml:space="preserve">" means a written paper-based agreement executed by the Parties to form and effectuate a Transaction which may be substantially in the form set forth in </w:t>
      </w:r>
      <w:r>
        <w:rPr>
          <w:rFonts w:eastAsia="Arial Narrow" w:cs="Arial Narrow" w:ascii="Arial Narrow" w:hAnsi="Arial Narrow"/>
          <w:sz w:val="18"/>
          <w:szCs w:val="18"/>
          <w:u w:val="single"/>
        </w:rPr>
        <w:t>Exhibit "B-1."</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Transaction Tape</w:t>
      </w:r>
      <w:r>
        <w:rPr>
          <w:rFonts w:eastAsia="Arial Narrow" w:cs="Arial Narrow" w:ascii="Arial Narrow" w:hAnsi="Arial Narrow"/>
          <w:sz w:val="18"/>
          <w:szCs w:val="18"/>
        </w:rPr>
        <w:t xml:space="preserve">" means the tape recording of a recorded Transaction effectuated in accordance with </w:t>
      </w:r>
      <w:r>
        <w:rPr>
          <w:rFonts w:eastAsia="Arial Narrow" w:cs="Arial Narrow" w:ascii="Arial Narrow" w:hAnsi="Arial Narrow"/>
          <w:sz w:val="18"/>
          <w:szCs w:val="18"/>
          <w:u w:val="single"/>
        </w:rPr>
        <w:t>Article 2</w:t>
      </w:r>
      <w:r>
        <w:rPr>
          <w:rFonts w:eastAsia="Arial Narrow" w:cs="Arial Narrow" w:ascii="Arial Narrow" w:hAnsi="Arial Narrow"/>
          <w:sz w:val="18"/>
          <w:szCs w:val="18"/>
        </w:rPr>
        <w:t xml:space="preserve">. </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Transporter</w:t>
      </w:r>
      <w:r>
        <w:rPr>
          <w:rFonts w:eastAsia="Arial Narrow" w:cs="Arial Narrow" w:ascii="Arial Narrow" w:hAnsi="Arial Narrow"/>
          <w:sz w:val="18"/>
          <w:szCs w:val="18"/>
        </w:rPr>
        <w:t>" means either the Pipeline delivering or receiving Gas at a Delivery Point in a Transaction.</w:t>
      </w:r>
    </w:p>
    <w:p>
      <w:pPr>
        <w:pStyle w:val="Normal"/>
        <w:jc w:val="both"/>
        <w:rPr/>
      </w:pPr>
      <w:r>
        <w:rPr>
          <w:rFonts w:eastAsia="Arial Narrow" w:cs="Arial Narrow" w:ascii="Symbol" w:hAnsi="Symbol"/>
          <w:b/>
          <w:bCs/>
          <w:sz w:val="18"/>
          <w:szCs w:val="18"/>
        </w:rPr>
        <w:sym w:font="Symbol" w:char="b7"/>
      </w:r>
      <w:r>
        <w:rPr>
          <w:rFonts w:eastAsia="Arial Narrow" w:cs="Arial Narrow" w:ascii="Arial Narrow" w:hAnsi="Arial Narrow"/>
          <w:b/>
          <w:bCs/>
          <w:sz w:val="18"/>
          <w:szCs w:val="18"/>
          <w:u w:val="single"/>
        </w:rPr>
        <w:t>Representations and Warranties</w:t>
      </w:r>
      <w:r>
        <w:rPr>
          <w:rFonts w:eastAsia="Arial Narrow" w:cs="Arial Narrow" w:ascii="Arial Narrow" w:hAnsi="Arial Narrow"/>
          <w:sz w:val="18"/>
          <w:szCs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Arial Narrow" w:cs="Arial Narrow" w:ascii="Symbol" w:hAnsi="Symbol"/>
          <w:b/>
          <w:bCs/>
          <w:sz w:val="18"/>
          <w:szCs w:val="18"/>
        </w:rPr>
        <w:sym w:font="Symbol" w:char="b7"/>
      </w:r>
      <w:r>
        <w:rPr>
          <w:rFonts w:eastAsia="Arial Narrow" w:cs="Arial Narrow" w:ascii="Arial Narrow" w:hAnsi="Arial Narrow"/>
          <w:b/>
          <w:bCs/>
          <w:sz w:val="18"/>
          <w:szCs w:val="18"/>
          <w:u w:val="single"/>
        </w:rPr>
        <w:t>Operations and Delivery</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Scheduling Requests</w:t>
      </w:r>
      <w:r>
        <w:rPr>
          <w:rFonts w:eastAsia="Arial Narrow" w:cs="Arial Narrow" w:ascii="Arial Narrow" w:hAnsi="Arial Narrow"/>
          <w:sz w:val="18"/>
          <w:szCs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w:t>
      </w:r>
    </w:p>
    <w:p>
      <w:pPr>
        <w:pStyle w:val="Normal"/>
        <w:jc w:val="both"/>
        <w:rPr/>
      </w:pPr>
      <w:r>
        <w:rPr>
          <w:rFonts w:eastAsia="Arial Narrow" w:cs="Arial Narrow" w:ascii="Arial Narrow" w:hAnsi="Arial Narrow"/>
          <w:b/>
          <w:bCs/>
          <w:sz w:val="18"/>
          <w:szCs w:val="18"/>
          <w:u w:val="single"/>
        </w:rPr>
        <w:t>Transportation</w:t>
      </w:r>
      <w:r>
        <w:rPr>
          <w:rFonts w:eastAsia="Arial Narrow" w:cs="Arial Narrow" w:ascii="Arial Narrow" w:hAnsi="Arial Narrow"/>
          <w:sz w:val="18"/>
          <w:szCs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eastAsia="Arial Narrow" w:cs="Arial Narrow" w:ascii="Arial Narrow" w:hAnsi="Arial Narrow"/>
          <w:b/>
          <w:bCs/>
          <w:sz w:val="18"/>
          <w:szCs w:val="18"/>
          <w:u w:val="single"/>
        </w:rPr>
        <w:t>Gas Specifications</w:t>
      </w:r>
      <w:r>
        <w:rPr>
          <w:rFonts w:eastAsia="Arial Narrow" w:cs="Arial Narrow" w:ascii="Arial Narrow" w:hAnsi="Arial Narrow"/>
          <w:sz w:val="18"/>
          <w:szCs w:val="18"/>
        </w:rPr>
        <w:t>.  Seller represents that all Gas delivered hereunder shall meet or exceed the specifications of Buyer's Transporter.</w:t>
      </w:r>
    </w:p>
    <w:p>
      <w:pPr>
        <w:pStyle w:val="Normal"/>
        <w:jc w:val="both"/>
        <w:rPr/>
      </w:pPr>
      <w:r>
        <w:rPr>
          <w:rFonts w:eastAsia="Arial Narrow" w:cs="Arial Narrow" w:ascii="Arial Narrow" w:hAnsi="Arial Narrow"/>
          <w:b/>
          <w:bCs/>
          <w:sz w:val="18"/>
          <w:szCs w:val="18"/>
          <w:u w:val="single"/>
        </w:rPr>
        <w:t>Multiple Delivery Point Utilization</w:t>
      </w:r>
      <w:r>
        <w:rPr>
          <w:rFonts w:eastAsia="Arial Narrow" w:cs="Arial Narrow" w:ascii="Arial Narrow" w:hAnsi="Arial Narrow"/>
          <w:sz w:val="18"/>
          <w:szCs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eastAsia="Arial Narrow" w:cs="Arial Narrow" w:ascii="Arial Narrow" w:hAnsi="Arial Narrow"/>
          <w:b/>
          <w:bCs/>
          <w:sz w:val="18"/>
          <w:szCs w:val="18"/>
          <w:u w:val="single"/>
        </w:rPr>
        <w:t>Operational Flow Orders</w:t>
      </w:r>
      <w:r>
        <w:rPr>
          <w:rFonts w:eastAsia="Arial Narrow" w:cs="Arial Narrow" w:ascii="Arial Narrow" w:hAnsi="Arial Narrow"/>
          <w:sz w:val="18"/>
          <w:szCs w:val="18"/>
        </w:rPr>
        <w:t>.  Should either Party receive an operational flow order or other order or notice from a Transporter requiring action to be taken in connection with this Agreement or Gas flowing under this Agreement ("</w:t>
      </w:r>
      <w:r>
        <w:rPr>
          <w:rFonts w:eastAsia="Arial Narrow" w:cs="Arial Narrow" w:ascii="Arial Narrow" w:hAnsi="Arial Narrow"/>
          <w:sz w:val="18"/>
          <w:szCs w:val="18"/>
          <w:u w:val="single"/>
        </w:rPr>
        <w:t>OFO</w:t>
      </w:r>
      <w:r>
        <w:rPr>
          <w:rFonts w:eastAsia="Arial Narrow"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Arial Narrow" w:cs="Arial Narrow" w:ascii="Symbol" w:hAnsi="Symbol"/>
          <w:b/>
          <w:bCs/>
          <w:sz w:val="18"/>
          <w:szCs w:val="18"/>
        </w:rPr>
        <w:sym w:font="Symbol" w:char="b7"/>
      </w:r>
      <w:r>
        <w:rPr>
          <w:rFonts w:eastAsia="Arial Narrow" w:cs="Arial Narrow" w:ascii="Arial Narrow" w:hAnsi="Arial Narrow"/>
          <w:b/>
          <w:bCs/>
          <w:sz w:val="18"/>
          <w:szCs w:val="18"/>
          <w:u w:val="single"/>
        </w:rPr>
        <w:t>Financial Matters</w:t>
      </w: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u w:val="single"/>
        </w:rPr>
        <w:t>Billing, Invoice Date, Charges and Payment</w:t>
      </w:r>
      <w:r>
        <w:rPr>
          <w:rFonts w:eastAsia="Arial Narrow" w:cs="Arial Narrow" w:ascii="Arial Narrow" w:hAnsi="Arial Narrow"/>
          <w:sz w:val="18"/>
          <w:szCs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eastAsia="Arial Narrow" w:cs="Arial Narrow" w:ascii="Arial Narrow" w:hAnsi="Arial Narrow"/>
          <w:sz w:val="18"/>
          <w:szCs w:val="18"/>
          <w:u w:val="single"/>
        </w:rPr>
        <w:t>Article 3</w:t>
      </w:r>
      <w:r>
        <w:rPr>
          <w:rFonts w:eastAsia="Arial Narrow" w:cs="Arial Narrow" w:ascii="Arial Narrow" w:hAnsi="Arial Narrow"/>
          <w:sz w:val="18"/>
          <w:szCs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eastAsia="Arial Narrow" w:cs="Arial Narrow" w:ascii="Arial Narrow" w:hAnsi="Arial Narrow"/>
          <w:sz w:val="18"/>
          <w:szCs w:val="18"/>
          <w:u w:val="single"/>
        </w:rPr>
        <w:t>Article 7</w:t>
      </w:r>
      <w:r>
        <w:rPr>
          <w:rFonts w:eastAsia="Arial Narrow" w:cs="Arial Narrow" w:ascii="Arial Narrow" w:hAnsi="Arial Narrow"/>
          <w:sz w:val="18"/>
          <w:szCs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in such manner that funds are immediately available to the payee on the applicable due date.  Each Party shall take all actions necessary to effect payments in accordance with the process stated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eastAsia="Arial Narrow" w:cs="Arial Narrow" w:ascii="Arial Narrow" w:hAnsi="Arial Narrow"/>
          <w:sz w:val="18"/>
          <w:szCs w:val="18"/>
          <w:u w:val="single"/>
        </w:rPr>
        <w:t>Exhibit "A."</w:t>
      </w:r>
    </w:p>
    <w:p>
      <w:pPr>
        <w:pStyle w:val="Normal"/>
        <w:jc w:val="both"/>
        <w:rPr/>
      </w:pPr>
      <w:r>
        <w:rPr>
          <w:rFonts w:eastAsia="Arial Narrow" w:cs="Arial Narrow" w:ascii="Arial Narrow" w:hAnsi="Arial Narrow"/>
          <w:b/>
          <w:bCs/>
          <w:sz w:val="18"/>
          <w:szCs w:val="18"/>
          <w:u w:val="single"/>
        </w:rPr>
        <w:t>Suspension of Performance</w:t>
      </w:r>
      <w:r>
        <w:rPr>
          <w:rFonts w:eastAsia="Arial Narrow" w:cs="Arial Narrow" w:ascii="Arial Narrow" w:hAnsi="Arial Narrow"/>
          <w:sz w:val="18"/>
          <w:szCs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eastAsia="Arial Narrow" w:cs="Arial Narrow" w:ascii="Arial Narrow" w:hAnsi="Arial Narrow"/>
          <w:b/>
          <w:bCs/>
          <w:sz w:val="18"/>
          <w:szCs w:val="18"/>
          <w:u w:val="single"/>
        </w:rPr>
        <w:t>Audit Rights</w:t>
      </w:r>
      <w:r>
        <w:rPr>
          <w:rFonts w:eastAsia="Arial Narrow" w:cs="Arial Narrow" w:ascii="Arial Narrow" w:hAnsi="Arial Narrow"/>
          <w:sz w:val="18"/>
          <w:szCs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eastAsia="Arial Narrow" w:cs="Arial Narrow" w:ascii="Arial Narrow" w:hAnsi="Arial Narrow"/>
          <w:sz w:val="18"/>
          <w:szCs w:val="18"/>
          <w:u w:val="single"/>
        </w:rPr>
        <w:t>Section 8.6</w:t>
      </w:r>
      <w:r>
        <w:rPr>
          <w:rFonts w:eastAsia="Arial Narrow" w:cs="Arial Narrow" w:ascii="Arial Narrow" w:hAnsi="Arial Narrow"/>
          <w:sz w:val="18"/>
          <w:szCs w:val="18"/>
        </w:rPr>
        <w:t xml:space="preserve"> for a like period to facilitate the audit rights of the Parties.</w:t>
      </w:r>
    </w:p>
    <w:p>
      <w:pPr>
        <w:pStyle w:val="Normal"/>
        <w:jc w:val="both"/>
        <w:rPr/>
      </w:pPr>
      <w:r>
        <w:rPr>
          <w:rFonts w:eastAsia="Arial Narrow" w:cs="Arial Narrow" w:ascii="Arial Narrow" w:hAnsi="Arial Narrow"/>
          <w:b/>
          <w:bCs/>
          <w:sz w:val="18"/>
          <w:szCs w:val="18"/>
          <w:u w:val="single"/>
        </w:rPr>
        <w:t>Financial Information</w:t>
      </w:r>
      <w:r>
        <w:rPr>
          <w:rFonts w:eastAsia="Arial Narrow" w:cs="Arial Narrow" w:ascii="Arial Narrow" w:hAnsi="Arial Narrow"/>
          <w:sz w:val="18"/>
          <w:szCs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eastAsia="Arial Narrow" w:cs="Arial Narrow" w:ascii="Arial Narrow" w:hAnsi="Arial Narrow"/>
          <w:b/>
          <w:bCs/>
          <w:sz w:val="18"/>
          <w:szCs w:val="18"/>
        </w:rPr>
        <w:t>[</w:t>
      </w:r>
      <w:r>
        <w:rPr>
          <w:rFonts w:eastAsia="Arial Narrow" w:cs="Arial Narrow" w:ascii="Arial Narrow" w:hAnsi="Arial Narrow"/>
          <w:sz w:val="18"/>
          <w:szCs w:val="18"/>
        </w:rPr>
        <w:t>or its Guarantor</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Arial Narrow" w:cs="Arial Narrow" w:ascii="Symbol" w:hAnsi="Symbol"/>
          <w:b/>
          <w:bCs/>
          <w:sz w:val="18"/>
          <w:szCs w:val="18"/>
        </w:rPr>
        <w:sym w:font="Symbol" w:char="b7"/>
      </w:r>
      <w:r>
        <w:rPr>
          <w:rFonts w:eastAsia="Arial Narrow" w:cs="Arial Narrow" w:ascii="Arial Narrow" w:hAnsi="Arial Narrow"/>
          <w:b/>
          <w:bCs/>
          <w:sz w:val="18"/>
          <w:szCs w:val="18"/>
          <w:u w:val="single"/>
        </w:rPr>
        <w:t>Warranty of Title to Gas</w:t>
      </w:r>
      <w:r>
        <w:rPr>
          <w:rFonts w:eastAsia="Arial Narrow" w:cs="Arial Narrow" w:ascii="Arial Narrow" w:hAnsi="Arial Narrow"/>
          <w:sz w:val="18"/>
          <w:szCs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Arial Narrow" w:cs="Arial Narrow" w:ascii="Symbol" w:hAnsi="Symbol"/>
          <w:b/>
          <w:bCs/>
          <w:sz w:val="18"/>
          <w:szCs w:val="18"/>
        </w:rPr>
        <w:sym w:font="Symbol" w:char="b7"/>
      </w:r>
      <w:r>
        <w:rPr>
          <w:rFonts w:eastAsia="Arial Narrow" w:cs="Arial Narrow" w:ascii="Arial Narrow" w:hAnsi="Arial Narrow"/>
          <w:b/>
          <w:bCs/>
          <w:sz w:val="18"/>
          <w:szCs w:val="18"/>
          <w:u w:val="single"/>
        </w:rPr>
        <w:t>Alternate Price Redetermination</w:t>
      </w:r>
      <w:r>
        <w:rPr>
          <w:rFonts w:eastAsia="Arial Narrow" w:cs="Arial Narrow" w:ascii="Arial Narrow" w:hAnsi="Arial Narrow"/>
          <w:sz w:val="18"/>
          <w:szCs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eastAsia="Arial Narrow" w:cs="Arial Narrow" w:ascii="Arial Narrow" w:hAnsi="Arial Narrow"/>
          <w:sz w:val="18"/>
          <w:szCs w:val="18"/>
          <w:u w:val="single"/>
        </w:rPr>
        <w:t>Alternate Price</w:t>
      </w:r>
      <w:r>
        <w:rPr>
          <w:rFonts w:eastAsia="Arial Narrow" w:cs="Arial Narrow" w:ascii="Arial Narrow" w:hAnsi="Arial Narrow"/>
          <w:sz w:val="18"/>
          <w:szCs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eastAsia="Arial Narrow" w:cs="Arial Narrow" w:ascii="Arial Narrow" w:hAnsi="Arial Narrow"/>
          <w:sz w:val="18"/>
          <w:szCs w:val="18"/>
          <w:u w:val="single"/>
        </w:rPr>
        <w:t>Renegotiation Date</w:t>
      </w:r>
      <w:r>
        <w:rPr>
          <w:rFonts w:eastAsia="Arial Narrow" w:cs="Arial Narrow" w:ascii="Arial Narrow" w:hAnsi="Arial Narrow"/>
          <w:sz w:val="18"/>
          <w:szCs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Arial Narrow" w:cs="Arial Narrow" w:ascii="Symbol" w:hAnsi="Symbol"/>
          <w:b/>
          <w:bCs/>
          <w:sz w:val="18"/>
          <w:szCs w:val="18"/>
        </w:rPr>
        <w:sym w:font="Symbol" w:char="b7"/>
      </w:r>
      <w:r>
        <w:rPr>
          <w:rFonts w:eastAsia="Arial Narrow" w:cs="Arial Narrow" w:ascii="Arial Narrow" w:hAnsi="Arial Narrow"/>
          <w:b/>
          <w:bCs/>
          <w:sz w:val="18"/>
          <w:szCs w:val="18"/>
          <w:u w:val="single"/>
        </w:rPr>
        <w:t>Effect of Waiver or Consent</w:t>
      </w:r>
      <w:r>
        <w:rPr>
          <w:rFonts w:eastAsia="Arial Narrow" w:cs="Arial Narrow" w:ascii="Arial Narrow" w:hAnsi="Arial Narrow"/>
          <w:sz w:val="18"/>
          <w:szCs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Arial Narrow" w:cs="Arial Narrow" w:ascii="Symbol" w:hAnsi="Symbol"/>
          <w:b/>
          <w:bCs/>
          <w:sz w:val="18"/>
          <w:szCs w:val="18"/>
        </w:rPr>
        <w:sym w:font="Symbol" w:char="b7"/>
      </w:r>
      <w:r>
        <w:rPr>
          <w:rFonts w:eastAsia="Arial Narrow" w:cs="Arial Narrow" w:ascii="Arial Narrow" w:hAnsi="Arial Narrow"/>
          <w:b/>
          <w:bCs/>
          <w:sz w:val="18"/>
          <w:szCs w:val="18"/>
          <w:u w:val="single"/>
        </w:rPr>
        <w:t>Indemnifications</w:t>
      </w:r>
      <w:r>
        <w:rPr>
          <w:rFonts w:eastAsia="Arial Narrow" w:cs="Arial Narrow" w:ascii="Arial Narrow" w:hAnsi="Arial Narrow"/>
          <w:sz w:val="18"/>
          <w:szCs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Arial Narrow" w:cs="Arial Narrow" w:ascii="Symbol" w:hAnsi="Symbol"/>
          <w:b/>
          <w:bCs/>
          <w:sz w:val="18"/>
          <w:szCs w:val="18"/>
        </w:rPr>
        <w:sym w:font="Symbol" w:char="b7"/>
      </w:r>
      <w:r>
        <w:rPr>
          <w:rFonts w:eastAsia="Arial Narrow" w:cs="Arial Narrow" w:ascii="Arial Narrow" w:hAnsi="Arial Narrow"/>
          <w:b/>
          <w:bCs/>
          <w:sz w:val="18"/>
          <w:szCs w:val="18"/>
          <w:u w:val="single"/>
        </w:rPr>
        <w:t>Arbitration</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Disputes to be Arbitrated</w:t>
      </w:r>
      <w:r>
        <w:rPr>
          <w:rFonts w:eastAsia="Arial Narrow" w:cs="Arial Narrow" w:ascii="Arial Narrow" w:hAnsi="Arial Narrow"/>
          <w:sz w:val="18"/>
          <w:szCs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eastAsia="Arial Narrow" w:cs="Arial Narrow" w:ascii="Arial Narrow" w:hAnsi="Arial Narrow"/>
          <w:sz w:val="18"/>
          <w:szCs w:val="18"/>
          <w:u w:val="single"/>
        </w:rPr>
        <w:t>Disputes</w:t>
      </w:r>
      <w:r>
        <w:rPr>
          <w:rFonts w:eastAsia="Arial Narrow" w:cs="Arial Narrow" w:ascii="Arial Narrow" w:hAnsi="Arial Narrow"/>
          <w:sz w:val="18"/>
          <w:szCs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eastAsia="Arial Narrow" w:cs="Arial Narrow" w:ascii="Arial Narrow" w:hAnsi="Arial Narrow"/>
          <w:b/>
          <w:bCs/>
          <w:sz w:val="18"/>
          <w:szCs w:val="18"/>
          <w:u w:val="single"/>
        </w:rPr>
        <w:t>Arbitration Procedures</w:t>
      </w:r>
      <w:r>
        <w:rPr>
          <w:rFonts w:eastAsia="Arial Narrow" w:cs="Arial Narrow" w:ascii="Arial Narrow" w:hAnsi="Arial Narrow"/>
          <w:sz w:val="18"/>
          <w:szCs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eastAsia="Arial Narrow" w:cs="Arial Narrow" w:ascii="Arial Narrow" w:hAnsi="Arial Narrow"/>
          <w:b/>
          <w:bCs/>
          <w:sz w:val="18"/>
          <w:szCs w:val="18"/>
          <w:u w:val="single"/>
        </w:rPr>
        <w:t>Arbitration Award</w:t>
      </w:r>
      <w:r>
        <w:rPr>
          <w:rFonts w:eastAsia="Arial Narrow" w:cs="Arial Narrow" w:ascii="Arial Narrow" w:hAnsi="Arial Narrow"/>
          <w:sz w:val="18"/>
          <w:szCs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Arial Narrow" w:cs="Arial Narrow" w:ascii="Symbol" w:hAnsi="Symbol"/>
          <w:b/>
          <w:bCs/>
          <w:sz w:val="18"/>
          <w:szCs w:val="18"/>
        </w:rPr>
        <w:sym w:font="Symbol" w:char="b7"/>
      </w:r>
      <w:r>
        <w:rPr>
          <w:rFonts w:eastAsia="Arial Narrow" w:cs="Arial Narrow" w:ascii="Arial Narrow" w:hAnsi="Arial Narrow"/>
          <w:b/>
          <w:bCs/>
          <w:sz w:val="18"/>
          <w:szCs w:val="18"/>
          <w:u w:val="single"/>
        </w:rPr>
        <w:t>Authority for Transactions</w:t>
      </w:r>
      <w:r>
        <w:rPr>
          <w:rFonts w:eastAsia="Arial Narrow" w:cs="Arial Narrow" w:ascii="Arial Narrow" w:hAnsi="Arial Narrow"/>
          <w:sz w:val="18"/>
          <w:szCs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and the Party's Identification Code; provided, failure to state either the employee name or the Identification Code shall not evidence any lack of authority of the employee to effectuate and form a Transaction.</w:t>
        <w:tab/>
      </w:r>
    </w:p>
    <w:p>
      <w:pPr>
        <w:pStyle w:val="Normal"/>
        <w:jc w:val="both"/>
        <w:rPr>
          <w:rFonts w:ascii="Arial Narrow" w:hAnsi="Arial Narrow" w:eastAsia="Arial Narrow" w:cs="Arial Narrow"/>
          <w:b/>
          <w:bCs/>
          <w:sz w:val="18"/>
          <w:szCs w:val="18"/>
        </w:rPr>
      </w:pPr>
      <w:r>
        <w:rPr>
          <w:rFonts w:eastAsia="Arial Narrow" w:cs="Arial Narrow" w:ascii="Symbol" w:hAnsi="Symbol"/>
          <w:b/>
          <w:bCs/>
          <w:sz w:val="18"/>
          <w:szCs w:val="18"/>
        </w:rPr>
        <w:sym w:font="Symbol" w:char="b7"/>
      </w:r>
      <w:r>
        <w:rPr>
          <w:rFonts w:eastAsia="Arial Narrow" w:cs="Arial Narrow" w:ascii="Arial Narrow" w:hAnsi="Arial Narrow"/>
          <w:b/>
          <w:bCs/>
          <w:sz w:val="18"/>
          <w:szCs w:val="18"/>
          <w:u w:val="single"/>
        </w:rPr>
        <w:t>Flexible Pricing</w:t>
      </w:r>
      <w:r>
        <w:rPr>
          <w:rFonts w:eastAsia="Arial Narrow" w:cs="Arial Narrow" w:ascii="Arial Narrow" w:hAnsi="Arial Narrow"/>
          <w:sz w:val="18"/>
          <w:szCs w:val="18"/>
        </w:rPr>
        <w:t xml:space="preserve"> During the Period of Delivery for a Transaction expressly providing for "</w:t>
      </w:r>
      <w:r>
        <w:rPr>
          <w:rFonts w:eastAsia="Arial Narrow" w:cs="Arial Narrow" w:ascii="Arial Narrow" w:hAnsi="Arial Narrow"/>
          <w:sz w:val="18"/>
          <w:szCs w:val="18"/>
          <w:u w:val="single"/>
        </w:rPr>
        <w:t>Flexible Pricing</w:t>
      </w:r>
      <w:r>
        <w:rPr>
          <w:rFonts w:eastAsia="Arial Narrow" w:cs="Arial Narrow" w:ascii="Arial Narrow" w:hAnsi="Arial Narrow"/>
          <w:sz w:val="18"/>
          <w:szCs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eastAsia="Arial Narrow" w:cs="Arial Narrow" w:ascii="Arial Narrow" w:hAnsi="Arial Narrow"/>
          <w:sz w:val="18"/>
          <w:szCs w:val="18"/>
          <w:u w:val="single"/>
        </w:rPr>
        <w:t>Article 2</w:t>
      </w:r>
      <w:r>
        <w:rPr>
          <w:rFonts w:eastAsia="Arial Narrow" w:cs="Arial Narrow" w:ascii="Arial Narrow" w:hAnsi="Arial Narrow"/>
          <w:sz w:val="18"/>
          <w:szCs w:val="18"/>
        </w:rPr>
        <w:t xml:space="preserve">, shall apply to Flexible Pricing in respect of any Transaction hereunder.  A Confirmation may be sent by Company to Customer confirming the Flexible Pricing agreement in accordance with </w:t>
      </w:r>
      <w:r>
        <w:rPr>
          <w:rFonts w:eastAsia="Arial Narrow" w:cs="Arial Narrow" w:ascii="Arial Narrow" w:hAnsi="Arial Narrow"/>
          <w:sz w:val="18"/>
          <w:szCs w:val="18"/>
          <w:u w:val="single"/>
        </w:rPr>
        <w:t>Section 2.4</w:t>
      </w:r>
      <w:r>
        <w:rPr>
          <w:rFonts w:eastAsia="Arial Narrow" w:cs="Arial Narrow" w:ascii="Arial Narrow" w:hAnsi="Arial Narrow"/>
          <w:sz w:val="18"/>
          <w:szCs w:val="18"/>
        </w:rPr>
        <w:t>.  "</w:t>
      </w:r>
      <w:r>
        <w:rPr>
          <w:rFonts w:eastAsia="Arial Narrow" w:cs="Arial Narrow" w:ascii="Arial Narrow" w:hAnsi="Arial Narrow"/>
          <w:sz w:val="18"/>
          <w:szCs w:val="18"/>
          <w:u w:val="single"/>
        </w:rPr>
        <w:t>Fixed Price</w:t>
      </w:r>
      <w:r>
        <w:rPr>
          <w:rFonts w:eastAsia="Arial Narrow" w:cs="Arial Narrow" w:ascii="Arial Narrow" w:hAnsi="Arial Narrow"/>
          <w:sz w:val="18"/>
          <w:szCs w:val="18"/>
        </w:rPr>
        <w:t>" means a fixed dollar amount agreed to by the Parties.  "</w:t>
      </w:r>
      <w:r>
        <w:rPr>
          <w:rFonts w:eastAsia="Arial Narrow" w:cs="Arial Narrow" w:ascii="Arial Narrow" w:hAnsi="Arial Narrow"/>
          <w:sz w:val="18"/>
          <w:szCs w:val="18"/>
          <w:u w:val="single"/>
        </w:rPr>
        <w:t>Fixed Basis Price</w:t>
      </w:r>
      <w:r>
        <w:rPr>
          <w:rFonts w:eastAsia="Arial Narrow" w:cs="Arial Narrow" w:ascii="Arial Narrow" w:hAnsi="Arial Narrow"/>
          <w:sz w:val="18"/>
          <w:szCs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eastAsia="Arial Narrow" w:cs="Arial Narrow" w:ascii="Arial Narrow" w:hAnsi="Arial Narrow"/>
          <w:sz w:val="18"/>
          <w:szCs w:val="18"/>
          <w:u w:val="single"/>
        </w:rPr>
        <w:t>Average Settlement Price</w:t>
      </w:r>
      <w:r>
        <w:rPr>
          <w:rFonts w:eastAsia="Arial Narrow" w:cs="Arial Narrow" w:ascii="Arial Narrow" w:hAnsi="Arial Narrow"/>
          <w:sz w:val="18"/>
          <w:szCs w:val="18"/>
        </w:rPr>
        <w:t xml:space="preserve">")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a fixed dollar amount basis adjustment agreed to by the Parties.  "</w:t>
      </w:r>
      <w:r>
        <w:rPr>
          <w:rFonts w:eastAsia="Arial Narrow" w:cs="Arial Narrow" w:ascii="Arial Narrow" w:hAnsi="Arial Narrow"/>
          <w:sz w:val="18"/>
          <w:szCs w:val="18"/>
          <w:u w:val="single"/>
        </w:rPr>
        <w:t>Floating Basis Price</w:t>
      </w:r>
      <w:r>
        <w:rPr>
          <w:rFonts w:eastAsia="Arial Narrow" w:cs="Arial Narrow" w:ascii="Arial Narrow" w:hAnsi="Arial Narrow"/>
          <w:sz w:val="18"/>
          <w:szCs w:val="18"/>
        </w:rPr>
        <w:t xml:space="preserve">" means a price equal to the sum of a fixed dollar amount agreed to by the Parties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sect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"A"</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t>ENFOLIO MASTER FIRM SALES AGREEMENT</w:t>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center" w:pos="1080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t>NOTICE / COMMUNICATION / PAYMENT</w:t>
      </w:r>
    </w:p>
    <w:p>
      <w:pPr>
        <w:pStyle w:val="Normal"/>
        <w:tabs>
          <w:tab w:val="clear" w:pos="720"/>
          <w:tab w:val="center" w:pos="1080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TO COMPANY:</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Notices/Correspondence:      </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4428</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77210-4428</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 xml:space="preserve">Attn:  Documentation and Deal Clearing Desk </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Facsimile No.  (713) 646-4816</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sz w:val="18"/>
          <w:szCs w:val="18"/>
        </w:rPr>
        <w:t>Termination Notice Facsimile No.  (713) 646-4818</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Invoices:</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4428</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77210-4428</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Attn:  Contract Settlement</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sz w:val="18"/>
          <w:szCs w:val="18"/>
        </w:rPr>
        <w:t>Facsimile No.  (713) 646-8420</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Payments: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Nominations:  </w:t>
      </w:r>
      <w:r>
        <w:rPr>
          <w:rFonts w:eastAsia="Arial Narrow" w:cs="Arial Narrow" w:ascii="Arial Narrow" w:hAnsi="Arial Narrow"/>
          <w:sz w:val="18"/>
          <w:szCs w:val="18"/>
        </w:rPr>
        <w:t>1(800)356-9427/1(800)FLOWGAS</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Confirmations:  </w:t>
      </w:r>
      <w:r>
        <w:rPr>
          <w:rFonts w:eastAsia="Arial Narrow" w:cs="Arial Narrow" w:ascii="Arial Narrow" w:hAnsi="Arial Narrow"/>
          <w:sz w:val="18"/>
          <w:szCs w:val="18"/>
        </w:rPr>
        <w:t>ECT Gas Trading 1(713)646-2531</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TO CUSTOMER:</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Notices/Correspondence: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Invoices: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Payments: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Nominations:</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Confirmations:</w:t>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sect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"B"</w:t>
      </w:r>
    </w:p>
    <w:p>
      <w:pPr>
        <w:pStyle w:val="Normal"/>
        <w:tabs>
          <w:tab w:val="clear" w:pos="720"/>
          <w:tab w:val="left" w:pos="945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t>ENFOLIO MASTER FIRM SALES AGREEMENT</w:t>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center"/>
        <w:rPr/>
      </w:pPr>
      <w:r>
        <w:rPr>
          <w:rFonts w:eastAsia="Arial Narrow" w:cs="Arial Narrow" w:ascii="Arial Narrow" w:hAnsi="Arial Narrow"/>
          <w:sz w:val="18"/>
          <w:szCs w:val="18"/>
        </w:rPr>
        <w:t xml:space="preserve">EXAMPLE OF CONFIRMATION ON COMPANY LETTERHEAD (INCLUDING NAME AND ADDRESS) TO CONFIRM TELEPHONIC TRANSACTIONS UNDER </w:t>
      </w:r>
      <w:r>
        <w:rPr>
          <w:rFonts w:eastAsia="Arial Narrow" w:cs="Arial Narrow" w:ascii="Arial Narrow" w:hAnsi="Arial Narrow"/>
          <w:sz w:val="18"/>
          <w:szCs w:val="18"/>
          <w:u w:val="single"/>
        </w:rPr>
        <w:t>SECTION 2.4</w:t>
      </w:r>
      <w:r>
        <w:rPr>
          <w:rFonts w:eastAsia="Arial Narrow" w:cs="Arial Narrow" w:ascii="Arial Narrow" w:hAnsi="Arial Narrow"/>
          <w:sz w:val="18"/>
          <w:szCs w:val="18"/>
        </w:rPr>
        <w:t xml:space="preserve"> </w:t>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This Confirmation shall confirm the Transaction agreed to on ___________, 19___ and binding between _____________________ ("</w:t>
      </w:r>
      <w:r>
        <w:rPr>
          <w:rFonts w:eastAsia="Arial Narrow" w:cs="Arial Narrow" w:ascii="Arial Narrow" w:hAnsi="Arial Narrow"/>
          <w:sz w:val="18"/>
          <w:szCs w:val="18"/>
          <w:u w:val="single"/>
        </w:rPr>
        <w:t>Customer</w:t>
      </w:r>
      <w:r>
        <w:rPr>
          <w:rFonts w:eastAsia="Arial Narrow" w:cs="Arial Narrow" w:ascii="Arial Narrow" w:hAnsi="Arial Narrow"/>
          <w:sz w:val="18"/>
          <w:szCs w:val="18"/>
        </w:rPr>
        <w:t>") and ______________________ ("</w:t>
      </w:r>
      <w:r>
        <w:rPr>
          <w:rFonts w:eastAsia="Arial Narrow" w:cs="Arial Narrow" w:ascii="Arial Narrow" w:hAnsi="Arial Narrow"/>
          <w:sz w:val="18"/>
          <w:szCs w:val="18"/>
          <w:u w:val="single"/>
        </w:rPr>
        <w:t>Company</w:t>
      </w:r>
      <w:r>
        <w:rPr>
          <w:rFonts w:eastAsia="Arial Narrow" w:cs="Arial Narrow" w:ascii="Arial Narrow" w:hAnsi="Arial Narrow"/>
          <w:sz w:val="18"/>
          <w:szCs w:val="18"/>
        </w:rPr>
        <w:t>") regarding the firm purchase and sale of Gas under the following terms and conditions.  Customer to purchase and receive (Buyer) and Company to sell and deliver (Seller).  Transaction Number 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u w:val="single"/>
        </w:rPr>
      </w:pPr>
      <w:r>
        <w:rPr>
          <w:rFonts w:eastAsia="Arial Narrow" w:cs="Arial Narrow" w:ascii="Arial Narrow" w:hAnsi="Arial Narrow"/>
          <w:sz w:val="18"/>
          <w:szCs w:val="18"/>
        </w:rPr>
        <w:t>MAXDQ (if applicable):</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MINMQ (if applicable):</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MINDQ (if applicable):</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u w:val="single"/>
        </w:rPr>
      </w:pPr>
      <w:r>
        <w:rPr>
          <w:rFonts w:eastAsia="Arial Narrow" w:cs="Arial Narrow" w:ascii="Arial Narrow" w:hAnsi="Arial Narrow"/>
          <w:sz w:val="18"/>
          <w:szCs w:val="18"/>
        </w:rPr>
        <w:t>DELIVERY POINT(S):</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u w:val="single"/>
        </w:rPr>
      </w:pPr>
      <w:r>
        <w:rPr>
          <w:rFonts w:eastAsia="Arial Narrow" w:cs="Arial Narrow" w:ascii="Arial Narrow" w:hAnsi="Arial Narrow"/>
          <w:sz w:val="18"/>
          <w:szCs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SPOT PRICE LOCATION:</w:t>
        <w:tab/>
        <w:t>____________________________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{If this Confirmation relates to a NYMEX Exchange of Futures for Physicals Transaction the Confirmation may include the following with respect to Contract Price: The Contract Price shall be equal to the EFP Posted Price [plus] [minus] $_____ (the "</w:t>
      </w:r>
      <w:r>
        <w:rPr>
          <w:rFonts w:eastAsia="Arial Narrow" w:cs="Arial Narrow" w:ascii="Arial Narrow" w:hAnsi="Arial Narrow"/>
          <w:sz w:val="18"/>
          <w:szCs w:val="18"/>
          <w:u w:val="single"/>
        </w:rPr>
        <w:t>Adjustment</w:t>
      </w:r>
      <w:r>
        <w:rPr>
          <w:rFonts w:eastAsia="Arial Narrow" w:cs="Arial Narrow" w:ascii="Arial Narrow" w:hAnsi="Arial Narrow"/>
          <w:sz w:val="18"/>
          <w:szCs w:val="18"/>
        </w:rPr>
        <w:t>").  The "</w:t>
      </w:r>
      <w:r>
        <w:rPr>
          <w:rFonts w:eastAsia="Arial Narrow" w:cs="Arial Narrow" w:ascii="Arial Narrow" w:hAnsi="Arial Narrow"/>
          <w:sz w:val="18"/>
          <w:szCs w:val="18"/>
          <w:u w:val="single"/>
        </w:rPr>
        <w:t>EFP Posted Price</w:t>
      </w:r>
      <w:r>
        <w:rPr>
          <w:rFonts w:eastAsia="Arial Narrow" w:cs="Arial Narrow" w:ascii="Arial Narrow" w:hAnsi="Arial Narrow"/>
          <w:sz w:val="18"/>
          <w:szCs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szCs w:val="18"/>
        </w:rPr>
        <w:sym w:font="Symbol" w:char="de"/>
      </w:r>
      <w:r>
        <w:rPr>
          <w:rFonts w:eastAsia="Arial Narrow" w:cs="Arial Narrow" w:ascii="Arial Narrow" w:hAnsi="Arial Narrow"/>
          <w:sz w:val="18"/>
          <w:szCs w:val="18"/>
        </w:rPr>
        <w:t xml:space="preserve"> Buyer agrees to exchange its long position in [_# OF CONTRACTS, MONTH,  YEAR_] NYMEX contracts with Seller for Seller's short position in  [_# OF CONTRACTS, MONTH,  YEAR_] NYMEX contracts at a price of $_____ .</w:t>
      </w:r>
    </w:p>
    <w:p>
      <w:pPr>
        <w:pStyle w:val="Normal"/>
        <w:jc w:val="both"/>
        <w:rPr/>
      </w:pPr>
      <w:r>
        <w:rPr>
          <w:rFonts w:eastAsia="Arial Narrow" w:cs="Arial Narrow" w:ascii="Arial Narrow" w:hAnsi="Arial Narrow"/>
          <w:sz w:val="18"/>
          <w:szCs w:val="18"/>
        </w:rPr>
        <w:t xml:space="preserve">[REPEAT TEXT AFTER </w:t>
      </w:r>
      <w:r>
        <w:rPr>
          <w:rFonts w:eastAsia="Symbol" w:cs="Symbol" w:ascii="Symbol" w:hAnsi="Symbol"/>
          <w:sz w:val="18"/>
          <w:szCs w:val="18"/>
        </w:rPr>
        <w:sym w:font="Symbol" w:char="de"/>
      </w:r>
      <w:r>
        <w:rPr>
          <w:rFonts w:eastAsia="Arial Narrow" w:cs="Arial Narrow" w:ascii="Arial Narrow" w:hAnsi="Arial Narrow"/>
          <w:sz w:val="18"/>
          <w:szCs w:val="18"/>
        </w:rPr>
        <w:t xml:space="preserve"> FOR EACH DELIVERY MONTH OF THE PERIOD OF DELIVERY FOR WHICH THE EFP </w:t>
      </w:r>
      <w:r>
        <w:rPr>
          <w:rFonts w:eastAsia="Arial Narrow" w:cs="Arial Narrow" w:ascii="Arial Narrow" w:hAnsi="Arial Narrow"/>
          <w:caps/>
          <w:sz w:val="18"/>
          <w:szCs w:val="18"/>
        </w:rPr>
        <w:t>Posted Price is agreed as of the preparation of this Confirmation]</w:t>
      </w:r>
    </w:p>
    <w:p>
      <w:pPr>
        <w:pStyle w:val="Normal"/>
        <w:jc w:val="both"/>
        <w:rPr/>
      </w:pPr>
      <w:r>
        <w:rPr>
          <w:rFonts w:eastAsia="Arial Narrow" w:cs="Arial Narrow" w:ascii="Arial Narrow" w:hAnsi="Arial Narrow"/>
          <w:caps/>
          <w:sz w:val="18"/>
          <w:szCs w:val="18"/>
        </w:rPr>
        <w:t>i</w:t>
      </w:r>
      <w:r>
        <w:rPr>
          <w:rFonts w:eastAsia="Arial Narrow" w:cs="Arial Narrow" w:ascii="Arial Narrow" w:hAnsi="Arial Narrow"/>
          <w:sz w:val="18"/>
          <w:szCs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eastAsia="Arial Narrow" w:cs="Arial Narrow" w:ascii="Arial Narrow" w:hAnsi="Arial Narrow"/>
          <w:sz w:val="18"/>
          <w:szCs w:val="18"/>
          <w:u w:val="single"/>
        </w:rPr>
        <w:t>Trading Day</w:t>
      </w:r>
      <w:r>
        <w:rPr>
          <w:rFonts w:eastAsia="Arial Narrow" w:cs="Arial Narrow" w:ascii="Arial Narrow" w:hAnsi="Arial Narrow"/>
          <w:sz w:val="18"/>
          <w:szCs w:val="18"/>
        </w:rPr>
        <w:t>" means any Day for which a NYMEX Gas contract is determinable.}</w:t>
      </w:r>
    </w:p>
    <w:p>
      <w:pPr>
        <w:pStyle w:val="Normal"/>
        <w:jc w:val="both"/>
        <w:rPr>
          <w:rFonts w:ascii="Arial Narrow" w:hAnsi="Arial Narrow" w:eastAsia="Arial Narrow" w:cs="Arial Narrow"/>
          <w:sz w:val="18"/>
          <w:szCs w:val="18"/>
          <w:u w:val="single"/>
        </w:rPr>
      </w:pPr>
      <w:r>
        <w:rPr>
          <w:rFonts w:eastAsia="Arial Narrow" w:cs="Arial Narrow" w:ascii="Arial Narrow" w:hAnsi="Arial Narrow"/>
          <w:sz w:val="18"/>
          <w:szCs w:val="18"/>
        </w:rPr>
        <w:t>This Confirmation is being provided pursuant to and in accordance with the ENFOLIO Master Firm Sales Agreement in effect between Customer and Company (the "</w:t>
      </w:r>
      <w:r>
        <w:rPr>
          <w:rFonts w:eastAsia="Arial Narrow" w:cs="Arial Narrow" w:ascii="Arial Narrow" w:hAnsi="Arial Narrow"/>
          <w:sz w:val="18"/>
          <w:szCs w:val="18"/>
          <w:u w:val="single"/>
        </w:rPr>
        <w:t>Agreement</w:t>
      </w:r>
      <w:r>
        <w:rPr>
          <w:rFonts w:eastAsia="Arial Narrow" w:cs="Arial Narrow" w:ascii="Arial Narrow" w:hAnsi="Arial Narrow"/>
          <w:sz w:val="18"/>
          <w:szCs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center"/>
        <w:rPr>
          <w:rFonts w:ascii="Arial Narrow" w:hAnsi="Arial Narrow" w:eastAsia="Arial Narrow" w:cs="Arial Narrow"/>
          <w:sz w:val="18"/>
          <w:szCs w:val="18"/>
        </w:rPr>
      </w:pPr>
      <w:r>
        <w:rPr>
          <w:rFonts w:eastAsia="Arial Narrow" w:cs="Arial Narrow" w:ascii="Arial Narrow" w:hAnsi="Arial Narrow"/>
          <w:b/>
          <w:bCs/>
          <w:sz w:val="18"/>
          <w:szCs w:val="18"/>
        </w:rPr>
        <w:t>EXHIBIT "B-1"</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t>ENFOLIO MASTER FIRM SALES AGREEMENT</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center"/>
        <w:rPr>
          <w:rFonts w:ascii="Arial Narrow" w:hAnsi="Arial Narrow" w:eastAsia="Arial Narrow" w:cs="Arial Narrow"/>
          <w:sz w:val="18"/>
          <w:szCs w:val="18"/>
          <w:u w:val="single"/>
        </w:rPr>
      </w:pPr>
      <w:r>
        <w:rPr>
          <w:rFonts w:eastAsia="Arial Narrow" w:cs="Arial Narrow" w:ascii="Arial Narrow" w:hAnsi="Arial Narrow"/>
          <w:sz w:val="18"/>
          <w:szCs w:val="18"/>
        </w:rPr>
        <w:t xml:space="preserve">SUGGESTED FORM OF  TRANSACTION AGREEMENT FOR USE WITH TRANSACTIONS FORMED UNDER </w:t>
      </w:r>
      <w:r>
        <w:rPr>
          <w:rFonts w:eastAsia="Arial Narrow" w:cs="Arial Narrow" w:ascii="Arial Narrow" w:hAnsi="Arial Narrow"/>
          <w:sz w:val="18"/>
          <w:szCs w:val="18"/>
          <w:u w:val="single"/>
        </w:rPr>
        <w:t>SECTION 2.2(i)</w:t>
      </w:r>
      <w:r>
        <w:rPr>
          <w:rFonts w:eastAsia="Arial Narrow" w:cs="Arial Narrow" w:ascii="Arial Narrow" w:hAnsi="Arial Narrow"/>
          <w:sz w:val="18"/>
          <w:szCs w:val="18"/>
        </w:rPr>
        <w:t xml:space="preserve"> </w:t>
      </w:r>
    </w:p>
    <w:p>
      <w:pPr>
        <w:pStyle w:val="Normal"/>
        <w:jc w:val="center"/>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eastAsia="Arial Narrow" w:cs="Arial Narrow" w:ascii="Arial Narrow" w:hAnsi="Arial Narrow"/>
          <w:sz w:val="18"/>
          <w:szCs w:val="18"/>
        </w:rPr>
        <w:t>This Transaction Agreement shall form and effectuate the current proposal between _____________________ ("</w:t>
      </w:r>
      <w:r>
        <w:rPr>
          <w:rFonts w:eastAsia="Arial Narrow" w:cs="Arial Narrow" w:ascii="Arial Narrow" w:hAnsi="Arial Narrow"/>
          <w:sz w:val="18"/>
          <w:szCs w:val="18"/>
          <w:u w:val="single"/>
        </w:rPr>
        <w:t>Customer</w:t>
      </w:r>
      <w:r>
        <w:rPr>
          <w:rFonts w:eastAsia="Arial Narrow" w:cs="Arial Narrow" w:ascii="Arial Narrow" w:hAnsi="Arial Narrow"/>
          <w:sz w:val="18"/>
          <w:szCs w:val="18"/>
        </w:rPr>
        <w:t>") and _____________ ("</w:t>
      </w:r>
      <w:r>
        <w:rPr>
          <w:rFonts w:eastAsia="Arial Narrow" w:cs="Arial Narrow" w:ascii="Arial Narrow" w:hAnsi="Arial Narrow"/>
          <w:sz w:val="18"/>
          <w:szCs w:val="18"/>
          <w:u w:val="single"/>
        </w:rPr>
        <w:t>Company</w:t>
      </w:r>
      <w:r>
        <w:rPr>
          <w:rFonts w:eastAsia="Arial Narrow" w:cs="Arial Narrow" w:ascii="Arial Narrow" w:hAnsi="Arial Narrow"/>
          <w:sz w:val="18"/>
          <w:szCs w:val="18"/>
        </w:rPr>
        <w:t>") regarding the firm purchase and sale of Gas under the following  terms and conditions.  Customer to purchase and receive (Buyer) and Company to sell and deliver (Seller).  Transaction number 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u w:val="single"/>
        </w:rPr>
      </w:pPr>
      <w:r>
        <w:rPr>
          <w:rFonts w:eastAsia="Arial Narrow" w:cs="Arial Narrow" w:ascii="Arial Narrow" w:hAnsi="Arial Narrow"/>
          <w:sz w:val="18"/>
          <w:szCs w:val="18"/>
        </w:rPr>
        <w:t>MAXDQ (if applicable):</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MINMQ (if applicable):</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MINDQ (if applicable):</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u w:val="single"/>
        </w:rPr>
      </w:pPr>
      <w:r>
        <w:rPr>
          <w:rFonts w:eastAsia="Arial Narrow" w:cs="Arial Narrow" w:ascii="Arial Narrow" w:hAnsi="Arial Narrow"/>
          <w:sz w:val="18"/>
          <w:szCs w:val="18"/>
        </w:rPr>
        <w:t>DELIVERY POINT(S):</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u w:val="single"/>
        </w:rPr>
      </w:pPr>
      <w:r>
        <w:rPr>
          <w:rFonts w:eastAsia="Arial Narrow" w:cs="Arial Narrow" w:ascii="Arial Narrow" w:hAnsi="Arial Narrow"/>
          <w:sz w:val="18"/>
          <w:szCs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sz w:val="18"/>
          <w:szCs w:val="18"/>
        </w:rPr>
      </w:pPr>
      <w:r>
        <w:rPr>
          <w:rFonts w:eastAsia="Arial Narrow" w:cs="Arial Narrow" w:ascii="Arial Narrow" w:hAnsi="Arial Narrow"/>
          <w:sz w:val="18"/>
          <w:szCs w:val="18"/>
        </w:rPr>
        <w:t>This Transaction Agreement is being provided pursuant to and in accordance with the ENFOLIO Master Firm Sales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sectPr>
          <w:footerReference w:type="default" r:id="rId8"/>
          <w:footerReference w:type="first" r:id="rId9"/>
          <w:type w:val="nextPage"/>
          <w:pgSz w:w="12240" w:h="15840"/>
          <w:pgMar w:left="720" w:right="720" w:gutter="0" w:header="0" w:top="720" w:footer="0" w:bottom="720"/>
          <w:pgNumType w:start="1" w:fmt="decimal"/>
          <w:formProt w:val="false"/>
          <w:textDirection w:val="lrTb"/>
        </w:sectPr>
        <w:pStyle w:val="Normal"/>
        <w:tabs>
          <w:tab w:val="clear" w:pos="720"/>
          <w:tab w:val="left" w:pos="3960" w:leader="none"/>
          <w:tab w:val="left" w:pos="5280" w:leader="none"/>
          <w:tab w:val="left" w:pos="9180" w:leader="none"/>
        </w:tabs>
        <w:jc w:val="center"/>
        <w:rPr>
          <w:rFonts w:ascii="Arial Narrow" w:hAnsi="Arial Narrow" w:eastAsia="Arial Narrow" w:cs="Arial Narrow"/>
          <w:sz w:val="18"/>
          <w:szCs w:val="18"/>
        </w:rPr>
      </w:pPr>
      <w:r>
        <w:rPr>
          <w:rFonts w:eastAsia="Arial Narrow" w:cs="Arial Narrow" w:ascii="Arial Narrow" w:hAnsi="Arial Narrow"/>
          <w:b/>
          <w:bCs/>
          <w:sz w:val="18"/>
          <w:szCs w:val="18"/>
        </w:rPr>
        <w:t>SIGNATURE LINES FOR CUSTOMER AND COMPANY</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"C"</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t>ENFOLIO MASTER FIRM SALES AGREEMENT</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tabs>
          <w:tab w:val="clear" w:pos="720"/>
          <w:tab w:val="left" w:pos="936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t>GUARANTY AGREEMENT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ab/>
        <w:t>This Guaranty Agreement (this "</w:t>
      </w:r>
      <w:r>
        <w:rPr>
          <w:rFonts w:eastAsia="Arial Narrow" w:cs="Arial Narrow" w:ascii="Arial Narrow" w:hAnsi="Arial Narrow"/>
          <w:sz w:val="18"/>
          <w:szCs w:val="18"/>
          <w:u w:val="single"/>
        </w:rPr>
        <w:t>Guaranty</w:t>
      </w:r>
      <w:r>
        <w:rPr>
          <w:rFonts w:eastAsia="Arial Narrow" w:cs="Arial Narrow" w:ascii="Arial Narrow" w:hAnsi="Arial Narrow"/>
          <w:sz w:val="18"/>
          <w:szCs w:val="18"/>
        </w:rPr>
        <w:t>"), dated as of ________, is made and entered into between ________________, a ___________ corporation ("</w:t>
      </w:r>
      <w:r>
        <w:rPr>
          <w:rFonts w:eastAsia="Arial Narrow" w:cs="Arial Narrow" w:ascii="Arial Narrow" w:hAnsi="Arial Narrow"/>
          <w:sz w:val="18"/>
          <w:szCs w:val="18"/>
          <w:u w:val="single"/>
        </w:rPr>
        <w:t>Guarantor</w:t>
      </w:r>
      <w:r>
        <w:rPr>
          <w:rFonts w:eastAsia="Arial Narrow" w:cs="Arial Narrow" w:ascii="Arial Narrow" w:hAnsi="Arial Narrow"/>
          <w:sz w:val="18"/>
          <w:szCs w:val="18"/>
        </w:rPr>
        <w:t>"), and ______________________, a _____________ ___________ ("</w:t>
      </w:r>
      <w:r>
        <w:rPr>
          <w:rFonts w:eastAsia="Arial Narrow" w:cs="Arial Narrow" w:ascii="Arial Narrow" w:hAnsi="Arial Narrow"/>
          <w:sz w:val="18"/>
          <w:szCs w:val="18"/>
          <w:u w:val="single"/>
        </w:rPr>
        <w:t>Contract Party</w:t>
      </w:r>
      <w:r>
        <w:rPr>
          <w:rFonts w:eastAsia="Arial Narrow" w:cs="Arial Narrow" w:ascii="Arial Narrow" w:hAnsi="Arial Narrow"/>
          <w:sz w:val="18"/>
          <w:szCs w:val="18"/>
        </w:rPr>
        <w:t>").</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ab/>
        <w:t>WHEREAS, (i) Contract Party and ____________________, a wholly owned</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subsidiary of Guarantor ("</w:t>
      </w:r>
      <w:r>
        <w:rPr>
          <w:rFonts w:eastAsia="Arial Narrow" w:cs="Arial Narrow" w:ascii="Arial Narrow" w:hAnsi="Arial Narrow"/>
          <w:sz w:val="18"/>
          <w:szCs w:val="18"/>
          <w:u w:val="single"/>
        </w:rPr>
        <w:t>Obligor</w:t>
      </w:r>
      <w:r>
        <w:rPr>
          <w:rFonts w:eastAsia="Arial Narrow" w:cs="Arial Narrow" w:ascii="Arial Narrow" w:hAnsi="Arial Narrow"/>
          <w:sz w:val="18"/>
          <w:szCs w:val="18"/>
        </w:rPr>
        <w:t>"), are contemplating entering into an ENFOLIO</w:t>
      </w:r>
      <w:r>
        <w:rPr>
          <w:rFonts w:eastAsia="Arial Narrow" w:cs="Arial Narrow" w:ascii="Symbol" w:hAnsi="Symbol"/>
          <w:position w:val="6"/>
          <w:sz w:val="18"/>
          <w:szCs w:val="18"/>
        </w:rPr>
        <w:sym w:font="Symbol" w:char="e2"/>
      </w:r>
      <w:r>
        <w:rPr>
          <w:rFonts w:eastAsia="Arial Narrow" w:cs="Arial Narrow" w:ascii="Arial Narrow" w:hAnsi="Arial Narrow"/>
          <w:sz w:val="18"/>
          <w:szCs w:val="18"/>
        </w:rPr>
        <w:t xml:space="preserve"> Master Firm Sales Agreement of even date here</w:t>
        <w:softHyphen/>
        <w:t>with and herein incorporated for all purposes (said Agreement, as the same may be from time to time extended, amended and supplemented, particularly including, without limitation, all Transactions thereunder, the "</w:t>
      </w:r>
      <w:r>
        <w:rPr>
          <w:rFonts w:eastAsia="Arial Narrow" w:cs="Arial Narrow" w:ascii="Arial Narrow" w:hAnsi="Arial Narrow"/>
          <w:sz w:val="18"/>
          <w:szCs w:val="18"/>
          <w:u w:val="single"/>
        </w:rPr>
        <w:t>Gas Contract</w:t>
      </w:r>
      <w:r>
        <w:rPr>
          <w:rFonts w:eastAsia="Arial Narrow" w:cs="Arial Narrow" w:ascii="Arial Narrow" w:hAnsi="Arial Narrow"/>
          <w:sz w:val="18"/>
          <w:szCs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xml:space="preserve"> </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PAYMENT GUARANTY</w:t>
      </w:r>
      <w:r>
        <w:rPr>
          <w:rFonts w:eastAsia="Arial Narrow" w:cs="Arial Narrow" w:ascii="Arial Narrow" w:hAnsi="Arial Narrow"/>
          <w:sz w:val="18"/>
          <w:szCs w:val="18"/>
        </w:rPr>
        <w:t>.  Guarantor absolutely, irrevocably and unconditionally guarantees to Contract Party all payment obligations of Obligor set forth in the Gas Contract and interest thereon accrued as provided in the Gas Contract (the "</w:t>
      </w:r>
      <w:r>
        <w:rPr>
          <w:rFonts w:eastAsia="Arial Narrow" w:cs="Arial Narrow" w:ascii="Arial Narrow" w:hAnsi="Arial Narrow"/>
          <w:sz w:val="18"/>
          <w:szCs w:val="18"/>
          <w:u w:val="single"/>
        </w:rPr>
        <w:t>Obligations</w:t>
      </w:r>
      <w:r>
        <w:rPr>
          <w:rFonts w:eastAsia="Arial Narrow" w:cs="Arial Narrow" w:ascii="Arial Narrow" w:hAnsi="Arial Narrow"/>
          <w:sz w:val="18"/>
          <w:szCs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eastAsia="Arial Narrow" w:cs="Arial Narrow" w:ascii="Arial Narrow" w:hAnsi="Arial Narrow"/>
          <w:sz w:val="18"/>
          <w:szCs w:val="18"/>
          <w:u w:val="single"/>
        </w:rPr>
        <w:t>Section 8.4 of the Gas Contract</w:t>
      </w:r>
      <w:r>
        <w:rPr>
          <w:rFonts w:eastAsia="Arial Narrow" w:cs="Arial Narrow" w:ascii="Arial Narrow" w:hAnsi="Arial Narrow"/>
          <w:sz w:val="18"/>
          <w:szCs w:val="18"/>
        </w:rPr>
        <w:t xml:space="preserve"> (the "</w:t>
      </w:r>
      <w:r>
        <w:rPr>
          <w:rFonts w:eastAsia="Arial Narrow" w:cs="Arial Narrow" w:ascii="Arial Narrow" w:hAnsi="Arial Narrow"/>
          <w:sz w:val="18"/>
          <w:szCs w:val="18"/>
          <w:u w:val="single"/>
        </w:rPr>
        <w:t>Indemnity Period</w:t>
      </w:r>
      <w:r>
        <w:rPr>
          <w:rFonts w:eastAsia="Arial Narrow" w:cs="Arial Narrow" w:ascii="Arial Narrow" w:hAnsi="Arial Narrow"/>
          <w:sz w:val="18"/>
          <w:szCs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eastAsia="Arial Narrow" w:cs="Arial Narrow" w:ascii="Arial Narrow" w:hAnsi="Arial Narrow"/>
          <w:sz w:val="18"/>
          <w:szCs w:val="18"/>
          <w:u w:val="single"/>
        </w:rPr>
        <w:t>Section 3</w:t>
      </w:r>
      <w:r>
        <w:rPr>
          <w:rFonts w:eastAsia="Arial Narrow" w:cs="Arial Narrow" w:ascii="Arial Narrow" w:hAnsi="Arial Narrow"/>
          <w:sz w:val="18"/>
          <w:szCs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eastAsia="Arial Narrow" w:cs="Arial Narrow" w:ascii="Arial Narrow" w:hAnsi="Arial Narrow"/>
          <w:caps/>
          <w:sz w:val="18"/>
          <w:szCs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eastAsia="Arial Narrow" w:cs="Arial Narrow" w:ascii="Arial Narrow" w:hAnsi="Arial Narrow"/>
          <w:sz w:val="18"/>
          <w:szCs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eastAsia="Arial Narrow" w:cs="Arial Narrow" w:ascii="Arial Narrow" w:hAnsi="Arial Narrow"/>
          <w:b/>
          <w:bCs/>
          <w:sz w:val="18"/>
          <w:szCs w:val="18"/>
        </w:rPr>
        <w:t xml:space="preserve">2.  </w:t>
      </w:r>
      <w:r>
        <w:rPr>
          <w:rFonts w:eastAsia="Arial Narrow" w:cs="Arial Narrow" w:ascii="Arial Narrow" w:hAnsi="Arial Narrow"/>
          <w:b/>
          <w:bCs/>
          <w:sz w:val="18"/>
          <w:szCs w:val="18"/>
          <w:u w:val="single"/>
        </w:rPr>
        <w:t>MAXIMUM LIMIT</w:t>
      </w:r>
      <w:r>
        <w:rPr>
          <w:rFonts w:eastAsia="Arial Narrow" w:cs="Arial Narrow" w:ascii="Arial Narrow" w:hAnsi="Arial Narrow"/>
          <w:sz w:val="18"/>
          <w:szCs w:val="18"/>
        </w:rPr>
        <w:t>.  The amount covered by this Guaranty for all Obligations in respect of the aggregate of all Transactions under the Gas Contract that ever shall be required to be paid by Guarantor shall not exceed $_____________ (the "</w:t>
      </w:r>
      <w:r>
        <w:rPr>
          <w:rFonts w:eastAsia="Arial Narrow" w:cs="Arial Narrow" w:ascii="Arial Narrow" w:hAnsi="Arial Narrow"/>
          <w:sz w:val="18"/>
          <w:szCs w:val="18"/>
          <w:u w:val="single"/>
        </w:rPr>
        <w:t>Maximum Limit</w:t>
      </w:r>
      <w:r>
        <w:rPr>
          <w:rFonts w:eastAsia="Arial Narrow" w:cs="Arial Narrow" w:ascii="Arial Narrow" w:hAnsi="Arial Narrow"/>
          <w:sz w:val="18"/>
          <w:szCs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eastAsia="Arial Narrow" w:cs="Arial Narrow" w:ascii="Arial Narrow" w:hAnsi="Arial Narrow"/>
          <w:b/>
          <w:bCs/>
          <w:sz w:val="18"/>
          <w:szCs w:val="18"/>
        </w:rPr>
        <w:t xml:space="preserve">3.  </w:t>
      </w:r>
      <w:r>
        <w:rPr>
          <w:rFonts w:eastAsia="Arial Narrow" w:cs="Arial Narrow" w:ascii="Arial Narrow" w:hAnsi="Arial Narrow"/>
          <w:b/>
          <w:bCs/>
          <w:sz w:val="18"/>
          <w:szCs w:val="18"/>
          <w:u w:val="single"/>
        </w:rPr>
        <w:t>DEFENSES</w:t>
      </w:r>
      <w:r>
        <w:rPr>
          <w:rFonts w:eastAsia="Arial Narrow" w:cs="Arial Narrow" w:ascii="Arial Narrow" w:hAnsi="Arial Narrow"/>
          <w:sz w:val="18"/>
          <w:szCs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eastAsia="Arial Narrow" w:cs="Arial Narrow" w:ascii="Arial Narrow" w:hAnsi="Arial Narrow"/>
          <w:b/>
          <w:bCs/>
          <w:sz w:val="18"/>
          <w:szCs w:val="18"/>
        </w:rPr>
        <w:t xml:space="preserve">4.  </w:t>
      </w:r>
      <w:r>
        <w:rPr>
          <w:rFonts w:eastAsia="Arial Narrow" w:cs="Arial Narrow" w:ascii="Arial Narrow" w:hAnsi="Arial Narrow"/>
          <w:b/>
          <w:bCs/>
          <w:sz w:val="18"/>
          <w:szCs w:val="18"/>
          <w:u w:val="single"/>
        </w:rPr>
        <w:t>DEFAULT</w:t>
      </w:r>
      <w:r>
        <w:rPr>
          <w:rFonts w:eastAsia="Arial Narrow" w:cs="Arial Narrow" w:ascii="Arial Narrow" w:hAnsi="Arial Narrow"/>
          <w:sz w:val="18"/>
          <w:szCs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eastAsia="Arial Narrow" w:cs="Arial Narrow" w:ascii="Arial Narrow" w:hAnsi="Arial Narrow"/>
          <w:b/>
          <w:bCs/>
          <w:sz w:val="18"/>
          <w:szCs w:val="18"/>
        </w:rPr>
        <w:t xml:space="preserve">5.  </w:t>
      </w:r>
      <w:r>
        <w:rPr>
          <w:rFonts w:eastAsia="Arial Narrow" w:cs="Arial Narrow" w:ascii="Arial Narrow" w:hAnsi="Arial Narrow"/>
          <w:b/>
          <w:bCs/>
          <w:sz w:val="18"/>
          <w:szCs w:val="18"/>
          <w:u w:val="single"/>
        </w:rPr>
        <w:t>REPRESENTATIONS AND WARRANTIES</w:t>
      </w:r>
      <w:r>
        <w:rPr>
          <w:rFonts w:eastAsia="Arial Narrow" w:cs="Arial Narrow" w:ascii="Arial Narrow" w:hAnsi="Arial Narrow"/>
          <w:sz w:val="18"/>
          <w:szCs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eastAsia="Arial Narrow" w:cs="Arial Narrow" w:ascii="Arial Narrow" w:hAnsi="Arial Narrow"/>
          <w:b/>
          <w:bCs/>
          <w:sz w:val="18"/>
          <w:szCs w:val="18"/>
        </w:rPr>
        <w:t xml:space="preserve">6.  </w:t>
      </w:r>
      <w:r>
        <w:rPr>
          <w:rFonts w:eastAsia="Arial Narrow" w:cs="Arial Narrow" w:ascii="Arial Narrow" w:hAnsi="Arial Narrow"/>
          <w:b/>
          <w:bCs/>
          <w:sz w:val="18"/>
          <w:szCs w:val="18"/>
          <w:u w:val="single"/>
        </w:rPr>
        <w:t>FINANCIAL INFORMATION</w:t>
      </w:r>
      <w:r>
        <w:rPr>
          <w:rFonts w:eastAsia="Arial Narrow" w:cs="Arial Narrow" w:ascii="Arial Narrow" w:hAnsi="Arial Narrow"/>
          <w:sz w:val="18"/>
          <w:szCs w:val="18"/>
        </w:rPr>
        <w:t xml:space="preserve">.  At the written request of Contract Party, Guarantor shall provide Contract Party with the financial information described in </w:t>
      </w:r>
      <w:r>
        <w:rPr>
          <w:rFonts w:eastAsia="Arial Narrow" w:cs="Arial Narrow" w:ascii="Arial Narrow" w:hAnsi="Arial Narrow"/>
          <w:sz w:val="18"/>
          <w:szCs w:val="18"/>
          <w:u w:val="single"/>
        </w:rPr>
        <w:t>Appendix "1"</w:t>
      </w:r>
      <w:r>
        <w:rPr>
          <w:rFonts w:eastAsia="Arial Narrow" w:cs="Arial Narrow" w:ascii="Arial Narrow" w:hAnsi="Arial Narrow"/>
          <w:sz w:val="18"/>
          <w:szCs w:val="18"/>
        </w:rPr>
        <w:t xml:space="preserve"> of the Gas Contract under </w:t>
      </w:r>
      <w:r>
        <w:rPr>
          <w:rFonts w:eastAsia="Arial Narrow" w:cs="Arial Narrow" w:ascii="Arial Narrow" w:hAnsi="Arial Narrow"/>
          <w:sz w:val="18"/>
          <w:szCs w:val="18"/>
          <w:u w:val="single"/>
        </w:rPr>
        <w:t>Financial Information</w:t>
      </w:r>
      <w:r>
        <w:rPr>
          <w:rFonts w:eastAsia="Arial Narrow" w:cs="Arial Narrow" w:ascii="Arial Narrow" w:hAnsi="Arial Narrow"/>
          <w:sz w:val="18"/>
          <w:szCs w:val="18"/>
        </w:rPr>
        <w:t xml:space="preserve"> in accordance therewith.</w:t>
      </w:r>
    </w:p>
    <w:p>
      <w:pPr>
        <w:pStyle w:val="Normal"/>
        <w:jc w:val="both"/>
        <w:rPr/>
      </w:pPr>
      <w:r>
        <w:rPr>
          <w:rFonts w:eastAsia="Arial Narrow" w:cs="Arial Narrow" w:ascii="Arial Narrow" w:hAnsi="Arial Narrow"/>
          <w:b/>
          <w:bCs/>
          <w:sz w:val="18"/>
          <w:szCs w:val="18"/>
        </w:rPr>
        <w:t xml:space="preserve">7.  </w:t>
      </w:r>
      <w:r>
        <w:rPr>
          <w:rFonts w:eastAsia="Arial Narrow" w:cs="Arial Narrow" w:ascii="Arial Narrow" w:hAnsi="Arial Narrow"/>
          <w:b/>
          <w:bCs/>
          <w:sz w:val="18"/>
          <w:szCs w:val="18"/>
          <w:u w:val="single"/>
        </w:rPr>
        <w:t>NOTICE</w:t>
      </w:r>
      <w:r>
        <w:rPr>
          <w:rFonts w:eastAsia="Arial Narrow" w:cs="Arial Narrow" w:ascii="Arial Narrow" w:hAnsi="Arial Narrow"/>
          <w:sz w:val="18"/>
          <w:szCs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eastAsia="Arial Narrow" w:cs="Arial Narrow" w:ascii="Arial Narrow" w:hAnsi="Arial Narrow"/>
          <w:sz w:val="18"/>
          <w:szCs w:val="18"/>
          <w:u w:val="single"/>
        </w:rPr>
        <w:t>To Guarantor</w:t>
      </w:r>
      <w:r>
        <w:rPr>
          <w:rFonts w:eastAsia="Arial Narrow" w:cs="Arial Narrow" w:ascii="Arial Narrow" w:hAnsi="Arial Narrow"/>
          <w:sz w:val="18"/>
          <w:szCs w:val="18"/>
        </w:rPr>
        <w:t>:</w:t>
        <w:tab/>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Facsimile:  _______</w:t>
      </w:r>
    </w:p>
    <w:p>
      <w:pPr>
        <w:pStyle w:val="Normal"/>
        <w:jc w:val="both"/>
        <w:rPr/>
      </w:pPr>
      <w:r>
        <w:rPr>
          <w:rFonts w:eastAsia="Arial Narrow" w:cs="Arial Narrow" w:ascii="Arial Narrow" w:hAnsi="Arial Narrow"/>
          <w:sz w:val="18"/>
          <w:szCs w:val="18"/>
          <w:u w:val="single"/>
        </w:rPr>
        <w:t>To Contract Party</w:t>
      </w:r>
      <w:r>
        <w:rPr>
          <w:rFonts w:eastAsia="Arial Narrow" w:cs="Arial Narrow" w:ascii="Arial Narrow" w:hAnsi="Arial Narrow"/>
          <w:sz w:val="18"/>
          <w:szCs w:val="18"/>
        </w:rPr>
        <w: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Facsimile:  _______</w:t>
      </w:r>
    </w:p>
    <w:p>
      <w:pPr>
        <w:pStyle w:val="Normal"/>
        <w:jc w:val="both"/>
        <w:rPr/>
      </w:pPr>
      <w:r>
        <w:rPr>
          <w:rFonts w:eastAsia="Arial Narrow" w:cs="Arial Narrow" w:ascii="Arial Narrow" w:hAnsi="Arial Narrow"/>
          <w:sz w:val="18"/>
          <w:szCs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eastAsia="Arial Narrow" w:cs="Arial Narrow" w:ascii="Arial Narrow" w:hAnsi="Arial Narrow"/>
          <w:sz w:val="18"/>
          <w:szCs w:val="18"/>
          <w:u w:val="single"/>
        </w:rPr>
        <w:t>Section 7</w:t>
      </w:r>
      <w:r>
        <w:rPr>
          <w:rFonts w:eastAsia="Arial Narrow" w:cs="Arial Narrow" w:ascii="Arial Narrow" w:hAnsi="Arial Narrow"/>
          <w:sz w:val="18"/>
          <w:szCs w:val="18"/>
        </w:rPr>
        <w:t>.</w:t>
      </w:r>
    </w:p>
    <w:p>
      <w:pPr>
        <w:pStyle w:val="Normal"/>
        <w:jc w:val="both"/>
        <w:rPr/>
      </w:pPr>
      <w:r>
        <w:rPr>
          <w:rFonts w:eastAsia="Arial Narrow" w:cs="Arial Narrow" w:ascii="Arial Narrow" w:hAnsi="Arial Narrow"/>
          <w:b/>
          <w:bCs/>
          <w:sz w:val="18"/>
          <w:szCs w:val="18"/>
        </w:rPr>
        <w:t xml:space="preserve">8.  </w:t>
      </w:r>
      <w:r>
        <w:rPr>
          <w:rFonts w:eastAsia="Arial Narrow" w:cs="Arial Narrow" w:ascii="Arial Narrow" w:hAnsi="Arial Narrow"/>
          <w:b/>
          <w:bCs/>
          <w:sz w:val="18"/>
          <w:szCs w:val="18"/>
          <w:u w:val="single"/>
        </w:rPr>
        <w:t>LAW, WAIVERS, MISCELLANEOUS</w:t>
      </w:r>
      <w:r>
        <w:rPr>
          <w:rFonts w:eastAsia="Arial Narrow" w:cs="Arial Narrow" w:ascii="Arial Narrow" w:hAnsi="Arial Narrow"/>
          <w:sz w:val="18"/>
          <w:szCs w:val="18"/>
        </w:rPr>
        <w:t>.  THIS GUARANTY SHALL IN ALL RESPECTS BE GOVERNED BY, AND CONSTRUED IN ACCORDANCE WITH, THE LAWS OF THE STATE OF TEXAS, WITHOUT REGARD TO PRINCIPLES OF CONFLICTS OF LAWS.</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The parties hereto have caused this Guaranty to be executed as of the day and year first above written.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xml:space="preserve">[GUARANTOR]     </w:t>
        <w:tab/>
        <w:tab/>
        <w:tab/>
        <w:tab/>
        <w:tab/>
        <w:t>[CONTRACT PARTY]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____________________________</w:t>
        <w:tab/>
        <w:tab/>
        <w:tab/>
        <w:t>_____________________________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By _________________________</w:t>
        <w:tab/>
        <w:tab/>
        <w:tab/>
        <w:t>By __________________________</w:t>
      </w:r>
    </w:p>
    <w:p>
      <w:pPr>
        <w:pStyle w:val="Normal"/>
        <w:jc w:val="both"/>
        <w:rPr>
          <w:rFonts w:ascii="Arial Narrow" w:hAnsi="Arial Narrow" w:eastAsia="Arial Narrow" w:cs="Arial Narrow"/>
          <w:sz w:val="18"/>
          <w:szCs w:val="18"/>
          <w:u w:val="single"/>
        </w:rPr>
      </w:pPr>
      <w:r>
        <w:rPr>
          <w:rFonts w:eastAsia="Arial Narrow" w:cs="Arial Narrow" w:ascii="Arial Narrow" w:hAnsi="Arial Narrow"/>
          <w:sz w:val="18"/>
          <w:szCs w:val="18"/>
        </w:rPr>
        <w:t xml:space="preserve">Title _______________________ </w:t>
        <w:tab/>
        <w:tab/>
        <w:tab/>
        <w:t>Title ________________________</w:t>
      </w:r>
    </w:p>
    <w:p>
      <w:pPr>
        <w:pStyle w:val="Normal"/>
        <w:jc w:val="both"/>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sectPr>
          <w:type w:val="nextPage"/>
          <w:pgSz w:w="12240" w:h="15840"/>
          <w:pgMar w:left="720" w:right="720" w:gutter="0" w:header="0" w:top="720" w:footer="0" w:bottom="720"/>
          <w:pgNumType w:start="1" w:fmt="decimal"/>
          <w:formProt w:val="false"/>
          <w:textDirection w:val="lrTb"/>
        </w:sect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Rider TRANSACTION AGREEMENT REQUIRED</w:t>
      </w:r>
    </w:p>
    <w:p>
      <w:pPr>
        <w:pStyle w:val="Normal"/>
        <w:jc w:val="both"/>
        <w:rPr>
          <w:rFonts w:ascii="Arial Narrow" w:hAnsi="Arial Narrow" w:eastAsia="Arial Narrow" w:cs="Arial Narrow"/>
          <w:b/>
          <w:bCs/>
          <w:sz w:val="18"/>
          <w:szCs w:val="18"/>
        </w:rPr>
      </w:pPr>
      <w:r>
        <w:rPr>
          <w:rFonts w:eastAsia="Arial Narrow" w:cs="Arial Narrow" w:ascii="Arial Narrow" w:hAnsi="Arial Narrow"/>
          <w:sz w:val="18"/>
          <w:szCs w:val="18"/>
        </w:rPr>
        <w:t xml:space="preserve">Use the following provision where all Transactions are to be formed by Transaction Agreement only and delete the </w:t>
      </w:r>
      <w:r>
        <w:rPr>
          <w:rFonts w:eastAsia="Arial Narrow" w:cs="Arial Narrow" w:ascii="Arial Narrow" w:hAnsi="Arial Narrow"/>
          <w:b/>
          <w:bCs/>
          <w:sz w:val="18"/>
          <w:szCs w:val="18"/>
        </w:rPr>
        <w:t>II</w:t>
      </w:r>
      <w:r>
        <w:rPr>
          <w:rFonts w:eastAsia="Arial Narrow" w:cs="Arial Narrow" w:ascii="Arial Narrow" w:hAnsi="Arial Narrow"/>
          <w:sz w:val="18"/>
          <w:szCs w:val="18"/>
        </w:rPr>
        <w:t xml:space="preserve"> on page 1 of the contract:  Notwithstanding the other provisions in this Agreement permitting recorded telephonic Transactions, the Parties agree that every Transaction </w:t>
      </w:r>
      <w:r>
        <w:rPr>
          <w:rFonts w:eastAsia="Arial Narrow" w:cs="Arial Narrow" w:ascii="Arial Narrow" w:hAnsi="Arial Narrow"/>
          <w:b/>
          <w:bCs/>
          <w:sz w:val="18"/>
          <w:szCs w:val="18"/>
        </w:rPr>
        <w:t>[</w:t>
      </w:r>
      <w:r>
        <w:rPr>
          <w:rFonts w:eastAsia="Arial Narrow" w:cs="Arial Narrow" w:ascii="Arial Narrow" w:hAnsi="Arial Narrow"/>
          <w:sz w:val="18"/>
          <w:szCs w:val="18"/>
        </w:rPr>
        <w:t>other than NYMEX Exchange of Futures for Physicals</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Rider MAC (select per Credit Memo)</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Material Adverse Change</w:t>
      </w:r>
      <w:r>
        <w:rPr>
          <w:rFonts w:eastAsia="Arial Narrow" w:cs="Arial Narrow" w:ascii="Arial Narrow" w:hAnsi="Arial Narrow"/>
          <w:sz w:val="18"/>
          <w:szCs w:val="18"/>
        </w:rPr>
        <w:t xml:space="preserve">" means (i) with respect to Customer, Customer </w:t>
      </w:r>
      <w:r>
        <w:rPr>
          <w:rFonts w:eastAsia="Arial Narrow" w:cs="Arial Narrow" w:ascii="Arial Narrow" w:hAnsi="Arial Narrow"/>
          <w:b/>
          <w:bCs/>
          <w:sz w:val="18"/>
          <w:szCs w:val="18"/>
        </w:rPr>
        <w:t>[</w:t>
      </w:r>
      <w:r>
        <w:rPr>
          <w:rFonts w:eastAsia="Arial Narrow" w:cs="Arial Narrow" w:ascii="Arial Narrow" w:hAnsi="Arial Narrow"/>
          <w:sz w:val="18"/>
          <w:szCs w:val="18"/>
        </w:rPr>
        <w:t>Customer's Guarantor</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or</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Material Adverse Change</w:t>
      </w:r>
      <w:r>
        <w:rPr>
          <w:rFonts w:eastAsia="Arial Narrow" w:cs="Arial Narrow" w:ascii="Arial Narrow" w:hAnsi="Arial Narrow"/>
          <w:sz w:val="18"/>
          <w:szCs w:val="18"/>
        </w:rPr>
        <w:t xml:space="preserve">" means (i) with respect to Company, Enron Corp. shall have long-term debt unsupported by third party credit enhancement that is rated by Standard &amp; Poor's Corporation below BBB- or (ii) with respect to Customer, Customer </w:t>
      </w:r>
      <w:r>
        <w:rPr>
          <w:rFonts w:eastAsia="Arial Narrow" w:cs="Arial Narrow" w:ascii="Arial Narrow" w:hAnsi="Arial Narrow"/>
          <w:b/>
          <w:bCs/>
          <w:sz w:val="18"/>
          <w:szCs w:val="18"/>
        </w:rPr>
        <w:t>[</w:t>
      </w:r>
      <w:r>
        <w:rPr>
          <w:rFonts w:eastAsia="Arial Narrow" w:cs="Arial Narrow" w:ascii="Arial Narrow" w:hAnsi="Arial Narrow"/>
          <w:sz w:val="18"/>
          <w:szCs w:val="18"/>
        </w:rPr>
        <w:t>Customer's Guarantor</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shall have either (a) Funded Debt at any one time which exceeds 100% of Net Worth or (b) Net Worth below $__________.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or</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Material Adverse Change</w:t>
      </w:r>
      <w:r>
        <w:rPr>
          <w:rFonts w:eastAsia="Arial Narrow" w:cs="Arial Narrow" w:ascii="Arial Narrow" w:hAnsi="Arial Narrow"/>
          <w:sz w:val="18"/>
          <w:szCs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or</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Material Adverse Change</w:t>
      </w:r>
      <w:r>
        <w:rPr>
          <w:rFonts w:eastAsia="Arial Narrow" w:cs="Arial Narrow" w:ascii="Arial Narrow" w:hAnsi="Arial Narrow"/>
          <w:sz w:val="18"/>
          <w:szCs w:val="18"/>
        </w:rPr>
        <w:t xml:space="preserve">" means (i) with respect to Company, Enron Corp. shall have long-term debt unsupported by third party credit enhancement that is rated by Standard &amp; Poor's Corporation below BBB- or (ii) with respect to Customer, Customer </w:t>
      </w:r>
      <w:r>
        <w:rPr>
          <w:rFonts w:eastAsia="Arial Narrow" w:cs="Arial Narrow" w:ascii="Arial Narrow" w:hAnsi="Arial Narrow"/>
          <w:b/>
          <w:bCs/>
          <w:sz w:val="18"/>
          <w:szCs w:val="18"/>
        </w:rPr>
        <w:t>[</w:t>
      </w:r>
      <w:r>
        <w:rPr>
          <w:rFonts w:eastAsia="Arial Narrow" w:cs="Arial Narrow" w:ascii="Arial Narrow" w:hAnsi="Arial Narrow"/>
          <w:sz w:val="18"/>
          <w:szCs w:val="18"/>
        </w:rPr>
        <w:t>Customer's Guarantor</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shall have a Current Ratio less than ____ to 1.00 at the end of any fiscal quarter.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or</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Material Adverse Change</w:t>
      </w:r>
      <w:r>
        <w:rPr>
          <w:rFonts w:eastAsia="Arial Narrow" w:cs="Arial Narrow" w:ascii="Arial Narrow" w:hAnsi="Arial Narrow"/>
          <w:sz w:val="18"/>
          <w:szCs w:val="18"/>
        </w:rPr>
        <w:t xml:space="preserve">" means (i) with respect to Company, Enron Corp. shall have long-term debt unsupported by third party credit enhancement that is rated by Standard &amp; Poor's Corporation below BBB- or (ii) with respect to Customer, Customer </w:t>
      </w:r>
      <w:r>
        <w:rPr>
          <w:rFonts w:eastAsia="Arial Narrow" w:cs="Arial Narrow" w:ascii="Arial Narrow" w:hAnsi="Arial Narrow"/>
          <w:b/>
          <w:bCs/>
          <w:sz w:val="18"/>
          <w:szCs w:val="18"/>
        </w:rPr>
        <w:t>[</w:t>
      </w:r>
      <w:r>
        <w:rPr>
          <w:rFonts w:eastAsia="Arial Narrow" w:cs="Arial Narrow" w:ascii="Arial Narrow" w:hAnsi="Arial Narrow"/>
          <w:sz w:val="18"/>
          <w:szCs w:val="18"/>
        </w:rPr>
        <w:t>Customer's Guarantor</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shall have a Cash Flow Ratio less than 1.00 to 1.00 at the end of any fiscal quarter.</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or</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Material Adverse Change</w:t>
      </w:r>
      <w:r>
        <w:rPr>
          <w:rFonts w:eastAsia="Arial Narrow" w:cs="Arial Narrow" w:ascii="Arial Narrow" w:hAnsi="Arial Narrow"/>
          <w:sz w:val="18"/>
          <w:szCs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Depending on the selection, add definitions from the following list to the defined terms in Appendix "1":</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Funded Debt</w:t>
      </w:r>
      <w:r>
        <w:rPr>
          <w:rFonts w:eastAsia="Arial Narrow" w:cs="Arial Narrow" w:ascii="Arial Narrow" w:hAnsi="Arial Narrow"/>
          <w:sz w:val="18"/>
          <w:szCs w:val="18"/>
        </w:rPr>
        <w:t>" means liabilities, debts and obligations of the subject party not coming due or maturing within one year.</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Net Worth</w:t>
      </w:r>
      <w:r>
        <w:rPr>
          <w:rFonts w:eastAsia="Arial Narrow" w:cs="Arial Narrow" w:ascii="Arial Narrow" w:hAnsi="Arial Narrow"/>
          <w:sz w:val="18"/>
          <w:szCs w:val="18"/>
        </w:rPr>
        <w:t xml:space="preserve">" means total assets (exclusive of intangible assets and amounts attributable to notes receivable), </w:t>
      </w:r>
      <w:r>
        <w:rPr>
          <w:rFonts w:eastAsia="Arial Narrow" w:cs="Arial Narrow" w:ascii="Arial Narrow" w:hAnsi="Arial Narrow"/>
          <w:sz w:val="18"/>
          <w:szCs w:val="18"/>
          <w:u w:val="single"/>
        </w:rPr>
        <w:t>minus</w:t>
      </w:r>
      <w:r>
        <w:rPr>
          <w:rFonts w:eastAsia="Arial Narrow" w:cs="Arial Narrow" w:ascii="Arial Narrow" w:hAnsi="Arial Narrow"/>
          <w:sz w:val="18"/>
          <w:szCs w:val="18"/>
        </w:rPr>
        <w:t xml:space="preserve"> total liabilities, each as would be reflected on a balance sheet of the subject party prepared in accordance with GAAP. </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Current Ratio</w:t>
      </w:r>
      <w:r>
        <w:rPr>
          <w:rFonts w:eastAsia="Arial Narrow" w:cs="Arial Narrow" w:ascii="Arial Narrow" w:hAnsi="Arial Narrow"/>
          <w:sz w:val="18"/>
          <w:szCs w:val="18"/>
        </w:rPr>
        <w:t>" means the ratio of current assets, exclusive of intangible assets and notes receivable, and current liabilities of the subject party, each determined in accordance with GAAP.</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Cash Flow</w:t>
      </w:r>
      <w:r>
        <w:rPr>
          <w:rFonts w:eastAsia="Arial Narrow" w:cs="Arial Narrow" w:ascii="Arial Narrow" w:hAnsi="Arial Narrow"/>
          <w:sz w:val="18"/>
          <w:szCs w:val="18"/>
        </w:rPr>
        <w:t xml:space="preserve">" means for any preceding 12 Month period the sum (without duplication) of net income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depreciation, amortization and other non-cash charges, to the extent deducted in determining net income, all as determined in accordance with GAAP.</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Cash Flow Ratio</w:t>
      </w:r>
      <w:r>
        <w:rPr>
          <w:rFonts w:eastAsia="Arial Narrow" w:cs="Arial Narrow" w:ascii="Arial Narrow" w:hAnsi="Arial Narrow"/>
          <w:sz w:val="18"/>
          <w:szCs w:val="18"/>
        </w:rPr>
        <w:t xml:space="preserve">" means the ratio of Cash Flow to current maturities of long term debt of the subject party determined in accordance with GAAP. </w:t>
        <w:tab/>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Rider SECURITY (select per Credit Memo)</w:t>
      </w:r>
    </w:p>
    <w:p>
      <w:pPr>
        <w:pStyle w:val="Normal"/>
        <w:jc w:val="both"/>
        <w:rPr/>
      </w:pPr>
      <w:r>
        <w:rPr>
          <w:rFonts w:eastAsia="Arial Narrow" w:cs="Arial Narrow" w:ascii="Arial Narrow" w:hAnsi="Arial Narrow"/>
          <w:b/>
          <w:bCs/>
          <w:sz w:val="18"/>
          <w:szCs w:val="18"/>
        </w:rPr>
        <w:t xml:space="preserve">[4.5.] </w:t>
      </w:r>
      <w:r>
        <w:rPr>
          <w:rFonts w:eastAsia="Arial Narrow" w:cs="Arial Narrow" w:ascii="Arial Narrow" w:hAnsi="Arial Narrow"/>
          <w:b/>
          <w:bCs/>
          <w:sz w:val="18"/>
          <w:szCs w:val="18"/>
          <w:u w:val="single"/>
        </w:rPr>
        <w:t>Security</w:t>
      </w:r>
      <w:r>
        <w:rPr>
          <w:rFonts w:eastAsia="Arial Narrow" w:cs="Arial Narrow" w:ascii="Arial Narrow" w:hAnsi="Arial Narrow"/>
          <w:sz w:val="18"/>
          <w:szCs w:val="18"/>
        </w:rPr>
        <w:t xml:space="preserve">.  In order to secure all payment obligations of Company to Customer hereunder, Company shall cause its Guarantor to execute and deliver to Customer the guaranty agreement substantially in the form attached as </w:t>
      </w:r>
      <w:r>
        <w:rPr>
          <w:rFonts w:eastAsia="Arial Narrow" w:cs="Arial Narrow" w:ascii="Arial Narrow" w:hAnsi="Arial Narrow"/>
          <w:sz w:val="18"/>
          <w:szCs w:val="18"/>
          <w:u w:val="single"/>
        </w:rPr>
        <w:t>Exhibit "C."</w:t>
      </w:r>
      <w:r>
        <w:rPr>
          <w:rFonts w:eastAsia="Arial Narrow" w:cs="Arial Narrow" w:ascii="Arial Narrow" w:hAnsi="Arial Narrow"/>
          <w:sz w:val="18"/>
          <w:szCs w:val="18"/>
        </w:rPr>
        <w:t xml:space="preserve">  In order to secure all payment obligations of Customer to Company hereunder, Customer shall cause its Guarantor to execute and deliver to Company the guaranty agreement substantially in the form attached as </w:t>
      </w:r>
      <w:r>
        <w:rPr>
          <w:rFonts w:eastAsia="Arial Narrow" w:cs="Arial Narrow" w:ascii="Arial Narrow" w:hAnsi="Arial Narrow"/>
          <w:sz w:val="18"/>
          <w:szCs w:val="18"/>
          <w:u w:val="single"/>
        </w:rPr>
        <w:t>Exhibit "C."</w:t>
      </w:r>
    </w:p>
    <w:p>
      <w:pPr>
        <w:pStyle w:val="Normal"/>
        <w:jc w:val="both"/>
        <w:rPr/>
      </w:pPr>
      <w:r>
        <w:rPr>
          <w:rFonts w:eastAsia="Arial Narrow" w:cs="Arial Narrow" w:ascii="Arial Narrow" w:hAnsi="Arial Narrow"/>
          <w:b/>
          <w:bCs/>
          <w:sz w:val="18"/>
          <w:szCs w:val="18"/>
        </w:rPr>
        <w:t xml:space="preserve">[4.6.] </w:t>
      </w:r>
      <w:r>
        <w:rPr>
          <w:rFonts w:eastAsia="Arial Narrow" w:cs="Arial Narrow" w:ascii="Arial Narrow" w:hAnsi="Arial Narrow"/>
          <w:b/>
          <w:bCs/>
          <w:sz w:val="18"/>
          <w:szCs w:val="18"/>
          <w:u w:val="single"/>
        </w:rPr>
        <w:t>Collateral Requirement/Termination Payment Threshold</w:t>
      </w:r>
      <w:r>
        <w:rPr>
          <w:rFonts w:eastAsia="Arial Narrow" w:cs="Arial Narrow" w:ascii="Arial Narrow" w:hAnsi="Arial Narrow"/>
          <w:sz w:val="18"/>
          <w:szCs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eastAsia="Arial Narrow" w:cs="Arial Narrow" w:ascii="Arial Narrow" w:hAnsi="Arial Narrow"/>
          <w:sz w:val="18"/>
          <w:szCs w:val="18"/>
          <w:u w:val="single"/>
        </w:rPr>
        <w:t>any</w:t>
      </w:r>
      <w:r>
        <w:rPr>
          <w:rFonts w:eastAsia="Arial Narrow" w:cs="Arial Narrow" w:ascii="Arial Narrow" w:hAnsi="Arial Narrow"/>
          <w:sz w:val="18"/>
          <w:szCs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eastAsia="Arial Narrow" w:cs="Arial Narrow" w:ascii="Arial Narrow" w:hAnsi="Arial Narrow"/>
          <w:sz w:val="18"/>
          <w:szCs w:val="18"/>
          <w:u w:val="single"/>
        </w:rPr>
        <w:t>any</w:t>
      </w:r>
      <w:r>
        <w:rPr>
          <w:rFonts w:eastAsia="Arial Narrow" w:cs="Arial Narrow" w:ascii="Arial Narrow" w:hAnsi="Arial Narrow"/>
          <w:sz w:val="18"/>
          <w:szCs w:val="18"/>
        </w:rPr>
        <w:t xml:space="preserve"> fractional amount to the next $______). </w:t>
      </w:r>
    </w:p>
    <w:p>
      <w:pPr>
        <w:pStyle w:val="Normal"/>
        <w:jc w:val="both"/>
        <w:rPr/>
      </w:pPr>
      <w:r>
        <w:rPr>
          <w:rFonts w:eastAsia="Arial Narrow" w:cs="Arial Narrow" w:ascii="Arial Narrow" w:hAnsi="Arial Narrow"/>
          <w:b/>
          <w:bCs/>
          <w:sz w:val="18"/>
          <w:szCs w:val="18"/>
        </w:rPr>
        <w:t xml:space="preserve">[4.7.] </w:t>
      </w:r>
      <w:r>
        <w:rPr>
          <w:rFonts w:eastAsia="Arial Narrow" w:cs="Arial Narrow" w:ascii="Arial Narrow" w:hAnsi="Arial Narrow"/>
          <w:b/>
          <w:bCs/>
          <w:sz w:val="18"/>
          <w:szCs w:val="18"/>
          <w:u w:val="single"/>
        </w:rPr>
        <w:t>Collateral Requirement/Committed Volumes Threshold</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For purposes hereof the term "</w:t>
      </w:r>
      <w:r>
        <w:rPr>
          <w:rFonts w:eastAsia="Arial Narrow" w:cs="Arial Narrow" w:ascii="Arial Narrow" w:hAnsi="Arial Narrow"/>
          <w:sz w:val="18"/>
          <w:szCs w:val="18"/>
          <w:u w:val="single"/>
        </w:rPr>
        <w:t>Committed Volumes</w:t>
      </w:r>
      <w:r>
        <w:rPr>
          <w:rFonts w:eastAsia="Arial Narrow" w:cs="Arial Narrow" w:ascii="Arial Narrow" w:hAnsi="Arial Narrow"/>
          <w:sz w:val="18"/>
          <w:szCs w:val="18"/>
        </w:rPr>
        <w:t xml:space="preserve">" means the maximum amount of all volumes committed for delivery by Seller for the following two Month period valued at the then current Contract Price under all Transactions and for which payment is not  then due and owing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eastAsia="Arial Narrow" w:cs="Arial Narrow" w:ascii="Arial Narrow" w:hAnsi="Arial Narrow"/>
          <w:sz w:val="18"/>
          <w:szCs w:val="18"/>
          <w:u w:val="single"/>
        </w:rPr>
        <w:t>any</w:t>
      </w:r>
      <w:r>
        <w:rPr>
          <w:rFonts w:eastAsia="Arial Narrow" w:cs="Arial Narrow" w:ascii="Arial Narrow" w:hAnsi="Arial Narrow"/>
          <w:sz w:val="18"/>
          <w:szCs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eastAsia="Arial Narrow" w:cs="Arial Narrow" w:ascii="Arial Narrow" w:hAnsi="Arial Narrow"/>
          <w:sz w:val="18"/>
          <w:szCs w:val="18"/>
          <w:u w:val="single"/>
        </w:rPr>
        <w:t>any</w:t>
      </w:r>
      <w:r>
        <w:rPr>
          <w:rFonts w:eastAsia="Arial Narrow" w:cs="Arial Narrow" w:ascii="Arial Narrow" w:hAnsi="Arial Narrow"/>
          <w:sz w:val="18"/>
          <w:szCs w:val="18"/>
        </w:rPr>
        <w:t xml:space="preserve"> fractional amount to the next $______).  </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rPr>
        <w:t xml:space="preserve">[4.8.] </w:t>
      </w:r>
      <w:r>
        <w:rPr>
          <w:rFonts w:eastAsia="Arial Narrow" w:cs="Arial Narrow" w:ascii="Arial Narrow" w:hAnsi="Arial Narrow"/>
          <w:b/>
          <w:bCs/>
          <w:sz w:val="18"/>
          <w:szCs w:val="18"/>
          <w:u w:val="single"/>
        </w:rPr>
        <w:t>Collateral Requirement/General</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Rider EVENTS (select per Credit Memo)</w:t>
      </w:r>
    </w:p>
    <w:p>
      <w:pPr>
        <w:pStyle w:val="Normal"/>
        <w:jc w:val="both"/>
        <w:rPr/>
      </w:pPr>
      <w:r>
        <w:rPr>
          <w:rFonts w:eastAsia="Arial Narrow" w:cs="Arial Narrow" w:ascii="Arial Narrow" w:hAnsi="Arial Narrow"/>
          <w:sz w:val="18"/>
          <w:szCs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eastAsia="Arial Narrow" w:cs="Arial Narrow" w:ascii="Arial Narrow" w:hAnsi="Arial Narrow"/>
          <w:sz w:val="18"/>
          <w:szCs w:val="18"/>
          <w:u w:val="single"/>
        </w:rPr>
        <w:t>sum</w:t>
      </w:r>
      <w:r>
        <w:rPr>
          <w:rFonts w:eastAsia="Arial Narrow" w:cs="Arial Narrow" w:ascii="Arial Narrow" w:hAnsi="Arial Narrow"/>
          <w:sz w:val="18"/>
          <w:szCs w:val="18"/>
        </w:rPr>
        <w:t xml:space="preserve"> of (in each case rounding upwards for </w:t>
      </w:r>
      <w:r>
        <w:rPr>
          <w:rFonts w:eastAsia="Arial Narrow" w:cs="Arial Narrow" w:ascii="Arial Narrow" w:hAnsi="Arial Narrow"/>
          <w:sz w:val="18"/>
          <w:szCs w:val="18"/>
          <w:u w:val="single"/>
        </w:rPr>
        <w:t>any</w:t>
      </w:r>
      <w:r>
        <w:rPr>
          <w:rFonts w:eastAsia="Arial Narrow" w:cs="Arial Narrow" w:ascii="Arial Narrow" w:hAnsi="Arial Narrow"/>
          <w:sz w:val="18"/>
          <w:szCs w:val="18"/>
        </w:rPr>
        <w:t xml:space="preserve"> fractional amount to the next $ _________) (a) the Notifying Party's Termination Payment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eastAsia="Arial Narrow" w:cs="Arial Narrow" w:ascii="Arial Narrow" w:hAnsi="Arial Narrow"/>
          <w:b/>
          <w:bCs/>
          <w:sz w:val="18"/>
          <w:szCs w:val="18"/>
        </w:rPr>
        <w:t>[</w:t>
      </w:r>
      <w:r>
        <w:rPr>
          <w:rFonts w:eastAsia="Arial Narrow" w:cs="Arial Narrow" w:ascii="Arial Narrow" w:hAnsi="Arial Narrow"/>
          <w:sz w:val="18"/>
          <w:szCs w:val="18"/>
        </w:rPr>
        <w:t>Company</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w:t>
      </w:r>
      <w:r>
        <w:rPr>
          <w:rFonts w:eastAsia="Arial Narrow" w:cs="Arial Narrow" w:ascii="Arial Narrow" w:hAnsi="Arial Narrow"/>
          <w:sz w:val="18"/>
          <w:szCs w:val="18"/>
        </w:rPr>
        <w:t>Company's Guarantor</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shall have defaulted on its indebtedness to third parties resulting in an acceleration of obligations of </w:t>
      </w:r>
      <w:r>
        <w:rPr>
          <w:rFonts w:eastAsia="Arial Narrow" w:cs="Arial Narrow" w:ascii="Arial Narrow" w:hAnsi="Arial Narrow"/>
          <w:b/>
          <w:bCs/>
          <w:sz w:val="18"/>
          <w:szCs w:val="18"/>
        </w:rPr>
        <w:t>[</w:t>
      </w:r>
      <w:r>
        <w:rPr>
          <w:rFonts w:eastAsia="Arial Narrow" w:cs="Arial Narrow" w:ascii="Arial Narrow" w:hAnsi="Arial Narrow"/>
          <w:sz w:val="18"/>
          <w:szCs w:val="18"/>
        </w:rPr>
        <w:t>Company</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w:t>
      </w:r>
      <w:r>
        <w:rPr>
          <w:rFonts w:eastAsia="Arial Narrow" w:cs="Arial Narrow" w:ascii="Arial Narrow" w:hAnsi="Arial Narrow"/>
          <w:sz w:val="18"/>
          <w:szCs w:val="18"/>
        </w:rPr>
        <w:t>Company's Guarantor</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in excess of $__________, or with respect to Customer, at any time, [Customer] </w:t>
      </w:r>
      <w:r>
        <w:rPr>
          <w:rFonts w:eastAsia="Arial Narrow" w:cs="Arial Narrow" w:ascii="Arial Narrow" w:hAnsi="Arial Narrow"/>
          <w:b/>
          <w:bCs/>
          <w:sz w:val="18"/>
          <w:szCs w:val="18"/>
        </w:rPr>
        <w:t>[</w:t>
      </w:r>
      <w:r>
        <w:rPr>
          <w:rFonts w:eastAsia="Arial Narrow" w:cs="Arial Narrow" w:ascii="Arial Narrow" w:hAnsi="Arial Narrow"/>
          <w:sz w:val="18"/>
          <w:szCs w:val="18"/>
        </w:rPr>
        <w:t>Customer's Guarantor</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shall have defaulted on its indebted</w:t>
        <w:softHyphen/>
        <w:t xml:space="preserve">ness to third parties, resulting in an acceleration of obligations of [Customer] </w:t>
      </w:r>
      <w:r>
        <w:rPr>
          <w:rFonts w:eastAsia="Arial Narrow" w:cs="Arial Narrow" w:ascii="Arial Narrow" w:hAnsi="Arial Narrow"/>
          <w:b/>
          <w:bCs/>
          <w:sz w:val="18"/>
          <w:szCs w:val="18"/>
        </w:rPr>
        <w:t>[</w:t>
      </w:r>
      <w:r>
        <w:rPr>
          <w:rFonts w:eastAsia="Arial Narrow" w:cs="Arial Narrow" w:ascii="Arial Narrow" w:hAnsi="Arial Narrow"/>
          <w:sz w:val="18"/>
          <w:szCs w:val="18"/>
        </w:rPr>
        <w:t>Customer's Guarantor</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in excess of $__________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Rider ANTICIPATORY REPUDIATION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If the concept of Termination Payment is negotiated out of the contract and only the concept of cover remains to apply to Triggering Events, add: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NO WAIVER OF REMEDIES OR DAMAGES HEREIN SHALL APPLY TO CLAIMS OF ANTICIPATORY REPUDIATION AND REMEDIES THEREFOR PROVIDED BY LAW.</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Rider EFP (Review this consideration)</w:t>
      </w:r>
    </w:p>
    <w:p>
      <w:pPr>
        <w:pStyle w:val="Normal"/>
        <w:jc w:val="both"/>
        <w:rPr/>
      </w:pPr>
      <w:r>
        <w:rPr>
          <w:rFonts w:eastAsia="Arial Narrow" w:cs="Arial Narrow" w:ascii="Arial Narrow" w:hAnsi="Arial Narrow"/>
          <w:sz w:val="18"/>
          <w:szCs w:val="18"/>
        </w:rPr>
        <w:t xml:space="preserve">Consider with the dealmaker including the following sentence after the first sentence in Section 4.1:  Notwithstanding the foregoing, if either Triggering Event (v) or (vi) listed in </w:t>
      </w:r>
      <w:r>
        <w:rPr>
          <w:rFonts w:eastAsia="Arial Narrow" w:cs="Arial Narrow" w:ascii="Arial Narrow" w:hAnsi="Arial Narrow"/>
          <w:sz w:val="18"/>
          <w:szCs w:val="18"/>
          <w:u w:val="single"/>
        </w:rPr>
        <w:t>Section 4.2</w:t>
      </w:r>
      <w:r>
        <w:rPr>
          <w:rFonts w:eastAsia="Arial Narrow" w:cs="Arial Narrow" w:ascii="Arial Narrow" w:hAnsi="Arial Narrow"/>
          <w:sz w:val="18"/>
          <w:szCs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Riders For "ON SYSTEM" Enron Entities:  NOTE THAT CERTAIN CUSTOMIZING OF THE FORM MAY ALSO BE NEEDED.</w:t>
      </w:r>
    </w:p>
    <w:p>
      <w:pPr>
        <w:pStyle w:val="Normal"/>
        <w:jc w:val="both"/>
        <w:rPr/>
      </w:pPr>
      <w:r>
        <w:rPr>
          <w:rFonts w:eastAsia="Arial Narrow" w:cs="Arial Narrow" w:ascii="Arial Narrow" w:hAnsi="Arial Narrow"/>
          <w:sz w:val="18"/>
          <w:szCs w:val="18"/>
        </w:rPr>
        <w:t xml:space="preserve">1.  IF </w:t>
      </w:r>
      <w:r>
        <w:rPr>
          <w:rFonts w:eastAsia="Arial Narrow" w:cs="Arial Narrow" w:ascii="Arial Narrow" w:hAnsi="Arial Narrow"/>
          <w:b/>
          <w:bCs/>
          <w:sz w:val="18"/>
          <w:szCs w:val="18"/>
        </w:rPr>
        <w:t xml:space="preserve">HPL RESOURCES COMPANY </w:t>
      </w:r>
      <w:r>
        <w:rPr>
          <w:rFonts w:eastAsia="Arial Narrow" w:cs="Arial Narrow" w:ascii="Arial Narrow" w:hAnsi="Arial Narrow"/>
          <w:sz w:val="18"/>
          <w:szCs w:val="18"/>
        </w:rPr>
        <w:t xml:space="preserve">IS A PARTY TO THE CONTRACT, ADD THE FOLLOWING TO THE END OF REPRESENTATIONS AND WARRANTIES IN </w:t>
      </w:r>
      <w:r>
        <w:rPr>
          <w:rFonts w:eastAsia="Arial Narrow" w:cs="Arial Narrow" w:ascii="Arial Narrow" w:hAnsi="Arial Narrow"/>
          <w:sz w:val="18"/>
          <w:szCs w:val="18"/>
          <w:u w:val="single"/>
        </w:rPr>
        <w:t>APPENDIX "1"</w:t>
      </w:r>
      <w:r>
        <w:rPr>
          <w:rFonts w:eastAsia="Arial Narrow" w:cs="Arial Narrow" w:ascii="Arial Narrow" w:hAnsi="Arial Narrow"/>
          <w:sz w:val="18"/>
          <w:szCs w:val="18"/>
        </w:rPr>
        <w:t>:  If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eastAsia="Arial Narrow" w:cs="Arial Narrow" w:ascii="Arial Narrow" w:hAnsi="Arial Narrow"/>
          <w:sz w:val="18"/>
          <w:szCs w:val="18"/>
        </w:rPr>
        <w:t xml:space="preserve">2.  IF </w:t>
      </w:r>
      <w:r>
        <w:rPr>
          <w:rFonts w:eastAsia="Arial Narrow" w:cs="Arial Narrow" w:ascii="Arial Narrow" w:hAnsi="Arial Narrow"/>
          <w:b/>
          <w:bCs/>
          <w:sz w:val="18"/>
          <w:szCs w:val="18"/>
        </w:rPr>
        <w:t xml:space="preserve">HPL RESOURCES COMPANY </w:t>
      </w:r>
      <w:r>
        <w:rPr>
          <w:rFonts w:eastAsia="Arial Narrow" w:cs="Arial Narrow" w:ascii="Arial Narrow" w:hAnsi="Arial Narrow"/>
          <w:sz w:val="18"/>
          <w:szCs w:val="18"/>
        </w:rPr>
        <w:t xml:space="preserve">IS A PARTY TO THE CONTRACT, ADD THE FOLLOWING TO THE END OF OPERATIONS AND DELIVERY IN </w:t>
      </w:r>
      <w:r>
        <w:rPr>
          <w:rFonts w:eastAsia="Arial Narrow" w:cs="Arial Narrow" w:ascii="Arial Narrow" w:hAnsi="Arial Narrow"/>
          <w:sz w:val="18"/>
          <w:szCs w:val="18"/>
          <w:u w:val="single"/>
        </w:rPr>
        <w:t>APPENDIX "1"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Measurement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At appropriate intervals the Company's Transporter (the " </w:t>
      </w:r>
      <w:r>
        <w:rPr>
          <w:rFonts w:eastAsia="Arial Narrow" w:cs="Arial Narrow" w:ascii="Arial Narrow" w:hAnsi="Arial Narrow"/>
          <w:sz w:val="18"/>
          <w:szCs w:val="18"/>
          <w:u w:val="single"/>
        </w:rPr>
        <w:t>Measuring Party</w:t>
      </w:r>
      <w:r>
        <w:rPr>
          <w:rFonts w:eastAsia="Arial Narrow" w:cs="Arial Narrow" w:ascii="Arial Narrow" w:hAnsi="Arial Narrow"/>
          <w:sz w:val="18"/>
          <w:szCs w:val="18"/>
        </w:rPr>
        <w:t xml:space="preserve">")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eastAsia="Arial Narrow" w:cs="Arial Narrow" w:ascii="Arial Narrow" w:hAnsi="Arial Narrow"/>
          <w:b/>
          <w:bCs/>
          <w:sz w:val="18"/>
          <w:szCs w:val="18"/>
        </w:rPr>
        <w:t xml:space="preserve">      </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Rider MUNI</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(Follow  this Rider if Customer is a Municipality)</w:t>
      </w:r>
    </w:p>
    <w:p>
      <w:pPr>
        <w:pStyle w:val="Normal"/>
        <w:jc w:val="both"/>
        <w:rPr/>
      </w:pPr>
      <w:r>
        <w:rPr>
          <w:rFonts w:eastAsia="Arial Narrow" w:cs="Arial Narrow" w:ascii="Arial Narrow" w:hAnsi="Arial Narrow"/>
          <w:sz w:val="18"/>
          <w:szCs w:val="18"/>
        </w:rPr>
        <w:t>1.  Add the definition of "</w:t>
      </w:r>
      <w:r>
        <w:rPr>
          <w:rFonts w:eastAsia="Arial Narrow" w:cs="Arial Narrow" w:ascii="Arial Narrow" w:hAnsi="Arial Narrow"/>
          <w:b/>
          <w:bCs/>
          <w:i/>
          <w:iCs/>
          <w:sz w:val="18"/>
          <w:szCs w:val="18"/>
          <w:u w:val="single"/>
        </w:rPr>
        <w:t>Act</w:t>
      </w:r>
      <w:r>
        <w:rPr>
          <w:rFonts w:eastAsia="Arial Narrow" w:cs="Arial Narrow" w:ascii="Arial Narrow" w:hAnsi="Arial Narrow"/>
          <w:sz w:val="18"/>
          <w:szCs w:val="18"/>
        </w:rPr>
        <w:t>" to the defined terms in Appendix 1 and cite the state enabling statute.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2.  Add the following representations and warranties at the end of the Representations and Warranties in Appendix 1:</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eastAsia="Arial Narrow" w:cs="Arial Narrow" w:ascii="Arial Narrow" w:hAnsi="Arial Narrow"/>
          <w:sz w:val="18"/>
          <w:szCs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eastAsia="Arial Narrow" w:cs="Arial Narrow" w:ascii="Arial Narrow" w:hAnsi="Arial Narrow"/>
          <w:sz w:val="18"/>
          <w:szCs w:val="18"/>
          <w:u w:val="single"/>
        </w:rPr>
        <w:t>Special Fund</w:t>
      </w:r>
      <w:r>
        <w:rPr>
          <w:rFonts w:eastAsia="Arial Narrow" w:cs="Arial Narrow" w:ascii="Arial Narrow" w:hAnsi="Arial Narrow"/>
          <w:sz w:val="18"/>
          <w:szCs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eastAsia="Arial Narrow" w:cs="Arial Narrow" w:ascii="Arial Narrow" w:hAnsi="Arial Narrow"/>
          <w:sz w:val="18"/>
          <w:szCs w:val="18"/>
          <w:u w:val="single"/>
        </w:rPr>
        <w:t>Article 4</w:t>
      </w:r>
      <w:r>
        <w:rPr>
          <w:rFonts w:eastAsia="Arial Narrow" w:cs="Arial Narrow" w:ascii="Arial Narrow" w:hAnsi="Arial Narrow"/>
          <w:sz w:val="18"/>
          <w:szCs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eastAsia="Arial Narrow" w:cs="Arial Narrow" w:ascii="Arial Narrow" w:hAnsi="Arial Narrow"/>
          <w:sz w:val="18"/>
          <w:szCs w:val="18"/>
        </w:rPr>
        <w:t xml:space="preserve">5.  Add the following provision as a separate section at the end of Article 8:  </w:t>
      </w:r>
      <w:r>
        <w:rPr>
          <w:rFonts w:eastAsia="Arial Narrow" w:cs="Arial Narrow" w:ascii="Arial Narrow" w:hAnsi="Arial Narrow"/>
          <w:b/>
          <w:bCs/>
          <w:sz w:val="18"/>
          <w:szCs w:val="18"/>
          <w:u w:val="single"/>
        </w:rPr>
        <w:t>Security</w:t>
      </w:r>
      <w:r>
        <w:rPr>
          <w:rFonts w:eastAsia="Arial Narrow" w:cs="Arial Narrow" w:ascii="Arial Narrow" w:hAnsi="Arial Narrow"/>
          <w:sz w:val="18"/>
          <w:szCs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eastAsia="Arial Narrow" w:cs="Arial Narrow"/>
          <w:sz w:val="18"/>
          <w:szCs w:val="18"/>
        </w:rPr>
      </w:pPr>
      <w:r>
        <w:rPr>
          <w:rFonts w:eastAsia="Arial Narrow" w:cs="Arial Narrow" w:ascii="Arial Narrow" w:hAnsi="Arial Narrow"/>
          <w:b/>
          <w:bCs/>
          <w:sz w:val="18"/>
          <w:szCs w:val="18"/>
        </w:rPr>
        <w:t>DRAFT</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t>(Letterhead of Legal Counsel for Customer)</w:t>
      </w:r>
    </w:p>
    <w:p>
      <w:pPr>
        <w:pStyle w:val="Normal"/>
        <w:rPr>
          <w:rFonts w:ascii="Arial Narrow" w:hAnsi="Arial Narrow" w:eastAsia="Arial Narrow" w:cs="Arial Narrow"/>
          <w:sz w:val="18"/>
          <w:szCs w:val="18"/>
        </w:rPr>
      </w:pPr>
      <w:r>
        <w:rPr>
          <w:rFonts w:eastAsia="Arial Narrow" w:cs="Arial Narrow" w:ascii="Arial Narrow" w:hAnsi="Arial Narrow"/>
          <w:sz w:val="18"/>
          <w:szCs w:val="18"/>
        </w:rPr>
        <w:softHyphen/>
        <w:softHyphen/>
        <w:softHyphen/>
        <w:softHyphen/>
        <w:softHyphen/>
        <w:softHyphen/>
        <w:softHyphen/>
        <w:softHyphen/>
        <w:softHyphen/>
        <w:softHyphen/>
        <w:softHyphen/>
        <w:t>___________________________</w:t>
      </w:r>
    </w:p>
    <w:p>
      <w:pPr>
        <w:pStyle w:val="Normal"/>
        <w:rPr>
          <w:rFonts w:ascii="Arial Narrow" w:hAnsi="Arial Narrow" w:eastAsia="Arial Narrow" w:cs="Arial Narrow"/>
          <w:sz w:val="18"/>
          <w:szCs w:val="18"/>
        </w:rPr>
      </w:pPr>
      <w:r>
        <w:rPr>
          <w:rFonts w:eastAsia="Arial Narrow" w:cs="Arial Narrow" w:ascii="Arial Narrow" w:hAnsi="Arial Narrow"/>
          <w:sz w:val="18"/>
          <w:szCs w:val="18"/>
        </w:rPr>
        <w:t>P.O. Box 4428</w:t>
      </w:r>
    </w:p>
    <w:p>
      <w:pPr>
        <w:pStyle w:val="Normal"/>
        <w:rPr>
          <w:rFonts w:ascii="Arial Narrow" w:hAnsi="Arial Narrow" w:eastAsia="Arial Narrow" w:cs="Arial Narrow"/>
          <w:sz w:val="18"/>
          <w:szCs w:val="18"/>
        </w:rPr>
      </w:pPr>
      <w:r>
        <w:rPr>
          <w:rFonts w:eastAsia="Arial Narrow" w:cs="Arial Narrow" w:ascii="Arial Narrow" w:hAnsi="Arial Narrow"/>
          <w:sz w:val="18"/>
          <w:szCs w:val="18"/>
        </w:rPr>
        <w:t>Houston, Texas  77210-4428</w:t>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ind w:hanging="720" w:start="720" w:end="0"/>
        <w:jc w:val="both"/>
        <w:rPr/>
      </w:pPr>
      <w:r>
        <w:rPr>
          <w:rFonts w:eastAsia="Arial Narrow" w:cs="Arial Narrow" w:ascii="Arial Narrow" w:hAnsi="Arial Narrow"/>
          <w:sz w:val="18"/>
          <w:szCs w:val="18"/>
        </w:rPr>
        <w:t>Re:</w:t>
        <w:tab/>
        <w:t>Master Firm Sales Agreement dated as of ________, 19__ (together with all Transactions entered into in accordance therewith, the "</w:t>
      </w:r>
      <w:r>
        <w:rPr>
          <w:rFonts w:eastAsia="Arial Narrow" w:cs="Arial Narrow" w:ascii="Arial Narrow" w:hAnsi="Arial Narrow"/>
          <w:sz w:val="18"/>
          <w:szCs w:val="18"/>
          <w:u w:val="single"/>
        </w:rPr>
        <w:t>Agreement</w:t>
      </w:r>
      <w:r>
        <w:rPr>
          <w:rFonts w:eastAsia="Arial Narrow" w:cs="Arial Narrow" w:ascii="Arial Narrow" w:hAnsi="Arial Narrow"/>
          <w:sz w:val="18"/>
          <w:szCs w:val="18"/>
        </w:rPr>
        <w:t>") between __________ ("</w:t>
      </w:r>
      <w:r>
        <w:rPr>
          <w:rFonts w:eastAsia="Arial Narrow" w:cs="Arial Narrow" w:ascii="Arial Narrow" w:hAnsi="Arial Narrow"/>
          <w:sz w:val="18"/>
          <w:szCs w:val="18"/>
          <w:u w:val="single"/>
        </w:rPr>
        <w:t>City</w:t>
      </w:r>
      <w:r>
        <w:rPr>
          <w:rFonts w:eastAsia="Arial Narrow" w:cs="Arial Narrow" w:ascii="Arial Narrow" w:hAnsi="Arial Narrow"/>
          <w:sz w:val="18"/>
          <w:szCs w:val="18"/>
        </w:rPr>
        <w:t xml:space="preserve">") and _____________________________ </w:t>
      </w:r>
    </w:p>
    <w:p>
      <w:pPr>
        <w:pStyle w:val="Normal"/>
        <w:ind w:hanging="720" w:start="720" w:end="0"/>
        <w:rPr>
          <w:rFonts w:ascii="Arial Narrow" w:hAnsi="Arial Narrow" w:eastAsia="Arial Narrow" w:cs="Arial Narrow"/>
          <w:sz w:val="18"/>
          <w:szCs w:val="18"/>
        </w:rPr>
      </w:pPr>
      <w:r>
        <w:rPr>
          <w:rFonts w:eastAsia="Arial Narrow" w:cs="Arial Narrow" w:ascii="Arial Narrow" w:hAnsi="Arial Narrow"/>
          <w:sz w:val="18"/>
          <w:szCs w:val="18"/>
        </w:rPr>
      </w:r>
    </w:p>
    <w:p>
      <w:pPr>
        <w:pStyle w:val="Normal"/>
        <w:ind w:hanging="720" w:start="720" w:end="0"/>
        <w:rPr>
          <w:rFonts w:ascii="Arial Narrow" w:hAnsi="Arial Narrow" w:eastAsia="Arial Narrow" w:cs="Arial Narrow"/>
          <w:sz w:val="18"/>
          <w:szCs w:val="18"/>
        </w:rPr>
      </w:pPr>
      <w:r>
        <w:rPr>
          <w:rFonts w:eastAsia="Arial Narrow" w:cs="Arial Narrow" w:ascii="Arial Narrow" w:hAnsi="Arial Narrow"/>
          <w:sz w:val="18"/>
          <w:szCs w:val="18"/>
        </w:rPr>
        <w:t>Ladies and Gentlemen: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1.</w:t>
        <w:tab/>
        <w:t>City is a _________, duly and validly created, organized and existing under the constitution and laws of the State of _____, including the Act.</w:t>
      </w:r>
    </w:p>
    <w:p>
      <w:pPr>
        <w:pStyle w:val="Normal"/>
        <w:jc w:val="both"/>
        <w:rPr/>
      </w:pPr>
      <w:r>
        <w:rPr>
          <w:rFonts w:eastAsia="Arial Narrow" w:cs="Arial Narrow" w:ascii="Arial Narrow" w:hAnsi="Arial Narrow"/>
          <w:sz w:val="18"/>
          <w:szCs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eastAsia="Arial Narrow" w:cs="Arial Narrow" w:ascii="Arial Narrow" w:hAnsi="Arial Narrow"/>
          <w:sz w:val="18"/>
          <w:szCs w:val="18"/>
          <w:u w:val="single"/>
        </w:rPr>
        <w:t>City Documents</w:t>
      </w:r>
      <w:r>
        <w:rPr>
          <w:rFonts w:eastAsia="Arial Narrow" w:cs="Arial Narrow" w:ascii="Arial Narrow" w:hAnsi="Arial Narrow"/>
          <w:sz w:val="18"/>
          <w:szCs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r>
        <w:br w:type="page"/>
      </w:r>
    </w:p>
    <w:p>
      <w:pPr>
        <w:pStyle w:val="Normal"/>
        <w:tabs>
          <w:tab w:val="left" w:pos="720" w:leader="none"/>
        </w:tabs>
        <w:jc w:val="center"/>
        <w:rPr>
          <w:rFonts w:ascii="Arial Narrow" w:hAnsi="Arial Narrow" w:eastAsia="Arial Narrow" w:cs="Arial Narrow"/>
          <w:b/>
          <w:bCs/>
          <w:sz w:val="18"/>
          <w:szCs w:val="18"/>
        </w:rPr>
      </w:pPr>
      <w:r>
        <w:rPr>
          <w:rFonts w:eastAsia="Arial Narrow" w:cs="Arial Narrow" w:ascii="Arial Narrow" w:hAnsi="Arial Narrow"/>
          <w:b/>
          <w:bCs/>
          <w:sz w:val="18"/>
          <w:szCs w:val="18"/>
        </w:rPr>
        <w:t>Rider  ONE WAY GUARANTY GIVEN BY ENRON CORP.</w:t>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t xml:space="preserve">If  the guaranty structure of the Agreement provides for a guaranty from Enron Corp. only and no possibility exists that we will need a reciprocal guaranty at a future date, then this form of guaranty should be used rather than the form of guaranty attached as the usual guaranty which envisions reciprocity.  </w:t>
      </w:r>
    </w:p>
    <w:p>
      <w:pPr>
        <w:pStyle w:val="Normal"/>
        <w:tabs>
          <w:tab w:val="left" w:pos="72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t>GUARANTY AGREEMENT</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ab/>
        <w:t>This Guaranty Agreement (this "</w:t>
      </w:r>
      <w:r>
        <w:rPr>
          <w:rFonts w:eastAsia="Arial Narrow" w:cs="Arial Narrow" w:ascii="Arial Narrow" w:hAnsi="Arial Narrow"/>
          <w:sz w:val="18"/>
          <w:szCs w:val="18"/>
          <w:u w:val="single"/>
        </w:rPr>
        <w:t>Guaranty</w:t>
      </w:r>
      <w:r>
        <w:rPr>
          <w:rFonts w:eastAsia="Arial Narrow" w:cs="Arial Narrow" w:ascii="Arial Narrow" w:hAnsi="Arial Narrow"/>
          <w:sz w:val="18"/>
          <w:szCs w:val="18"/>
        </w:rPr>
        <w:t>"), dated as of ________, is made and entered into between Enron Corp., a Delaware corporation ("</w:t>
      </w:r>
      <w:r>
        <w:rPr>
          <w:rFonts w:eastAsia="Arial Narrow" w:cs="Arial Narrow" w:ascii="Arial Narrow" w:hAnsi="Arial Narrow"/>
          <w:sz w:val="18"/>
          <w:szCs w:val="18"/>
          <w:u w:val="single"/>
        </w:rPr>
        <w:t>Guarantor</w:t>
      </w:r>
      <w:r>
        <w:rPr>
          <w:rFonts w:eastAsia="Arial Narrow" w:cs="Arial Narrow" w:ascii="Arial Narrow" w:hAnsi="Arial Narrow"/>
          <w:sz w:val="18"/>
          <w:szCs w:val="18"/>
        </w:rPr>
        <w:t>"), and ______________________, a _____________ ___________ ("</w:t>
      </w:r>
      <w:r>
        <w:rPr>
          <w:rFonts w:eastAsia="Arial Narrow" w:cs="Arial Narrow" w:ascii="Arial Narrow" w:hAnsi="Arial Narrow"/>
          <w:sz w:val="18"/>
          <w:szCs w:val="18"/>
          <w:u w:val="single"/>
        </w:rPr>
        <w:t>Contract Party</w:t>
      </w:r>
      <w:r>
        <w:rPr>
          <w:rFonts w:eastAsia="Arial Narrow" w:cs="Arial Narrow" w:ascii="Arial Narrow" w:hAnsi="Arial Narrow"/>
          <w:sz w:val="18"/>
          <w:szCs w:val="18"/>
        </w:rPr>
        <w: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ab/>
        <w:t>WHEREAS, (i) Contract Party and ____________________, a wholly owned</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subsidiary of Guarantor ("</w:t>
      </w:r>
      <w:r>
        <w:rPr>
          <w:rFonts w:eastAsia="Arial Narrow" w:cs="Arial Narrow" w:ascii="Arial Narrow" w:hAnsi="Arial Narrow"/>
          <w:sz w:val="18"/>
          <w:szCs w:val="18"/>
          <w:u w:val="single"/>
        </w:rPr>
        <w:t>Obligor</w:t>
      </w:r>
      <w:r>
        <w:rPr>
          <w:rFonts w:eastAsia="Arial Narrow" w:cs="Arial Narrow" w:ascii="Arial Narrow" w:hAnsi="Arial Narrow"/>
          <w:sz w:val="18"/>
          <w:szCs w:val="18"/>
        </w:rPr>
        <w:t>"), are contemplating entering into an ENFOLIO</w:t>
      </w:r>
      <w:r>
        <w:rPr>
          <w:rFonts w:eastAsia="Arial Narrow" w:cs="Arial Narrow" w:ascii="Symbol" w:hAnsi="Symbol"/>
          <w:position w:val="6"/>
          <w:sz w:val="18"/>
          <w:szCs w:val="18"/>
        </w:rPr>
        <w:sym w:font="Symbol" w:char="e2"/>
      </w:r>
      <w:r>
        <w:rPr>
          <w:rFonts w:eastAsia="Arial Narrow" w:cs="Arial Narrow" w:ascii="Arial Narrow" w:hAnsi="Arial Narrow"/>
          <w:sz w:val="18"/>
          <w:szCs w:val="18"/>
        </w:rPr>
        <w:t xml:space="preserve"> Master Firm Sales Agreement of even date here</w:t>
        <w:softHyphen/>
        <w:t>with and herein incorporated for all purposes (said Agreement, as the same may be from time to time extended, amended and supplemented, particularly including, without limitation, all Transactions thereunder, the "</w:t>
      </w:r>
      <w:r>
        <w:rPr>
          <w:rFonts w:eastAsia="Arial Narrow" w:cs="Arial Narrow" w:ascii="Arial Narrow" w:hAnsi="Arial Narrow"/>
          <w:sz w:val="18"/>
          <w:szCs w:val="18"/>
          <w:u w:val="single"/>
        </w:rPr>
        <w:t>Gas Contract</w:t>
      </w:r>
      <w:r>
        <w:rPr>
          <w:rFonts w:eastAsia="Arial Narrow" w:cs="Arial Narrow" w:ascii="Arial Narrow" w:hAnsi="Arial Narrow"/>
          <w:sz w:val="18"/>
          <w:szCs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xml:space="preserve"> </w:t>
      </w:r>
    </w:p>
    <w:p>
      <w:pPr>
        <w:pStyle w:val="Normal"/>
        <w:jc w:val="both"/>
        <w:rPr/>
      </w:pPr>
      <w:r>
        <w:rPr>
          <w:rFonts w:eastAsia="Arial Narrow" w:cs="Arial Narrow" w:ascii="Arial Narrow" w:hAnsi="Arial Narrow"/>
          <w:b/>
          <w:bCs/>
          <w:sz w:val="18"/>
          <w:szCs w:val="18"/>
        </w:rPr>
        <w:t>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PAYMENT GUARANTY</w:t>
      </w:r>
      <w:r>
        <w:rPr>
          <w:rFonts w:eastAsia="Arial Narrow" w:cs="Arial Narrow" w:ascii="Arial Narrow" w:hAnsi="Arial Narrow"/>
          <w:sz w:val="18"/>
          <w:szCs w:val="18"/>
        </w:rPr>
        <w:t>.  Guarantor absolutely, irrevocably and unconditionally guarantees to Contract Party all payment obligations of Obligor set forth in the Gas Contract (the "</w:t>
      </w:r>
      <w:r>
        <w:rPr>
          <w:rFonts w:eastAsia="Arial Narrow" w:cs="Arial Narrow" w:ascii="Arial Narrow" w:hAnsi="Arial Narrow"/>
          <w:sz w:val="18"/>
          <w:szCs w:val="18"/>
          <w:u w:val="single"/>
        </w:rPr>
        <w:t>Obligations</w:t>
      </w:r>
      <w:r>
        <w:rPr>
          <w:rFonts w:eastAsia="Arial Narrow" w:cs="Arial Narrow" w:ascii="Arial Narrow" w:hAnsi="Arial Narrow"/>
          <w:sz w:val="18"/>
          <w:szCs w:val="18"/>
        </w:rPr>
        <w:t xml:space="preserve">").  This guaranty of payment is a continuing guaranty effective during the term of the Gas Contract.  No termination of the Gas Contract shall affect any obligations incurred by Guarantor under the Guaranty at the time of termination.  This Guaranty shall terminate in accordance with the foregoing regardless of the provisions respecting the survival of indemnity obligations set forth in </w:t>
      </w:r>
      <w:r>
        <w:rPr>
          <w:rFonts w:eastAsia="Arial Narrow" w:cs="Arial Narrow" w:ascii="Arial Narrow" w:hAnsi="Arial Narrow"/>
          <w:sz w:val="18"/>
          <w:szCs w:val="18"/>
          <w:u w:val="single"/>
        </w:rPr>
        <w:t>Section 8.4 of the Gas Contract</w:t>
      </w:r>
      <w:r>
        <w:rPr>
          <w:rFonts w:eastAsia="Arial Narrow" w:cs="Arial Narrow" w:ascii="Arial Narrow" w:hAnsi="Arial Narrow"/>
          <w:sz w:val="18"/>
          <w:szCs w:val="18"/>
        </w:rPr>
        <w:t xml:space="preserve">, unless a Claim has then been made.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and (v) the status, composition, structure or name of Obligor change, including, without limitation, by reason of merger, dissolution, consolidation or reorganization.  </w:t>
      </w:r>
      <w:r>
        <w:rPr>
          <w:rFonts w:eastAsia="Arial Narrow" w:cs="Arial Narrow" w:ascii="Arial Narrow" w:hAnsi="Arial Narrow"/>
          <w:caps/>
          <w:sz w:val="18"/>
          <w:szCs w:val="18"/>
        </w:rPr>
        <w:t>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w:t>
      </w:r>
      <w:r>
        <w:rPr>
          <w:rFonts w:eastAsia="Arial Narrow" w:cs="Arial Narrow" w:ascii="Arial Narrow" w:hAnsi="Arial Narrow"/>
          <w:sz w:val="18"/>
          <w:szCs w:val="18"/>
        </w:rPr>
        <w:t xml:space="preserve">  Upon 30 Days written notice and with the prior written consent of Contract Party, which consent shall not be unreasonably withheld, this Guaranty may be replaced by (i) a guaranty in substantially similar form made by a guarantor of equal or better creditworthiness or (ii) a letter of credit in favor of Contract Party in the amount of the Maximum Limit (below defined), issued by a bank and in a form, each of which shall be reasonably satisfactory to Contract Party;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 </w:t>
      </w:r>
    </w:p>
    <w:p>
      <w:pPr>
        <w:pStyle w:val="Normal"/>
        <w:jc w:val="both"/>
        <w:rPr/>
      </w:pPr>
      <w:r>
        <w:rPr>
          <w:rFonts w:eastAsia="Arial Narrow" w:cs="Arial Narrow" w:ascii="Arial Narrow" w:hAnsi="Arial Narrow"/>
          <w:b/>
          <w:bCs/>
          <w:sz w:val="18"/>
          <w:szCs w:val="18"/>
        </w:rPr>
        <w:t xml:space="preserve">2.  </w:t>
      </w:r>
      <w:r>
        <w:rPr>
          <w:rFonts w:eastAsia="Arial Narrow" w:cs="Arial Narrow" w:ascii="Arial Narrow" w:hAnsi="Arial Narrow"/>
          <w:b/>
          <w:bCs/>
          <w:sz w:val="18"/>
          <w:szCs w:val="18"/>
          <w:u w:val="single"/>
        </w:rPr>
        <w:t>MAXIMUM LIMIT</w:t>
      </w:r>
      <w:r>
        <w:rPr>
          <w:rFonts w:eastAsia="Arial Narrow" w:cs="Arial Narrow" w:ascii="Arial Narrow" w:hAnsi="Arial Narrow"/>
          <w:sz w:val="18"/>
          <w:szCs w:val="18"/>
        </w:rPr>
        <w:t>.  The amount covered by this Guaranty for all Obligations in respect of the aggregate of all Transactions under the Gas Contract that ever shall be required to be paid by Guarantor shall not exceed $_____________ (the "</w:t>
      </w:r>
      <w:r>
        <w:rPr>
          <w:rFonts w:eastAsia="Arial Narrow" w:cs="Arial Narrow" w:ascii="Arial Narrow" w:hAnsi="Arial Narrow"/>
          <w:sz w:val="18"/>
          <w:szCs w:val="18"/>
          <w:u w:val="single"/>
        </w:rPr>
        <w:t>Maximum Limit</w:t>
      </w:r>
      <w:r>
        <w:rPr>
          <w:rFonts w:eastAsia="Arial Narrow" w:cs="Arial Narrow" w:ascii="Arial Narrow" w:hAnsi="Arial Narrow"/>
          <w:sz w:val="18"/>
          <w:szCs w:val="18"/>
        </w:rPr>
        <w:t xml:space="preserve">"). </w:t>
      </w:r>
    </w:p>
    <w:p>
      <w:pPr>
        <w:pStyle w:val="Normal"/>
        <w:jc w:val="both"/>
        <w:rPr/>
      </w:pPr>
      <w:r>
        <w:rPr>
          <w:rFonts w:eastAsia="Arial Narrow" w:cs="Arial Narrow" w:ascii="Arial Narrow" w:hAnsi="Arial Narrow"/>
          <w:b/>
          <w:bCs/>
          <w:sz w:val="18"/>
          <w:szCs w:val="18"/>
        </w:rPr>
        <w:t xml:space="preserve">3.  </w:t>
      </w:r>
      <w:r>
        <w:rPr>
          <w:rFonts w:eastAsia="Arial Narrow" w:cs="Arial Narrow" w:ascii="Arial Narrow" w:hAnsi="Arial Narrow"/>
          <w:b/>
          <w:bCs/>
          <w:sz w:val="18"/>
          <w:szCs w:val="18"/>
          <w:u w:val="single"/>
        </w:rPr>
        <w:t>RESERVATION OF DEFENSES</w:t>
      </w:r>
      <w:r>
        <w:rPr>
          <w:rFonts w:eastAsia="Arial Narrow" w:cs="Arial Narrow" w:ascii="Arial Narrow" w:hAnsi="Arial Narrow"/>
          <w:sz w:val="18"/>
          <w:szCs w:val="18"/>
        </w:rPr>
        <w:t xml:space="preserve">.  Without limiting the defenses and rights of Guarantor not expressly waived in this Guaranty, Guarantor expressly reserves unto itself all rights, setoffs, counterclaims and other defenses of Obligor relating to the Obligations, except those arising out of the bankruptcy, insolvency, dissolution or liquidation of Obligor.  </w:t>
      </w:r>
    </w:p>
    <w:p>
      <w:pPr>
        <w:pStyle w:val="Normal"/>
        <w:jc w:val="both"/>
        <w:rPr/>
      </w:pPr>
      <w:r>
        <w:rPr>
          <w:rFonts w:eastAsia="Arial Narrow" w:cs="Arial Narrow" w:ascii="Arial Narrow" w:hAnsi="Arial Narrow"/>
          <w:b/>
          <w:bCs/>
          <w:sz w:val="18"/>
          <w:szCs w:val="18"/>
        </w:rPr>
        <w:t xml:space="preserve">4.  </w:t>
      </w:r>
      <w:r>
        <w:rPr>
          <w:rFonts w:eastAsia="Arial Narrow" w:cs="Arial Narrow" w:ascii="Arial Narrow" w:hAnsi="Arial Narrow"/>
          <w:b/>
          <w:bCs/>
          <w:sz w:val="18"/>
          <w:szCs w:val="18"/>
          <w:u w:val="single"/>
        </w:rPr>
        <w:t>DEFAULT</w:t>
      </w:r>
      <w:r>
        <w:rPr>
          <w:rFonts w:eastAsia="Arial Narrow" w:cs="Arial Narrow" w:ascii="Arial Narrow" w:hAnsi="Arial Narrow"/>
          <w:sz w:val="18"/>
          <w:szCs w:val="18"/>
        </w:rPr>
        <w:t xml:space="preserve">.  If Obligor fails or refuses to timely pay any Obligations, Contract Party may at its option exercise any or all of its rights, powers and remedies afforded hereunder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WAIVES.  </w:t>
      </w:r>
    </w:p>
    <w:p>
      <w:pPr>
        <w:pStyle w:val="Normal"/>
        <w:jc w:val="both"/>
        <w:rPr/>
      </w:pPr>
      <w:r>
        <w:rPr>
          <w:rFonts w:eastAsia="Arial Narrow" w:cs="Arial Narrow" w:ascii="Arial Narrow" w:hAnsi="Arial Narrow"/>
          <w:b/>
          <w:bCs/>
          <w:sz w:val="18"/>
          <w:szCs w:val="18"/>
        </w:rPr>
        <w:t xml:space="preserve">5.  </w:t>
      </w:r>
      <w:r>
        <w:rPr>
          <w:rFonts w:eastAsia="Arial Narrow" w:cs="Arial Narrow" w:ascii="Arial Narrow" w:hAnsi="Arial Narrow"/>
          <w:b/>
          <w:bCs/>
          <w:sz w:val="18"/>
          <w:szCs w:val="18"/>
          <w:u w:val="single"/>
        </w:rPr>
        <w:t>NOTICE</w:t>
      </w:r>
      <w:r>
        <w:rPr>
          <w:rFonts w:eastAsia="Arial Narrow" w:cs="Arial Narrow" w:ascii="Arial Narrow" w:hAnsi="Arial Narrow"/>
          <w:sz w:val="18"/>
          <w:szCs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eastAsia="Arial Narrow" w:cs="Arial Narrow" w:ascii="Arial Narrow" w:hAnsi="Arial Narrow"/>
          <w:sz w:val="18"/>
          <w:szCs w:val="18"/>
          <w:u w:val="single"/>
        </w:rPr>
        <w:t>To Guarantor</w:t>
      </w:r>
      <w:r>
        <w:rPr>
          <w:rFonts w:eastAsia="Arial Narrow" w:cs="Arial Narrow" w:ascii="Arial Narrow" w:hAnsi="Arial Narrow"/>
          <w:sz w:val="18"/>
          <w:szCs w:val="18"/>
        </w:rPr>
        <w:t>:</w:t>
        <w:tab/>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Enron Corp.</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1400 Smith Street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Houston, Texas  77002</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Attn.:  Corporate Secretary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Facsimile:  (713)  853-2534</w:t>
      </w:r>
    </w:p>
    <w:p>
      <w:pPr>
        <w:pStyle w:val="Normal"/>
        <w:jc w:val="both"/>
        <w:rPr/>
      </w:pPr>
      <w:r>
        <w:rPr>
          <w:rFonts w:eastAsia="Arial Narrow" w:cs="Arial Narrow" w:ascii="Arial Narrow" w:hAnsi="Arial Narrow"/>
          <w:sz w:val="18"/>
          <w:szCs w:val="18"/>
          <w:u w:val="single"/>
        </w:rPr>
        <w:t>To Contract Party</w:t>
      </w:r>
      <w:r>
        <w:rPr>
          <w:rFonts w:eastAsia="Arial Narrow" w:cs="Arial Narrow" w:ascii="Arial Narrow" w:hAnsi="Arial Narrow"/>
          <w:sz w:val="18"/>
          <w:szCs w:val="18"/>
        </w:rPr>
        <w: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______________________________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______________________________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______________________________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Facsimile:  _____________________</w:t>
      </w:r>
    </w:p>
    <w:p>
      <w:pPr>
        <w:pStyle w:val="Normal"/>
        <w:jc w:val="both"/>
        <w:rPr/>
      </w:pPr>
      <w:r>
        <w:rPr>
          <w:rFonts w:eastAsia="Arial Narrow" w:cs="Arial Narrow" w:ascii="Arial Narrow" w:hAnsi="Arial Narrow"/>
          <w:sz w:val="18"/>
          <w:szCs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eastAsia="Arial Narrow" w:cs="Arial Narrow" w:ascii="Arial Narrow" w:hAnsi="Arial Narrow"/>
          <w:sz w:val="18"/>
          <w:szCs w:val="18"/>
          <w:u w:val="single"/>
        </w:rPr>
        <w:t>Section 5</w:t>
      </w:r>
      <w:r>
        <w:rPr>
          <w:rFonts w:eastAsia="Arial Narrow" w:cs="Arial Narrow" w:ascii="Arial Narrow" w:hAnsi="Arial Narrow"/>
          <w:sz w:val="18"/>
          <w:szCs w:val="18"/>
        </w:rPr>
        <w:t>.</w:t>
      </w:r>
    </w:p>
    <w:p>
      <w:pPr>
        <w:pStyle w:val="Normal"/>
        <w:jc w:val="both"/>
        <w:rPr/>
      </w:pPr>
      <w:r>
        <w:rPr>
          <w:rFonts w:eastAsia="Arial Narrow" w:cs="Arial Narrow" w:ascii="Arial Narrow" w:hAnsi="Arial Narrow"/>
          <w:b/>
          <w:bCs/>
          <w:sz w:val="18"/>
          <w:szCs w:val="18"/>
        </w:rPr>
        <w:t xml:space="preserve">6.  </w:t>
      </w:r>
      <w:r>
        <w:rPr>
          <w:rFonts w:eastAsia="Arial Narrow" w:cs="Arial Narrow" w:ascii="Arial Narrow" w:hAnsi="Arial Narrow"/>
          <w:b/>
          <w:bCs/>
          <w:sz w:val="18"/>
          <w:szCs w:val="18"/>
          <w:u w:val="single"/>
        </w:rPr>
        <w:t>MISCELLANEOUS</w:t>
      </w:r>
      <w:r>
        <w:rPr>
          <w:rFonts w:eastAsia="Arial Narrow" w:cs="Arial Narrow" w:ascii="Arial Narrow" w:hAnsi="Arial Narrow"/>
          <w:sz w:val="18"/>
          <w:szCs w:val="18"/>
        </w:rPr>
        <w:t xml:space="preserve">.  THIS GUARANTY SHALL IN ALL RESPECTS BE GOVERNED BY, AND CONSTRUED IN ACCORDANCE WITH, THE LAWS OF THE STATE OF TEXAS, WITHOUT REGARD TO PRINCIPLES OF CONFLICTS OF LAWS. </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Guarantor WAIVES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xml:space="preserve"> </w:t>
      </w:r>
      <w:r>
        <w:rPr>
          <w:rFonts w:eastAsia="Arial Narrow" w:cs="Arial Narrow" w:ascii="Arial Narrow" w:hAnsi="Arial Narrow"/>
          <w:sz w:val="18"/>
          <w:szCs w:val="18"/>
        </w:rPr>
        <w:tab/>
        <w:t>The parties hereto have caused this Guaranty to be executed as of the day and year first above written.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ENRON CORP.</w:t>
        <w:tab/>
        <w:tab/>
        <w:tab/>
        <w:tab/>
        <w:tab/>
        <w:tab/>
        <w:tab/>
        <w:t>[CONTRACT PARTY]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u w:val="single"/>
        </w:rPr>
        <w:tab/>
        <w:tab/>
        <w:tab/>
        <w:tab/>
        <w:tab/>
        <w:tab/>
        <w:tab/>
      </w:r>
      <w:r>
        <w:rPr>
          <w:rFonts w:eastAsia="Arial Narrow" w:cs="Arial Narrow" w:ascii="Arial Narrow" w:hAnsi="Arial Narrow"/>
          <w:sz w:val="18"/>
          <w:szCs w:val="18"/>
        </w:rPr>
        <w:tab/>
      </w:r>
      <w:r>
        <w:rPr>
          <w:rFonts w:eastAsia="Arial Narrow" w:cs="Arial Narrow" w:ascii="Arial Narrow" w:hAnsi="Arial Narrow"/>
          <w:sz w:val="18"/>
          <w:szCs w:val="18"/>
          <w:u w:val="single"/>
        </w:rPr>
        <w:tab/>
        <w:tab/>
        <w:tab/>
        <w:tab/>
        <w:tab/>
        <w:tab/>
        <w:tab/>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xml:space="preserve">By </w:t>
      </w:r>
      <w:r>
        <w:rPr>
          <w:rFonts w:eastAsia="Arial Narrow" w:cs="Arial Narrow" w:ascii="Arial Narrow" w:hAnsi="Arial Narrow"/>
          <w:sz w:val="18"/>
          <w:szCs w:val="18"/>
          <w:u w:val="single"/>
        </w:rPr>
        <w:tab/>
        <w:tab/>
        <w:tab/>
        <w:tab/>
        <w:tab/>
        <w:tab/>
        <w:tab/>
      </w:r>
      <w:r>
        <w:rPr>
          <w:rFonts w:eastAsia="Arial Narrow" w:cs="Arial Narrow" w:ascii="Arial Narrow" w:hAnsi="Arial Narrow"/>
          <w:sz w:val="18"/>
          <w:szCs w:val="18"/>
        </w:rPr>
        <w:tab/>
        <w:t xml:space="preserve">By </w:t>
      </w:r>
      <w:r>
        <w:rPr>
          <w:rFonts w:eastAsia="Arial Narrow" w:cs="Arial Narrow" w:ascii="Arial Narrow" w:hAnsi="Arial Narrow"/>
          <w:sz w:val="18"/>
          <w:szCs w:val="18"/>
          <w:u w:val="single"/>
        </w:rPr>
        <w:tab/>
        <w:tab/>
        <w:tab/>
        <w:tab/>
        <w:tab/>
        <w:tab/>
        <w:tab/>
      </w:r>
    </w:p>
    <w:p>
      <w:pPr>
        <w:pStyle w:val="Normal"/>
        <w:jc w:val="both"/>
        <w:rPr/>
      </w:pPr>
      <w:r>
        <w:rPr>
          <w:rFonts w:eastAsia="Arial Narrow" w:cs="Arial Narrow" w:ascii="Arial Narrow" w:hAnsi="Arial Narrow"/>
          <w:sz w:val="18"/>
          <w:szCs w:val="18"/>
        </w:rPr>
        <w:t xml:space="preserve">Title </w:t>
      </w:r>
      <w:r>
        <w:rPr>
          <w:rFonts w:eastAsia="Arial Narrow" w:cs="Arial Narrow" w:ascii="Arial Narrow" w:hAnsi="Arial Narrow"/>
          <w:sz w:val="18"/>
          <w:szCs w:val="18"/>
          <w:u w:val="single"/>
        </w:rPr>
        <w:tab/>
        <w:tab/>
        <w:tab/>
        <w:tab/>
        <w:tab/>
        <w:tab/>
        <w:tab/>
      </w:r>
      <w:r>
        <w:rPr>
          <w:rFonts w:eastAsia="Arial Narrow" w:cs="Arial Narrow" w:ascii="Arial Narrow" w:hAnsi="Arial Narrow"/>
          <w:sz w:val="18"/>
          <w:szCs w:val="18"/>
        </w:rPr>
        <w:tab/>
        <w:t xml:space="preserve">Title </w:t>
      </w:r>
      <w:r>
        <w:rPr>
          <w:rFonts w:eastAsia="Arial Narrow" w:cs="Arial Narrow" w:ascii="Arial Narrow" w:hAnsi="Arial Narrow"/>
          <w:sz w:val="18"/>
          <w:szCs w:val="18"/>
          <w:u w:val="single"/>
        </w:rPr>
        <w:tab/>
        <w:tab/>
        <w:tab/>
        <w:tab/>
        <w:tab/>
        <w:tab/>
        <w:tab/>
      </w:r>
    </w:p>
    <w:p>
      <w:pPr>
        <w:sectPr>
          <w:footerReference w:type="default" r:id="rId10"/>
          <w:footerReference w:type="first" r:id="rId11"/>
          <w:type w:val="nextPage"/>
          <w:pgSz w:w="12240" w:h="15840"/>
          <w:pgMar w:left="720" w:right="720" w:gutter="0" w:header="0" w:top="720" w:footer="720" w:bottom="776"/>
          <w:pgNumType w:start="1" w:fmt="decimal"/>
          <w:formProt w:val="false"/>
          <w:titlePg/>
          <w:textDirection w:val="lrTb"/>
        </w:sectPr>
        <w:pStyle w:val="Normal"/>
        <w:jc w:val="both"/>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tabs>
          <w:tab w:val="clear" w:pos="720"/>
          <w:tab w:val="center" w:pos="5760" w:leader="none"/>
        </w:tabs>
        <w:jc w:val="center"/>
        <w:rPr>
          <w:rFonts w:ascii="Arial Narrow" w:hAnsi="Arial Narrow" w:eastAsia="Arial Narrow" w:cs="Arial Narrow"/>
          <w:b/>
          <w:bCs/>
          <w:sz w:val="18"/>
          <w:szCs w:val="18"/>
        </w:rPr>
      </w:pPr>
      <w:r>
        <w:rPr>
          <w:rFonts w:eastAsia="Arial Narrow" w:cs="Arial Narrow" w:ascii="Arial Narrow" w:hAnsi="Arial Narrow"/>
          <w:b/>
          <w:bCs/>
          <w:sz w:val="18"/>
          <w:szCs w:val="18"/>
        </w:rPr>
        <w:t>Company and Payment Information</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Citrus Trading Corp., a Delaware corporation</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Enron Access Corporation, a Delaware corporation</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Enron Gas Marketing, Inc., a Delaware corporation</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Florida Gas Transmission Company, a Delaware corporation</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Louisiana Gas Marketing Company, a Delaware corporation</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HPL Resources Company, a Delaware corporation</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tabs>
          <w:tab w:val="clear" w:pos="720"/>
          <w:tab w:val="center" w:pos="5760" w:leader="none"/>
        </w:tabs>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Payments</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t>All Companies, if by check:</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Post checks to the following address:</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Citrus Trading Corp.</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1188</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Attn:  Treasury Dept.</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77251-1188</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Enron Capital &amp; Trade Resources Corp.</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299488</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77299-0488</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Florida Gas Transmission Company</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0065752</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Charlotte, North Carolina   28246-0752</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Louisiana Gas Marketing Company</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299645</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77299-0645</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HPL Resources Company</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299491</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77299-0491</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t>All Companies, if by wire:</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Wire payment to the following account:</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Citrus Trading Corp.</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ABA Routing 111000025 NationsBank Tx</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Account 4140327964</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Enron Capital &amp; Trade Resources Corp.</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ABA Routing 111000025 NationsBank Tx</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Account 4140327387</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Florida Gas Transmission Company</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ABA Routing 063000196 NationsBank Charlotte, NC</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Account 001658806</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Louisiana Gas Marketing Company</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ABA Routing 111000025 NationsBank Tx</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Account 2661530211</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HPL Resources Company</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ABA Routing 111000025 NationsBank Tx</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 xml:space="preserve">Account 4140327514 </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t>All Companies, if by electronic transfer:</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t>Same accounts as wire, see above.</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r>
      <w:r>
        <w:br w:type="page"/>
      </w:r>
    </w:p>
    <w:p>
      <w:pPr>
        <w:pStyle w:val="Normal"/>
        <w:tabs>
          <w:tab w:val="clear" w:pos="720"/>
          <w:tab w:val="center" w:pos="5760" w:leader="none"/>
        </w:tabs>
        <w:jc w:val="center"/>
        <w:rPr>
          <w:rFonts w:ascii="Arial Narrow" w:hAnsi="Arial Narrow" w:eastAsia="Arial Narrow" w:cs="Arial Narrow"/>
          <w:b/>
          <w:bCs/>
          <w:sz w:val="18"/>
          <w:szCs w:val="18"/>
        </w:rPr>
      </w:pPr>
      <w:r>
        <w:rPr>
          <w:rFonts w:eastAsia="Arial Narrow" w:cs="Arial Narrow" w:ascii="Arial Narrow" w:hAnsi="Arial Narrow"/>
          <w:b/>
          <w:bCs/>
          <w:sz w:val="18"/>
          <w:szCs w:val="18"/>
        </w:rPr>
        <w:t>ELECTRONIC FUNDS TRANSFER PROVISIONS</w:t>
      </w:r>
    </w:p>
    <w:p>
      <w:pPr>
        <w:sectPr>
          <w:footerReference w:type="default" r:id="rId12"/>
          <w:footerReference w:type="first" r:id="rId13"/>
          <w:type w:val="nextPage"/>
          <w:pgSz w:w="12240" w:h="15840"/>
          <w:pgMar w:left="720" w:right="720" w:gutter="0" w:header="0" w:top="720" w:footer="0" w:bottom="720"/>
          <w:pgNumType w:start="1" w:fmt="decimal"/>
          <w:cols w:num="2" w:space="708" w:equalWidth="true" w:sep="false"/>
          <w:formProt w:val="false"/>
          <w:textDirection w:val="lrTb"/>
        </w:sectPr>
        <w:pStyle w:val="Normal"/>
        <w:tabs>
          <w:tab w:val="clear" w:pos="720"/>
          <w:tab w:val="center" w:pos="5760" w:leader="none"/>
        </w:tabs>
        <w:jc w:val="center"/>
        <w:rPr>
          <w:rFonts w:ascii="Arial Narrow" w:hAnsi="Arial Narrow" w:eastAsia="Arial Narrow" w:cs="Arial Narrow"/>
          <w:sz w:val="18"/>
          <w:szCs w:val="18"/>
        </w:rPr>
      </w:pPr>
      <w:r>
        <w:rPr>
          <w:rFonts w:eastAsia="Arial Narrow" w:cs="Arial Narrow" w:ascii="Arial Narrow" w:hAnsi="Arial Narrow"/>
          <w:b/>
          <w:bCs/>
          <w:sz w:val="18"/>
          <w:szCs w:val="18"/>
        </w:rPr>
        <w:t>[</w:t>
      </w:r>
      <w:r>
        <w:rPr>
          <w:rFonts w:eastAsia="Arial Narrow" w:cs="Arial Narrow" w:ascii="Arial Narrow" w:hAnsi="Arial Narrow"/>
          <w:sz w:val="18"/>
          <w:szCs w:val="18"/>
        </w:rPr>
        <w:t>TO COME</w:t>
      </w:r>
      <w:r>
        <w:rPr>
          <w:rFonts w:eastAsia="Arial Narrow" w:cs="Arial Narrow" w:ascii="Arial Narrow" w:hAnsi="Arial Narrow"/>
          <w:b/>
          <w:bCs/>
          <w:sz w:val="18"/>
          <w:szCs w:val="18"/>
        </w:rPr>
        <w:t>]</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PHYSICAL GAS CONTRACTS CHECKLIST</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end"/>
        <w:rPr>
          <w:rFonts w:ascii="Arial Narrow" w:hAnsi="Arial Narrow" w:eastAsia="Arial Narrow" w:cs="Arial Narrow"/>
          <w:b/>
          <w:bCs/>
          <w:sz w:val="18"/>
          <w:szCs w:val="18"/>
        </w:rPr>
      </w:pPr>
      <w:r>
        <w:rPr>
          <w:rFonts w:eastAsia="Arial Narrow" w:cs="Arial Narrow" w:ascii="Arial Narrow" w:hAnsi="Arial Narrow"/>
          <w:b/>
          <w:bCs/>
          <w:sz w:val="18"/>
          <w:szCs w:val="18"/>
        </w:rPr>
        <w:t>Customer:__________________</w:t>
      </w:r>
    </w:p>
    <w:p>
      <w:pPr>
        <w:pStyle w:val="Normal"/>
        <w:jc w:val="end"/>
        <w:rPr>
          <w:rFonts w:ascii="Arial Narrow" w:hAnsi="Arial Narrow" w:eastAsia="Arial Narrow" w:cs="Arial Narrow"/>
          <w:b/>
          <w:bCs/>
          <w:sz w:val="18"/>
          <w:szCs w:val="18"/>
        </w:rPr>
      </w:pPr>
      <w:r>
        <w:rPr>
          <w:rFonts w:eastAsia="Arial Narrow" w:cs="Arial Narrow" w:ascii="Arial Narrow" w:hAnsi="Arial Narrow"/>
          <w:b/>
          <w:bCs/>
          <w:sz w:val="18"/>
          <w:szCs w:val="18"/>
        </w:rPr>
        <w:t>Date:______________________</w:t>
      </w:r>
    </w:p>
    <w:p>
      <w:pPr>
        <w:pStyle w:val="Normal"/>
        <w:jc w:val="end"/>
        <w:rPr>
          <w:rFonts w:ascii="Arial Narrow" w:hAnsi="Arial Narrow" w:eastAsia="Arial Narrow" w:cs="Arial Narrow"/>
          <w:b/>
          <w:bCs/>
          <w:sz w:val="18"/>
          <w:szCs w:val="18"/>
        </w:rPr>
      </w:pPr>
      <w:r>
        <w:rPr>
          <w:rFonts w:eastAsia="Arial Narrow" w:cs="Arial Narrow" w:ascii="Arial Narrow" w:hAnsi="Arial Narrow"/>
          <w:b/>
          <w:bCs/>
          <w:sz w:val="18"/>
          <w:szCs w:val="18"/>
        </w:rPr>
        <w:t>Contract Type:______________</w:t>
      </w:r>
    </w:p>
    <w:p>
      <w:pPr>
        <w:pStyle w:val="Normal"/>
        <w:jc w:val="end"/>
        <w:rPr>
          <w:rFonts w:ascii="Arial Narrow" w:hAnsi="Arial Narrow" w:eastAsia="Arial Narrow" w:cs="Arial Narrow"/>
          <w:b/>
          <w:bCs/>
          <w:sz w:val="18"/>
          <w:szCs w:val="18"/>
        </w:rPr>
      </w:pPr>
      <w:r>
        <w:rPr>
          <w:rFonts w:eastAsia="Arial Narrow" w:cs="Arial Narrow" w:ascii="Arial Narrow" w:hAnsi="Arial Narrow"/>
          <w:b/>
          <w:bCs/>
          <w:sz w:val="18"/>
          <w:szCs w:val="18"/>
        </w:rPr>
        <w:t>Transaction Number:__________</w:t>
      </w:r>
    </w:p>
    <w:p>
      <w:pPr>
        <w:pStyle w:val="Normal"/>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PART 1</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QUANTITY (Per Transaction)</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sz w:val="18"/>
          <w:szCs w:val="18"/>
        </w:rPr>
        <w:tab/>
        <w:t>100% baseload</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sz w:val="18"/>
          <w:szCs w:val="18"/>
        </w:rPr>
        <w:tab/>
        <w:t>Minimum Daily  ____________MMBTUS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ab/>
        <w:t xml:space="preserve">Maximum Daily </w:t>
        <w:tab/>
        <w:t>____________MMBTUS</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sz w:val="18"/>
          <w:szCs w:val="18"/>
        </w:rPr>
        <w:tab/>
        <w:t>Minimum Monthly</w:t>
        <w:tab/>
        <w:t xml:space="preserve">  ____________MMBTUS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ab/>
        <w:t>Maximum Daily  ____________MMBTUS</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sz w:val="18"/>
          <w:szCs w:val="18"/>
        </w:rPr>
        <w:tab/>
        <w:t>Requirements or Supply Contract: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ab/>
        <w:t>Is "Enron" exclusive Seller or Buyer?  Yes or No</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ab/>
        <w:t>______________________________________________________________________________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ab/>
        <w:t>______________________________________________________________________________</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sz w:val="18"/>
          <w:szCs w:val="18"/>
        </w:rPr>
        <w:tab/>
        <w:t>Other:_________________________________________________________________________</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PRICE (Per Transaction)</w:t>
      </w:r>
    </w:p>
    <w:p>
      <w:pPr>
        <w:pStyle w:val="Normal"/>
        <w:jc w:val="both"/>
        <w:rPr/>
      </w:pPr>
      <w:r>
        <w:rPr>
          <w:rFonts w:eastAsia="Arial Narrow" w:cs="Arial Narrow" w:ascii="Arial Narrow" w:hAnsi="Arial Narrow"/>
          <w:b/>
          <w:bCs/>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sz w:val="18"/>
          <w:szCs w:val="18"/>
        </w:rPr>
        <w:tab/>
        <w:t>Index plus or percentage of</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sz w:val="18"/>
          <w:szCs w:val="18"/>
        </w:rPr>
        <w:tab/>
        <w:t>Demand Charge (no link to performance, absolute standby charge)</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sz w:val="18"/>
          <w:szCs w:val="18"/>
        </w:rPr>
        <w:tab/>
        <w:t>Fixed (all end)</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sz w:val="18"/>
          <w:szCs w:val="18"/>
        </w:rPr>
        <w:tab/>
        <w:t>Fixed Basis (NYMEX settlement plus fixed basis adjustment)</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sz w:val="18"/>
          <w:szCs w:val="18"/>
        </w:rPr>
        <w:tab/>
        <w:t>Floating Basis (fixed commodity price plus floating basis adjustment)</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Flexible with default to Index or ___________________________________________________</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TERM (Per Transaction)</w:t>
      </w:r>
    </w:p>
    <w:p>
      <w:pPr>
        <w:pStyle w:val="Normal"/>
        <w:jc w:val="both"/>
        <w:rPr/>
      </w:pPr>
      <w:r>
        <w:rPr>
          <w:rFonts w:eastAsia="Arial Narrow" w:cs="Arial Narrow" w:ascii="Arial Narrow" w:hAnsi="Arial Narrow"/>
          <w:b/>
          <w:bCs/>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 xml:space="preserve">Stated </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Other:_________________________________________________________________________</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ACCELERATED DAMAGES </w:t>
      </w:r>
    </w:p>
    <w:p>
      <w:pPr>
        <w:pStyle w:val="Normal"/>
        <w:jc w:val="both"/>
        <w:rPr/>
      </w:pPr>
      <w:r>
        <w:rPr>
          <w:rFonts w:eastAsia="Arial Narrow" w:cs="Arial Narrow" w:ascii="Arial Narrow" w:hAnsi="Arial Narrow"/>
          <w:b/>
          <w:bCs/>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Yes, Termination Payment on Early Termination Date</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sz w:val="18"/>
          <w:szCs w:val="18"/>
        </w:rPr>
        <w:tab/>
        <w:t>No, cover only; damages recouped over time</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CONTRACT OUTS</w:t>
      </w:r>
    </w:p>
    <w:p>
      <w:pPr>
        <w:pStyle w:val="Normal"/>
        <w:jc w:val="both"/>
        <w:rPr/>
      </w:pPr>
      <w:r>
        <w:rPr>
          <w:rFonts w:eastAsia="Arial Narrow" w:cs="Arial Narrow" w:ascii="Arial Narrow" w:hAnsi="Arial Narrow"/>
          <w:b/>
          <w:bCs/>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Regulatory</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Force Majeure greater than 60 Days per 12 Month period</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TAXES</w:t>
      </w:r>
    </w:p>
    <w:p>
      <w:pPr>
        <w:pStyle w:val="Normal"/>
        <w:jc w:val="both"/>
        <w:rPr/>
      </w:pPr>
      <w:r>
        <w:rPr>
          <w:rFonts w:eastAsia="Arial Narrow" w:cs="Arial Narrow" w:ascii="Arial Narrow" w:hAnsi="Arial Narrow"/>
          <w:b/>
          <w:bCs/>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Standard provision; payout of 1/2 of losses if either Party elects to terminate for New Taxes</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Other:________________________________________________________________________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u w:val="single"/>
        </w:rPr>
        <w:t>PART 2</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NETTING/CROSS DEFAULTS</w:t>
      </w:r>
    </w:p>
    <w:p>
      <w:pPr>
        <w:pStyle w:val="Normal"/>
        <w:jc w:val="both"/>
        <w:rPr/>
      </w:pPr>
      <w:r>
        <w:rPr>
          <w:rFonts w:eastAsia="Arial Narrow" w:cs="Arial Narrow" w:ascii="Arial Narrow" w:hAnsi="Arial Narrow"/>
          <w:b/>
          <w:bCs/>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Transactions within this contract only</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All physical gas contracts, including this contract</w:t>
      </w:r>
    </w:p>
    <w:p>
      <w:pPr>
        <w:pStyle w:val="Normal"/>
        <w:jc w:val="both"/>
        <w:rPr/>
      </w:pPr>
      <w:r>
        <w:rPr>
          <w:rFonts w:eastAsia="Arial Narrow" w:cs="Arial Narrow" w:ascii="Arial Narrow" w:hAnsi="Arial Narrow"/>
          <w:b/>
          <w:bCs/>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Cross-product netting:____________________________________________________________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ab/>
        <w:t>______________________________________________________________________________</w:t>
        <w:tab/>
      </w:r>
    </w:p>
    <w:p>
      <w:pPr>
        <w:pStyle w:val="Normal"/>
        <w:jc w:val="both"/>
        <w:rPr>
          <w:rFonts w:ascii="Arial Narrow" w:hAnsi="Arial Narrow" w:eastAsia="Arial Narrow" w:cs="Arial Narrow"/>
          <w:b/>
          <w:bCs/>
          <w:sz w:val="18"/>
          <w:szCs w:val="18"/>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Other:_________________________________________________________________________</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Cross-defaults:__________________________________________________________________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LIMITATION ON CONSEQUENTIAL DAMAGES/SPECIFIC PERFORMANCE</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Yes or No - consequential damages</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Yes or No - specific performance</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GUARANTY</w:t>
      </w:r>
    </w:p>
    <w:p>
      <w:pPr>
        <w:pStyle w:val="Normal"/>
        <w:jc w:val="both"/>
        <w:rPr/>
      </w:pPr>
      <w:r>
        <w:rPr>
          <w:rFonts w:eastAsia="Arial Narrow" w:cs="Arial Narrow" w:ascii="Arial Narrow" w:hAnsi="Arial Narrow"/>
          <w:b/>
          <w:bCs/>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By Enron Corp.</w:t>
      </w:r>
    </w:p>
    <w:p>
      <w:pPr>
        <w:pStyle w:val="Normal"/>
        <w:jc w:val="both"/>
        <w:rPr/>
      </w:pPr>
      <w:r>
        <w:rPr>
          <w:rFonts w:eastAsia="Arial Narrow" w:cs="Arial Narrow" w:ascii="Arial Narrow" w:hAnsi="Arial Narrow"/>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By Customer's ultimate parent</w:t>
      </w:r>
    </w:p>
    <w:p>
      <w:pPr>
        <w:pStyle w:val="Normal"/>
        <w:jc w:val="both"/>
        <w:rPr/>
      </w:pPr>
      <w:r>
        <w:rPr>
          <w:rFonts w:eastAsia="Arial Narrow" w:cs="Arial Narrow" w:ascii="Arial Narrow" w:hAnsi="Arial Narrow"/>
          <w:b/>
          <w:bCs/>
          <w:sz w:val="18"/>
          <w:szCs w:val="18"/>
        </w:rPr>
        <w:tab/>
      </w:r>
      <w:r>
        <w:rPr>
          <w:rFonts w:eastAsia="Arial Narrow" w:cs="Arial Narrow" w:ascii="Wingdings" w:hAnsi="Wingdings"/>
          <w:b/>
          <w:bCs/>
          <w:sz w:val="18"/>
          <w:szCs w:val="18"/>
        </w:rPr>
        <w:sym w:font="Wingdings" w:char="a8"/>
      </w:r>
      <w:r>
        <w:rPr>
          <w:rFonts w:eastAsia="Arial Narrow" w:cs="Arial Narrow" w:ascii="Arial Narrow" w:hAnsi="Arial Narrow"/>
          <w:b/>
          <w:bCs/>
          <w:sz w:val="18"/>
          <w:szCs w:val="18"/>
        </w:rPr>
        <w:tab/>
      </w:r>
      <w:r>
        <w:rPr>
          <w:rFonts w:eastAsia="Arial Narrow" w:cs="Arial Narrow" w:ascii="Arial Narrow" w:hAnsi="Arial Narrow"/>
          <w:sz w:val="18"/>
          <w:szCs w:val="18"/>
        </w:rPr>
        <w:t>Other:_________________________________________________________________________</w:t>
      </w:r>
    </w:p>
    <w:p>
      <w:pPr>
        <w:pStyle w:val="Normal"/>
        <w:tabs>
          <w:tab w:val="left" w:pos="72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t>SPECIAL CONSIDERATIONS:  ______________________________________________________</w:t>
      </w:r>
    </w:p>
    <w:p>
      <w:pPr>
        <w:pStyle w:val="Normal"/>
        <w:tabs>
          <w:tab w:val="left" w:pos="72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t>_______________________________________________________________________________</w:t>
      </w:r>
    </w:p>
    <w:p>
      <w:pPr>
        <w:pStyle w:val="Normal"/>
        <w:tabs>
          <w:tab w:val="left" w:pos="72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t>______________________________________________________________________________</w:t>
      </w:r>
    </w:p>
    <w:p>
      <w:pPr>
        <w:pStyle w:val="Normal"/>
        <w:tabs>
          <w:tab w:val="left" w:pos="72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t>_______________________________________________________________________________</w:t>
      </w:r>
    </w:p>
    <w:sectPr>
      <w:type w:val="nextPage"/>
      <w:pgSz w:w="12240" w:h="15840"/>
      <w:pgMar w:left="720" w:right="720" w:gutter="0" w:header="0" w:top="720" w:footer="0" w:bottom="72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G Times (W1)">
    <w:charset w:val="01"/>
    <w:family w:val="roman"/>
    <w:pitch w:val="variable"/>
  </w:font>
  <w:font w:name="Courier">
    <w:altName w:val="Courier New"/>
    <w:charset w:val="01"/>
    <w:family w:val="modern"/>
    <w:pitch w:val="default"/>
  </w:font>
  <w:font w:name="Arial Narrow">
    <w:charset w:val="01"/>
    <w:family w:val="swiss"/>
    <w:pitch w:val="variable"/>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eastAsia="Arial Narrow" w:cs="Arial Narrow"/>
        <w:sz w:val="18"/>
        <w:szCs w:val="18"/>
      </w:rPr>
    </w:pPr>
    <w:r>
      <w:rPr>
        <w:rFonts w:eastAsia="Arial Narrow" w:cs="Arial Narrow" w:ascii="Arial Narrow" w:hAnsi="Arial Narrow"/>
        <w:sz w:val="18"/>
        <w:szCs w:val="18"/>
      </w:rPr>
      <w:fldChar w:fldCharType="begin"/>
    </w:r>
    <w:r>
      <w:rPr>
        <w:sz w:val="18"/>
        <w:szCs w:val="18"/>
        <w:rFonts w:eastAsia="Arial Narrow" w:cs="Arial Narrow" w:ascii="Arial Narrow" w:hAnsi="Arial Narrow"/>
      </w:rPr>
      <w:instrText xml:space="preserve"> PAGE </w:instrText>
    </w:r>
    <w:r>
      <w:rPr>
        <w:sz w:val="18"/>
        <w:szCs w:val="18"/>
        <w:rFonts w:eastAsia="Arial Narrow" w:cs="Arial Narrow" w:ascii="Arial Narrow" w:hAnsi="Arial Narrow"/>
      </w:rPr>
      <w:fldChar w:fldCharType="separate"/>
    </w:r>
    <w:r>
      <w:rPr>
        <w:sz w:val="18"/>
        <w:szCs w:val="18"/>
        <w:rFonts w:eastAsia="Arial Narrow" w:cs="Arial Narrow" w:ascii="Arial Narrow" w:hAnsi="Arial Narrow"/>
      </w:rPr>
      <w:t>6</w:t>
    </w:r>
    <w:r>
      <w:rPr>
        <w:sz w:val="18"/>
        <w:szCs w:val="18"/>
        <w:rFonts w:eastAsia="Arial Narrow"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eastAsia="Arial Narrow" w:cs="Arial Narrow" w:ascii="Arial Narrow" w:hAnsi="Arial Narrow"/>
        <w:sz w:val="18"/>
        <w:szCs w:val="18"/>
      </w:rPr>
      <w:t>"1"-</w:t>
    </w:r>
    <w:r>
      <w:rPr>
        <w:rFonts w:eastAsia="Arial Narrow" w:cs="Arial Narrow" w:ascii="Arial Narrow" w:hAnsi="Arial Narrow"/>
        <w:sz w:val="18"/>
        <w:szCs w:val="18"/>
      </w:rPr>
      <w:fldChar w:fldCharType="begin"/>
    </w:r>
    <w:r>
      <w:rPr>
        <w:sz w:val="18"/>
        <w:szCs w:val="18"/>
        <w:rFonts w:eastAsia="Arial Narrow" w:cs="Arial Narrow" w:ascii="Arial Narrow" w:hAnsi="Arial Narrow"/>
      </w:rPr>
      <w:instrText xml:space="preserve"> PAGE </w:instrText>
    </w:r>
    <w:r>
      <w:rPr>
        <w:sz w:val="18"/>
        <w:szCs w:val="18"/>
        <w:rFonts w:eastAsia="Arial Narrow" w:cs="Arial Narrow" w:ascii="Arial Narrow" w:hAnsi="Arial Narrow"/>
      </w:rPr>
      <w:fldChar w:fldCharType="separate"/>
    </w:r>
    <w:r>
      <w:rPr>
        <w:sz w:val="18"/>
        <w:szCs w:val="18"/>
        <w:rFonts w:eastAsia="Arial Narrow" w:cs="Arial Narrow" w:ascii="Arial Narrow" w:hAnsi="Arial Narrow"/>
      </w:rPr>
      <w:t>5</w:t>
    </w:r>
    <w:r>
      <w:rPr>
        <w:sz w:val="18"/>
        <w:szCs w:val="18"/>
        <w:rFonts w:eastAsia="Arial Narrow" w:cs="Arial Narrow" w:ascii="Arial Narrow" w:hAnsi="Arial Narrow"/>
      </w:rPr>
      <w:fldChar w:fldCharType="end"/>
    </w:r>
    <w:r>
      <w:rPr>
        <w:rFonts w:eastAsia="Arial Narrow" w:cs="Arial Narrow" w:ascii="Arial Narrow" w:hAnsi="Arial Narrow"/>
        <w:sz w:val="18"/>
        <w:szCs w:val="18"/>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bCs/>
      </w:rPr>
    </w:pPr>
    <w:r>
      <w:rPr>
        <w:b/>
        <w:bCs/>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 w:hAnsi="CG Times (W1)" w:eastAsia="CG Times (W1)" w:cs="CG Times (W1)"/>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 w:hAnsi="CG Times (W1)" w:eastAsia="CG Times (W1)" w:cs="CG Times (W1)"/>
      <w:sz w:val="26"/>
      <w:szCs w:val="26"/>
    </w:rPr>
  </w:style>
  <w:style w:type="paragraph" w:styleId="Heading3">
    <w:name w:val="heading 3"/>
    <w:basedOn w:val="Normal"/>
    <w:next w:val="NormalIndent"/>
    <w:qFormat/>
    <w:pPr>
      <w:numPr>
        <w:ilvl w:val="2"/>
        <w:numId w:val="1"/>
      </w:numPr>
      <w:ind w:hanging="0" w:start="360" w:end="0"/>
      <w:outlineLvl w:val="2"/>
    </w:pPr>
    <w:rPr>
      <w:rFonts w:ascii="CG Times (W1)" w:hAnsi="CG Times (W1)" w:eastAsia="CG Times (W1)" w:cs="CG Times (W1)"/>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 w:hAnsi="CG Times (W1)" w:eastAsia="CG Times (W1)" w:cs="CG Times (W1)"/>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 w:hAnsi="CG Times (W1)" w:eastAsia="CG Times (W1)" w:cs="CG Times (W1)"/>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 w:hAnsi="CG Times (W1)" w:eastAsia="CG Times (W1)" w:cs="CG Times (W1)"/>
      <w:sz w:val="26"/>
      <w:szCs w:val="26"/>
    </w:rPr>
  </w:style>
  <w:style w:type="paragraph" w:styleId="Heading8">
    <w:name w:val="heading 8"/>
    <w:basedOn w:val="Normal"/>
    <w:next w:val="NormalIndent"/>
    <w:qFormat/>
    <w:pPr>
      <w:numPr>
        <w:ilvl w:val="7"/>
        <w:numId w:val="1"/>
      </w:numPr>
      <w:ind w:hanging="0" w:start="720" w:end="0"/>
      <w:outlineLvl w:val="7"/>
    </w:pPr>
    <w:rPr>
      <w:rFonts w:ascii="CG Times (W1)" w:hAnsi="CG Times (W1)" w:eastAsia="CG Times (W1)" w:cs="CG Times (W1)"/>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 w:hAnsi="CG Times (W1)" w:eastAsia="CG Times (W1)" w:cs="CG Times (W1)"/>
      <w:i/>
      <w:iCs/>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LineNumber">
    <w:name w:val="line number"/>
    <w:basedOn w:val="DefaultParagraphFon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jc w:val="center"/>
    </w:pPr>
    <w:rPr>
      <w:rFonts w:ascii="Courier" w:hAnsi="Courier" w:eastAsia="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 w:hAnsi="CG Times (W1)" w:eastAsia="CG Times (W1)" w:cs="CG Times (W1)"/>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 w:hAnsi="CG Times (W1)" w:eastAsia="CG Times (W1)" w:cs="CG Times (W1)"/>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 w:hAnsi="CG Times (W1)" w:eastAsia="CG Times (W1)" w:cs="CG Times (W1)"/>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 w:hAnsi="CG Times (W1)" w:eastAsia="CG Times (W1)" w:cs="CG Times (W1)"/>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 w:hAnsi="CG Times (W1)" w:eastAsia="CG Times (W1)" w:cs="CG Times (W1)"/>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 w:hAnsi="CG Times (W1)" w:eastAsia="CG Times (W1)" w:cs="CG Times (W1)"/>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 w:hAnsi="CG Times (W1)" w:eastAsia="CG Times (W1)" w:cs="CG Times (W1)"/>
      <w:vanish/>
      <w:color w:val="FF0000"/>
      <w:sz w:val="26"/>
      <w:szCs w:val="26"/>
    </w:rPr>
  </w:style>
  <w:style w:type="paragraph" w:styleId="Expanded">
    <w:name w:val="Expanded"/>
    <w:basedOn w:val="Normal"/>
    <w:next w:val="Normal"/>
    <w:qFormat/>
    <w:pPr>
      <w:spacing w:before="0" w:after="240"/>
      <w:jc w:val="center"/>
    </w:pPr>
    <w:rPr>
      <w:rFonts w:ascii="CG Times (W1)" w:hAnsi="CG Times (W1)" w:eastAsia="CG Times (W1)" w:cs="CG Times (W1)"/>
      <w:b/>
      <w:bCs/>
      <w:caps/>
      <w:spacing w:val="60"/>
      <w:sz w:val="26"/>
      <w:szCs w:val="26"/>
    </w:rPr>
  </w:style>
  <w:style w:type="paragraph" w:styleId="Justified">
    <w:name w:val="Justified"/>
    <w:basedOn w:val="Normal"/>
    <w:next w:val="Heading2"/>
    <w:qFormat/>
    <w:pPr>
      <w:spacing w:before="0" w:after="120"/>
      <w:jc w:val="both"/>
    </w:pPr>
    <w:rPr>
      <w:rFonts w:ascii="CG Times (W1)" w:hAnsi="CG Times (W1)" w:eastAsia="CG Times (W1)" w:cs="CG Times (W1)"/>
      <w:sz w:val="26"/>
      <w:szCs w:val="26"/>
    </w:rPr>
  </w:style>
  <w:style w:type="paragraph" w:styleId="DocInit">
    <w:name w:val="Doc Init"/>
    <w:basedOn w:val="Normal"/>
    <w:qFormat/>
    <w:pPr/>
    <w:rPr>
      <w:rFonts w:ascii="Courier" w:hAnsi="Courier" w:eastAsia="Courier" w:cs="Courier"/>
    </w:rPr>
  </w:style>
  <w:style w:type="paragraph" w:styleId="TechInit">
    <w:name w:val="Tech Init"/>
    <w:basedOn w:val="Normal"/>
    <w:qFormat/>
    <w:pPr/>
    <w:rPr>
      <w:rFonts w:ascii="Courier" w:hAnsi="Courier" w:eastAsia="Courier" w:cs="Courier"/>
    </w:rPr>
  </w:style>
  <w:style w:type="paragraph" w:styleId="Technical">
    <w:name w:val="Technical"/>
    <w:basedOn w:val="Normal"/>
    <w:qFormat/>
    <w:pPr/>
    <w:rPr>
      <w:rFonts w:ascii="Courier" w:hAnsi="Courier" w:eastAsia="Courier" w:cs="Courier"/>
    </w:rPr>
  </w:style>
  <w:style w:type="paragraph" w:styleId="INVOICEHD2">
    <w:name w:val="INVOICE HD2"/>
    <w:basedOn w:val="Normal"/>
    <w:qFormat/>
    <w:pPr>
      <w:tabs>
        <w:tab w:val="clear" w:pos="720"/>
        <w:tab w:val="left" w:pos="4680" w:leader="none"/>
      </w:tabs>
      <w:jc w:val="center"/>
    </w:pPr>
    <w:rPr>
      <w:rFonts w:ascii="Courier" w:hAnsi="Courier" w:eastAsia="Courier" w:cs="Courier"/>
    </w:rPr>
  </w:style>
  <w:style w:type="paragraph" w:styleId="HIGHLIGHT3">
    <w:name w:val="HIGHLIGHT 3"/>
    <w:basedOn w:val="Normal"/>
    <w:qFormat/>
    <w:pPr/>
    <w:rPr>
      <w:rFonts w:ascii="Courier" w:hAnsi="Courier" w:eastAsia="Courier" w:cs="Courier"/>
    </w:rPr>
  </w:style>
  <w:style w:type="paragraph" w:styleId="LETTERHEAD">
    <w:name w:val="LETTERHEAD"/>
    <w:basedOn w:val="Normal"/>
    <w:qFormat/>
    <w:pPr>
      <w:jc w:val="center"/>
    </w:pPr>
    <w:rPr>
      <w:rFonts w:ascii="Courier" w:hAnsi="Courier" w:eastAsia="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MEMORANDUM">
    <w:name w:val="MEMORANDUM"/>
    <w:basedOn w:val="Normal"/>
    <w:qFormat/>
    <w:pPr>
      <w:jc w:val="center"/>
    </w:pPr>
    <w:rPr>
      <w:rFonts w:ascii="Courier" w:hAnsi="Courier" w:eastAsia="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HEAD">
    <w:name w:val="INVOICE HEAD"/>
    <w:basedOn w:val="Normal"/>
    <w:qFormat/>
    <w:pPr>
      <w:tabs>
        <w:tab w:val="clear" w:pos="720"/>
        <w:tab w:val="left" w:pos="4680" w:leader="none"/>
      </w:tabs>
      <w:jc w:val="center"/>
    </w:pPr>
    <w:rPr>
      <w:rFonts w:ascii="Courier" w:hAnsi="Courier" w:eastAsia="Courier" w:cs="Courier"/>
    </w:rPr>
  </w:style>
  <w:style w:type="paragraph" w:styleId="SMALL">
    <w:name w:val="SMALL"/>
    <w:basedOn w:val="Normal"/>
    <w:qFormat/>
    <w:pPr/>
    <w:rPr>
      <w:rFonts w:ascii="Courier" w:hAnsi="Courier" w:eastAsia="Courier" w:cs="Courier"/>
    </w:rPr>
  </w:style>
  <w:style w:type="paragraph" w:styleId="FINE">
    <w:name w:val="FINE"/>
    <w:basedOn w:val="Normal"/>
    <w:qFormat/>
    <w:pPr/>
    <w:rPr>
      <w:rFonts w:ascii="Courier" w:hAnsi="Courier" w:eastAsia="Courier" w:cs="Courier"/>
    </w:rPr>
  </w:style>
  <w:style w:type="paragraph" w:styleId="LARGE">
    <w:name w:val="LARGE"/>
    <w:basedOn w:val="Normal"/>
    <w:qFormat/>
    <w:pPr/>
    <w:rPr>
      <w:rFonts w:ascii="Courier" w:hAnsi="Courier" w:eastAsia="Courier" w:cs="Courier"/>
    </w:rPr>
  </w:style>
  <w:style w:type="paragraph" w:styleId="EXTRALARGE">
    <w:name w:val="EXTRA LARGE"/>
    <w:basedOn w:val="Normal"/>
    <w:qFormat/>
    <w:pPr/>
    <w:rPr>
      <w:rFonts w:ascii="Courier" w:hAnsi="Courier" w:eastAsia="Courier" w:cs="Courier"/>
    </w:rPr>
  </w:style>
  <w:style w:type="paragraph" w:styleId="VERYLARGE">
    <w:name w:val="VERY LARGE"/>
    <w:basedOn w:val="Normal"/>
    <w:qFormat/>
    <w:pPr/>
    <w:rPr>
      <w:rFonts w:ascii="Courier" w:hAnsi="Courier" w:eastAsia="Courier" w:cs="Courier"/>
    </w:rPr>
  </w:style>
  <w:style w:type="paragraph" w:styleId="ENVELOPE">
    <w:name w:val="ENVELOPE"/>
    <w:basedOn w:val="Normal"/>
    <w:qFormat/>
    <w:pPr/>
    <w:rPr>
      <w:rFonts w:ascii="Courier" w:hAnsi="Courier" w:eastAsia="Courier" w:cs="Courier"/>
    </w:rPr>
  </w:style>
  <w:style w:type="paragraph" w:styleId="RightPar">
    <w:name w:val="Right Par"/>
    <w:basedOn w:val="Normal"/>
    <w:qFormat/>
    <w:pPr>
      <w:ind w:firstLine="720" w:start="0" w:end="0"/>
    </w:pPr>
    <w:rPr>
      <w:rFonts w:ascii="Courier" w:hAnsi="Courier" w:eastAsia="Courier" w:cs="Courier"/>
    </w:rPr>
  </w:style>
  <w:style w:type="paragraph" w:styleId="Bibliogrphy">
    <w:name w:val="Bibliogrphy"/>
    <w:basedOn w:val="Normal"/>
    <w:qFormat/>
    <w:pPr>
      <w:ind w:firstLine="720" w:start="720" w:end="0"/>
    </w:pPr>
    <w:rPr>
      <w:rFonts w:ascii="Courier" w:hAnsi="Courier" w:eastAsia="Courier" w:cs="Courier"/>
    </w:rPr>
  </w:style>
  <w:style w:type="paragraph" w:styleId="Subheading">
    <w:name w:val="Subheading"/>
    <w:basedOn w:val="Normal"/>
    <w:qFormat/>
    <w:pPr/>
    <w:rPr>
      <w:rFonts w:ascii="Courier" w:hAnsi="Courier" w:eastAsia="Courier" w:cs="Courier"/>
    </w:rPr>
  </w:style>
  <w:style w:type="paragraph" w:styleId="Pleading">
    <w:name w:val="Pleading"/>
    <w:basedOn w:val="Normal"/>
    <w:qFormat/>
    <w:pPr>
      <w:tabs>
        <w:tab w:val="clear" w:pos="720"/>
        <w:tab w:val="right" w:pos="288" w:leader="none"/>
      </w:tabs>
    </w:pPr>
    <w:rPr>
      <w:rFonts w:ascii="Courier" w:hAnsi="Courier" w:eastAsia="Courier" w:cs="Courier"/>
    </w:rPr>
  </w:style>
  <w:style w:type="paragraph" w:styleId="Document">
    <w:name w:val="Document"/>
    <w:basedOn w:val="Normal"/>
    <w:qFormat/>
    <w:pPr/>
    <w:rPr>
      <w:rFonts w:ascii="Courier" w:hAnsi="Courier" w:eastAsia="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1996-05-02T17:13:00Z</dcterms:created>
  <dc:creator>jdobern</dc:creator>
  <dc:description/>
  <cp:keywords>3103</cp:keywords>
  <dc:language>en-CA</dc:language>
  <cp:lastModifiedBy>ECT</cp:lastModifiedBy>
  <cp:lastPrinted>1996-09-16T08:57:00Z</cp:lastPrinted>
  <dcterms:modified xsi:type="dcterms:W3CDTF">1997-09-24T11:33:00Z</dcterms:modified>
  <cp:revision>12</cp:revision>
  <dc:subject>3103</dc:subject>
  <dc:title>3103 short form master</dc:title>
</cp:coreProperties>
</file>