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07:46AM EDT 17-OCT-00 BUCKINGHAM RESEARCH GROUP  (STEVENS, JAY P.)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BUCKINGHAM: IBM - STRONG BUY - SEPTEMBER QUARTER PREVIEW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08:41AM EDT 17-OCT-00 SALOMON SMITH BARNEY (JOHN B. JONES JR) HWP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HWP: UNSCATHED BY WEAK EFII OUTLOOK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/>
      </w:pPr>
      <w:hyperlink w:anchor="b5">
        <w:r>
          <w:rPr>
            <w:rStyle w:val="Hyperlink"/>
            <w:b/>
          </w:rPr>
          <w:t xml:space="preserve">06:53AM EDT 17-OCT-00 GOLDMAN SACHS (RICK G. SHERLUND) MSFT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  <w:lang w:eastAsia="en-CA"/>
        </w:rPr>
      </w:pPr>
      <w:hyperlink w:anchor="b5">
        <w:r>
          <w:rPr>
            <w:rStyle w:val="Hyperlink"/>
            <w:rFonts w:cs="Times New Roman" w:ascii="Times New Roman" w:hAnsi="Times New Roman"/>
            <w:b/>
          </w:rPr>
          <w:t>SEPTEMBER QUARTER ESTIMATES AND OUTLOOK FOR MICROSOFT.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6">
        <w:r>
          <w:rPr>
            <w:rStyle w:val="Hyperlink"/>
            <w:rFonts w:cs="Times New Roman" w:ascii="Times New Roman" w:hAnsi="Times New Roman"/>
            <w:b/>
          </w:rPr>
          <w:t xml:space="preserve">11:11AM EDT 17-OCT-00 WIT SOUNDVIEW (SCOTT RANDALL) INTC INTC.GWI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6">
        <w:r>
          <w:rPr>
            <w:rStyle w:val="Hyperlink"/>
            <w:rFonts w:cs="Times New Roman" w:ascii="Times New Roman" w:hAnsi="Times New Roman"/>
            <w:b/>
          </w:rPr>
          <w:t>INTEL (INTC) EARNINGS PREVIEW OCTOBER 17, 2000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6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7">
        <w:r>
          <w:rPr>
            <w:rStyle w:val="Hyperlink"/>
            <w:rFonts w:cs="Times New Roman" w:ascii="Times New Roman" w:hAnsi="Times New Roman"/>
            <w:b/>
          </w:rPr>
          <w:t>09:57AM EDT 17-OCT-00 BOFA MONTGOMERY (WHITTINGTON, RICHARD L) MCHP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7">
        <w:r>
          <w:rPr>
            <w:rStyle w:val="Hyperlink"/>
            <w:rFonts w:cs="Times New Roman" w:ascii="Times New Roman" w:hAnsi="Times New Roman"/>
            <w:b/>
          </w:rPr>
          <w:t>MAKING THE NUMBERS</w:t>
        </w:r>
      </w:hyperlink>
    </w:p>
    <w:p>
      <w:pPr>
        <w:pStyle w:val="Preformatted"/>
        <w:numPr>
          <w:ilvl w:val="0"/>
          <w:numId w:val="0"/>
        </w:numPr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7">
        <w:r>
          <w:rPr/>
        </w:r>
      </w:hyperlink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0" w:name="b1"/>
      <w:bookmarkEnd w:id="0"/>
      <w:r>
        <w:rPr>
          <w:b/>
        </w:rPr>
        <w:t>07:46am EDT 17-Oct-00 Buckingham Research Group  (Stevens, Jay P.)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Buckingham: IBM - Strong BUY - September Quarter Preview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  <w:bookmarkStart w:id="1" w:name="b1"/>
      <w:bookmarkStart w:id="2" w:name="b1"/>
      <w:bookmarkEnd w:id="2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               </w:t>
      </w:r>
      <w:r>
        <w:rPr>
          <w:rFonts w:cs="Times New Roman" w:ascii="Times New Roman" w:hAnsi="Times New Roman"/>
          <w:color w:val="800000"/>
        </w:rPr>
        <w:t>THE BUCKINGHAM RESEARCH GROUP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                     </w:t>
      </w:r>
      <w:r>
        <w:rPr>
          <w:rFonts w:cs="Times New Roman" w:ascii="Times New Roman" w:hAnsi="Times New Roman"/>
          <w:color w:val="800000"/>
        </w:rPr>
        <w:t>Company Comments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INTERNATIONAL BUSINESS MACHINES (IBM):                              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September Quarter Preview                                      October 17,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Jay P. Stevens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Retain Strong Buy As Hardware Is Expected to Lead a Turn in 2001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IBM (10/16/00)     $111 1/8  52-Wk High/Low   $135 - $89 12-Month Target   $160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   $0.52/0.5%  Avg. Daily Volume  6.6 mil. Shares Out.(mil.)1,768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Book Value (6/30/00) $10.85  Core Debt/Cap (6/30/00) 15% Float (mil.)     - - 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2000E ROE               33%  2001E ROE               30% 3-Year Growth      14%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</w:t>
      </w:r>
      <w:r>
        <w:rPr>
          <w:sz w:val="18"/>
        </w:rPr>
        <w:t>EARNINGS PER SHARE MODEL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Ends (Dec.)  1Q       2Q       3Q       4Q       Year     P/E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1999A        $0.78A   $0.91A   $0.90A   $1.12A     $3.72A   29.9x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2000E         0.83A    1.06A    1.09E    1.47E      4.45E   25.0x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2001E         - - -    - - -    - - -    - - -      5.05E   22.0x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2002E         - - -    - - -    - - -    - - -      5.85E   19.0x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Company:  IBM, the world's largest computer company at $91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 of revenue, is a full-line supplier of services, software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hardware.  The U.S., Japan and Rest of World accounted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about 42%, 12%, and 46% of revenue, respectively, in 1999.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OPINION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reiterate our Strong Buy rating for IBM with a target price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$160  per  share.   Our view remains that hardware  will  lead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and EPS turn at IBM.  In our IBM report dated August  15,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2000,  we focused on a hardware-driven turn at IBM in 2001, owing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 expected  sales  gains, concurrent  margin  improvements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accelerating EPS growth.  In software and services, we see little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room  for  margin  improvements, so EPS  contributions  in 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sectors  are likely to grow in line with revenue gains,  but  not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faster.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"Back  to  the  Future" is our forecast for IBM, as  the 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completes  a transition to once more being the dominant  industry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force.  In the non-hardware sectors, IBM leads in services and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now  supplying leading-edge software products for the  middleware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space.  The hardware lines have been steadily upgraded with high-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  chips,  Java  capabilities,  Linux  availability,  improved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  and soon PC profitability.  The recent server rebranding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should  enable  IBM's reorganized sales force to focus  on  total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solutions rather than individual boxes.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Based on 2001 forecasts, IBM shares are currently selling at 22x,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 multiple relative to the S&amp;P Industrials of 85%.  We  see  IBM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shares as inexpensive at these levels, and retain our Strong 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recommendation on the stock.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 POINTS: Strong Dollar An Issue - Rebranded Server Lines Plus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New  Z  and  P Series Computers - On Track for Expected  Hardware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Upturn in 2000/2001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IBM  will report September quarter results after the  close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today  (Tuesday,  October 17).  Our September  quarter 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forecast  calls for a 6.5% gain to $22.5 billion, and  our 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estimate is $1.09 vs. $0.90 last year and a Street mean estimate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of $1.08.  We are not whispering any higher EPS numbers owing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the  unique  15%  strength of the dollar vs. the  Euro  in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Our   models  call  for  revenue  in  EMEA  (Europe/Middle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East/Africa) of $5.3 billion, down 8.6% from last year and down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sequentially 10% from $5.9 billion in the June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Our forecast calls for gross and operating margins of 35.6%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12.8%, respectively, compared to 36.7% and 13%, respectively,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 the June quarter.  Our model also includes a 3% decline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fully diluted share count from last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IBM's  expected  revenue breakdown is given  in  the  table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below.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</w:t>
      </w:r>
      <w:r>
        <w:rPr>
          <w:sz w:val="18"/>
        </w:rPr>
        <w:t>IBM September Quarter Model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($ in millions, except   Sept. 1999R   Sept. 2000E   Sept. 2000A   Change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per share amounts)          ($)           ($)           ($)        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Revenue                     $21,144       $22,520                   6.5%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Hardware                      9,065         9,600                   5.9%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Services                      7,898         8,500                   7.6%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Software                      3,010         3,200                   6.3%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Financing                       774           830                   7.2%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Enterprise Investment           397           390                  (1.8)%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Earnings Per Share            $0.90         $1.09                  17.5%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Gross Margin                  35.8%         35.6%                   - - 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Operating Margin              12.7%         12.8%                   - - 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Source: Company report and Buckingham Research Group estimates.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3" w:name="b3"/>
      <w:r>
        <w:rPr>
          <w:b/>
        </w:rPr>
        <w:t>08:41am EDT 17-Oct-00 Salomon Smith Barney (John B. Jones Jr) HWP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4" w:name="b3"/>
      <w:r>
        <w:rPr>
          <w:b/>
        </w:rPr>
        <w:t>HWP: Unscathed By Weak EFII Outlook</w:t>
      </w:r>
      <w:bookmarkEnd w:id="4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SALOMON SMITH BARNEY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Hewlett-Packard Co. (HWP)#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HWP: Unscathed By Weak EFII Outlook</w:t>
      </w:r>
      <w:r>
        <w:rPr>
          <w:rFonts w:cs="Times New Roman" w:ascii="Times New Roman" w:hAnsi="Times New Roman"/>
        </w:rPr>
        <w:t xml:space="preserve">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1M (Buy, Medium Risk)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Mkt Cap:  $92,533.2 mil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October 16, 2000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SUMMARY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Yesterday Electronics for Imaging signaled a soft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4Q00 outlook.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don’t believe this news is indicative of HWP’s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printing business, but rather attributable to 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EFII-specific issues.  1) EFII is heavily dependant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a few copier co.’s for a disproportionate share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revs (Xerox, Canon and Ricoh were 71% of EFII 2Q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revs, but this is likely 75-80% next Q given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40% of much-troubled XRX-related revs. come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4Q).  2) Canon is undergoing a key product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transition in 1Q01, so its 4Q sales are expected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 due to product age.  3) EFII’s  largest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customers are copier-centric rather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printer-centric cos. and are thus exposed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Printing and Imaging trends which we believe favor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mix shift toward smaller print-centric devices.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Lastly, while the co. cited numerous OEM vendors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specificall when describing the soft 4Q order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activity, HWP was not one of the 3-4 companies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mentioned.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believe HWP’s printing business remains solid.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Maintain rating and target.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FUNDAMENTALS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(10/00E)                       24.9x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(10/01E)                       21.4x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TEV/EBITDA  (10/00E)                11.4x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TEV/EBITDA  (10/01E)                 9.9x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Book Value/Share  (10/00E)         $15.23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Price/Book Value                     6.0x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  (10/00E)       $0.64/0.7%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Revenue (10/00E)           $48,634.0 mil.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Proj. Long-Term EPS Growth            15%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ROE  (10/00E)                       24.4%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Long-Term Debt to Capital(a)        17.9%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HWP is in the S&amp;P 500(R) Index.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(a) Data as of most recent quarter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SHARE DATA</w:t>
      </w:r>
      <w:r>
        <w:rPr>
          <w:sz w:val="18"/>
        </w:rPr>
        <w:t xml:space="preserve">                          .  </w:t>
      </w:r>
      <w:r>
        <w:rPr>
          <w:color w:val="800000"/>
          <w:sz w:val="18"/>
        </w:rPr>
        <w:t>RECOMMENDATION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Price (10/13/00)             $90.63    </w:t>
      </w:r>
      <w:r>
        <w:rPr>
          <w:color w:val="800000"/>
          <w:sz w:val="18"/>
        </w:rPr>
        <w:t>Current Rating</w:t>
      </w:r>
      <w:r>
        <w:rPr>
          <w:sz w:val="18"/>
        </w:rPr>
        <w:t xml:space="preserve">                </w:t>
      </w:r>
      <w:r>
        <w:rPr>
          <w:color w:val="800000"/>
          <w:sz w:val="18"/>
        </w:rPr>
        <w:t>1M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        $154.50-$67.00    Prior Rating                  1M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Shares Outstanding(a)  1,021.0 mil.    </w:t>
      </w:r>
      <w:r>
        <w:rPr>
          <w:color w:val="800000"/>
          <w:sz w:val="18"/>
        </w:rPr>
        <w:t>Current Target Price</w:t>
      </w:r>
      <w:r>
        <w:rPr>
          <w:sz w:val="18"/>
        </w:rPr>
        <w:t xml:space="preserve">     </w:t>
      </w:r>
      <w:r>
        <w:rPr>
          <w:color w:val="800000"/>
          <w:sz w:val="18"/>
        </w:rPr>
        <w:t>$155.00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Convertible                     Yes    Previous Target Price    $155.00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EARNINGS PER SHARE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FY ends</w:t>
      </w:r>
      <w:r>
        <w:rPr>
          <w:sz w:val="18"/>
        </w:rPr>
        <w:t xml:space="preserve">                 </w:t>
      </w:r>
      <w:r>
        <w:rPr>
          <w:color w:val="800000"/>
          <w:sz w:val="18"/>
        </w:rPr>
        <w:t>1Q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2Q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3Q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4Q</w:t>
      </w:r>
      <w:r>
        <w:rPr>
          <w:sz w:val="18"/>
        </w:rPr>
        <w:t xml:space="preserve">     </w:t>
      </w:r>
      <w:r>
        <w:rPr>
          <w:color w:val="800000"/>
          <w:sz w:val="18"/>
        </w:rPr>
        <w:t>Full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10/99A</w:t>
      </w:r>
      <w:r>
        <w:rPr>
          <w:sz w:val="18"/>
        </w:rPr>
        <w:t xml:space="preserve">   </w:t>
      </w:r>
      <w:r>
        <w:rPr>
          <w:color w:val="800000"/>
          <w:sz w:val="18"/>
        </w:rPr>
        <w:t>Actual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$0.85A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$0.73A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$0.66A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$0.75A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$2.97A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10/00E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$0.80A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$0.87A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$0.93E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$1.05E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$3.64E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$0.80A      $0.87A      $0.93E      $1.05E      $3.64E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10/01E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$0.97E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$1.03E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$1.04E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$1.20E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$4.24E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$0.97E      $1.03E      $1.04E      $1.20E      $4.24E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10/02E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      NA          NA          NA          NA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First Call Consensus EPS: 10/00E $3.66; 10/01E $4.24; 10/02E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Calendar Year EPS: 12/99A $2.94; 12/00E $3.57; 12/01E $4.16; 12/02E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  <w:r>
        <w:br w:type="page"/>
      </w:r>
    </w:p>
    <w:p>
      <w:pPr>
        <w:pStyle w:val="Normal"/>
        <w:rPr>
          <w:rFonts w:ascii="Courier New" w:hAnsi="Courier New" w:cs="Courier New"/>
          <w:b/>
        </w:rPr>
      </w:pPr>
      <w:bookmarkStart w:id="5" w:name="b5"/>
      <w:r>
        <w:rPr>
          <w:rFonts w:cs="Courier New" w:ascii="Courier New" w:hAnsi="Courier New"/>
          <w:b/>
        </w:rPr>
        <w:t xml:space="preserve">06:53am EDT 17-Oct-00 Goldman Sachs (Rick G. Sherlund) MSFT </w:t>
      </w:r>
    </w:p>
    <w:p>
      <w:pPr>
        <w:pStyle w:val="Normal"/>
        <w:rPr>
          <w:rFonts w:ascii="Courier New" w:hAnsi="Courier New" w:cs="Courier New"/>
          <w:b/>
        </w:rPr>
      </w:pPr>
      <w:bookmarkStart w:id="6" w:name="b5"/>
      <w:r>
        <w:rPr>
          <w:rFonts w:cs="Courier New" w:ascii="Courier New" w:hAnsi="Courier New"/>
          <w:b/>
        </w:rPr>
        <w:t>September quarter estimates and outlook for Microsoft.</w:t>
      </w:r>
      <w:bookmarkEnd w:id="6"/>
    </w:p>
    <w:p>
      <w:pPr>
        <w:pStyle w:val="Normal"/>
        <w:rPr>
          <w:rFonts w:ascii="Courier New" w:hAnsi="Courier New" w:cs="Courier New"/>
          <w:b/>
        </w:rPr>
      </w:pPr>
      <w:r>
        <w:rPr>
          <w:rFonts w:cs="Courier New" w:ascii="Courier New" w:hAnsi="Courier New"/>
          <w:b/>
        </w:rPr>
      </w:r>
    </w:p>
    <w:p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imes New Roman" w:hAnsi="Times New Roman" w:cs="Times New Roman"/>
          <w:lang w:eastAsia="en-CA"/>
        </w:rPr>
      </w:pPr>
      <w:r>
        <w:rPr>
          <w:rFonts w:cs="Times New Roman" w:ascii="Times New Roman" w:hAnsi="Times New Roman"/>
          <w:lang w:eastAsia="en-CA"/>
        </w:rPr>
        <w:t xml:space="preserve">                 </w:t>
      </w:r>
      <w:r>
        <w:rPr>
          <w:rFonts w:cs="Times New Roman" w:ascii="Times New Roman" w:hAnsi="Times New Roman"/>
          <w:lang w:eastAsia="en-CA"/>
        </w:rPr>
        <w:t>Goldman, Sachs &amp; Co. Investment Research</w:t>
      </w:r>
    </w:p>
    <w:p>
      <w:pPr>
        <w:pStyle w:val="Normal"/>
        <w:rPr>
          <w:rFonts w:ascii="Times New Roman" w:hAnsi="Times New Roman" w:cs="Times New Roman"/>
          <w:lang w:eastAsia="en-CA"/>
        </w:rPr>
      </w:pPr>
      <w:r>
        <w:rPr>
          <w:rFonts w:cs="Times New Roman"/>
          <w:lang w:eastAsia="en-CA"/>
        </w:rPr>
      </w:r>
    </w:p>
    <w:p>
      <w:pPr>
        <w:pStyle w:val="Normal"/>
        <w:rPr/>
      </w:pPr>
      <w:r>
        <w:rPr/>
        <w:t xml:space="preserve">          </w:t>
      </w:r>
      <w:r>
        <w:rPr/>
        <w:t>September quarter estimates and outlook for Microsoft.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***************************************************************************</w:t>
      </w:r>
    </w:p>
    <w:p>
      <w:pPr>
        <w:pStyle w:val="Normal"/>
        <w:rPr/>
      </w:pPr>
      <w:r>
        <w:rPr/>
        <w:t>* Microsoft will report Fs Q1 (Sept) results after the close on Wednesday.*</w:t>
      </w:r>
    </w:p>
    <w:p>
      <w:pPr>
        <w:pStyle w:val="Normal"/>
        <w:rPr/>
      </w:pPr>
      <w:r>
        <w:rPr/>
        <w:t>* Expectations are already pretty low (revenues up 5% to $5.65 billion and*</w:t>
      </w:r>
    </w:p>
    <w:p>
      <w:pPr>
        <w:pStyle w:val="Normal"/>
        <w:rPr/>
      </w:pPr>
      <w:r>
        <w:rPr/>
        <w:t>* EPS up 8% to $0.41 from $0.38 before FASB 133 hedging related charges). *</w:t>
      </w:r>
    </w:p>
    <w:p>
      <w:pPr>
        <w:pStyle w:val="Normal"/>
        <w:rPr/>
      </w:pPr>
      <w:r>
        <w:rPr/>
        <w:t>* We have not expected Microsoft to preannounce results even with the     *</w:t>
      </w:r>
    </w:p>
    <w:p>
      <w:pPr>
        <w:pStyle w:val="Normal"/>
        <w:rPr/>
      </w:pPr>
      <w:r>
        <w:rPr/>
        <w:t>* anecdotal data suggesting that corporate PC demand is still in a funk,  *</w:t>
      </w:r>
    </w:p>
    <w:p>
      <w:pPr>
        <w:pStyle w:val="Normal"/>
        <w:rPr/>
      </w:pPr>
      <w:r>
        <w:rPr/>
        <w:t>* given that expectations have been recalibrated downward for several     *</w:t>
      </w:r>
    </w:p>
    <w:p>
      <w:pPr>
        <w:pStyle w:val="Normal"/>
        <w:rPr/>
      </w:pPr>
      <w:r>
        <w:rPr/>
        <w:t>* quarters already.  The stock has been under pressure as investors fear  *</w:t>
      </w:r>
    </w:p>
    <w:p>
      <w:pPr>
        <w:pStyle w:val="Normal"/>
        <w:rPr/>
      </w:pPr>
      <w:r>
        <w:rPr/>
        <w:t>* that mgmt will talk down December quarter estimates on the earnings     *</w:t>
      </w:r>
    </w:p>
    <w:p>
      <w:pPr>
        <w:pStyle w:val="Normal"/>
        <w:rPr/>
      </w:pPr>
      <w:r>
        <w:rPr/>
        <w:t>* conference call.  We do not believe this is likely and the stock may    *</w:t>
      </w:r>
    </w:p>
    <w:p>
      <w:pPr>
        <w:pStyle w:val="Normal"/>
        <w:rPr/>
      </w:pPr>
      <w:r>
        <w:rPr/>
        <w:t>* bounce up off the bottom as a result.  No change in MO rating.          *</w:t>
      </w:r>
    </w:p>
    <w:p>
      <w:pPr>
        <w:pStyle w:val="Normal"/>
        <w:rPr/>
      </w:pPr>
      <w:r>
        <w:rPr/>
        <w:t>***************************************************************************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Rick G. Sherlund (New York) -  Investment Research</w:t>
      </w:r>
    </w:p>
    <w:p>
      <w:pPr>
        <w:pStyle w:val="Normal"/>
        <w:rPr/>
      </w:pPr>
      <w:r>
        <w:rPr/>
        <w:t xml:space="preserve">      </w:t>
      </w:r>
      <w:r>
        <w:rPr/>
        <w:t>Nils Tristan (New York) -  Investment Research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====================  NOTE  6:32 AM  October 17, 2000  ====================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</w:t>
      </w:r>
      <w:r>
        <w:rPr>
          <w:rFonts w:cs="Courier New" w:ascii="Courier New" w:hAnsi="Courier New"/>
          <w:sz w:val="18"/>
        </w:rPr>
        <w:t>Stk  Latest  52 Week  Mkt Cap   YTD Pr    Cur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</w:t>
      </w:r>
      <w:r>
        <w:rPr>
          <w:rFonts w:cs="Courier New" w:ascii="Courier New" w:hAnsi="Courier New"/>
          <w:sz w:val="18"/>
        </w:rPr>
        <w:t>Rtg  Close    Range    (mm)     Change   Yield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</w:t>
      </w:r>
      <w:r>
        <w:rPr>
          <w:rFonts w:cs="Courier New" w:ascii="Courier New" w:hAnsi="Courier New"/>
          <w:sz w:val="18"/>
        </w:rPr>
        <w:t>---  ------  -------  -------   ------   -----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Microsoft Corp.               MO  50.38   120-50   266131.   -57%      0.0%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</w:t>
      </w:r>
      <w:r>
        <w:rPr>
          <w:rFonts w:cs="Courier New" w:ascii="Courier New" w:hAnsi="Courier New"/>
          <w:sz w:val="18"/>
        </w:rPr>
        <w:t>--------------Earnings Per Share---------------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MSFT (US$)         Sep     Dec     Mar     Jun      FY       CY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</w:t>
      </w:r>
      <w:r>
        <w:rPr>
          <w:rFonts w:cs="Courier New" w:ascii="Courier New" w:hAnsi="Courier New"/>
          <w:sz w:val="18"/>
        </w:rPr>
        <w:t>2002 FY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</w:t>
      </w:r>
      <w:r>
        <w:rPr>
          <w:rFonts w:cs="Courier New" w:ascii="Courier New" w:hAnsi="Courier New"/>
          <w:sz w:val="18"/>
        </w:rPr>
        <w:t>2001 FY      0.41    0.50    0.48    0.49     1.88     2.10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</w:t>
      </w:r>
      <w:r>
        <w:rPr>
          <w:rFonts w:cs="Courier New" w:ascii="Courier New" w:hAnsi="Courier New"/>
          <w:sz w:val="18"/>
        </w:rPr>
        <w:t>2000 FY(A)   0.38    0.47    0.43    0.44     1.72     1.78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</w:t>
      </w:r>
      <w:r>
        <w:rPr>
          <w:rFonts w:cs="Courier New" w:ascii="Courier New" w:hAnsi="Courier New"/>
          <w:sz w:val="18"/>
        </w:rPr>
        <w:t>-Abs P/E on-   -Rel P/E on--   EV/NxtFY   LT EPS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</w:t>
      </w:r>
      <w:r>
        <w:rPr>
          <w:rFonts w:cs="Courier New" w:ascii="Courier New" w:hAnsi="Courier New"/>
          <w:sz w:val="18"/>
        </w:rPr>
        <w:t>Cur    Nxt     Cur     Nxt     EBITDA    Growth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</w:t>
      </w:r>
      <w:r>
        <w:rPr>
          <w:rFonts w:cs="Courier New" w:ascii="Courier New" w:hAnsi="Courier New"/>
          <w:sz w:val="18"/>
        </w:rPr>
        <w:t>-----  -----   -----   -----   --------   ------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MSFT      FY       26.8X    NMX     1.1X    NMX       NA        16%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</w:t>
      </w:r>
      <w:r>
        <w:rPr>
          <w:rFonts w:cs="Courier New" w:ascii="Courier New" w:hAnsi="Courier New"/>
          <w:sz w:val="18"/>
        </w:rPr>
        <w:t>CY       24.0            1.0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/>
      </w:pPr>
      <w:r>
        <w:rPr/>
        <w:t>===========================================================================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 The September quarter growth of 5% is a tough comparison, against the</w:t>
      </w:r>
    </w:p>
    <w:p>
      <w:pPr>
        <w:pStyle w:val="Normal"/>
        <w:rPr/>
      </w:pPr>
      <w:r>
        <w:rPr/>
        <w:t xml:space="preserve">   </w:t>
      </w:r>
      <w:r>
        <w:rPr/>
        <w:t>benefit of the launch of Office 2000 in the prior year, but the December</w:t>
      </w:r>
    </w:p>
    <w:p>
      <w:pPr>
        <w:pStyle w:val="Normal"/>
        <w:rPr/>
      </w:pPr>
      <w:r>
        <w:rPr/>
        <w:t xml:space="preserve">   </w:t>
      </w:r>
      <w:r>
        <w:rPr/>
        <w:t>quarter is an easier comparison. We have forecast revenue growth of 13%</w:t>
      </w:r>
    </w:p>
    <w:p>
      <w:pPr>
        <w:pStyle w:val="Normal"/>
        <w:rPr/>
      </w:pPr>
      <w:r>
        <w:rPr/>
        <w:t xml:space="preserve">   </w:t>
      </w:r>
      <w:r>
        <w:rPr/>
        <w:t>in the December quarter.  This is traditionally a seasonally strong</w:t>
      </w:r>
    </w:p>
    <w:p>
      <w:pPr>
        <w:pStyle w:val="Normal"/>
        <w:rPr/>
      </w:pPr>
      <w:r>
        <w:rPr/>
        <w:t xml:space="preserve">   </w:t>
      </w:r>
      <w:r>
        <w:rPr/>
        <w:t>quarter.  We have modeled 20% revenue growth in the March and June</w:t>
      </w:r>
    </w:p>
    <w:p>
      <w:pPr>
        <w:pStyle w:val="Normal"/>
        <w:rPr/>
      </w:pPr>
      <w:r>
        <w:rPr/>
        <w:t xml:space="preserve">   </w:t>
      </w:r>
      <w:r>
        <w:rPr/>
        <w:t>quarters, with easier year over year comparisons and the expectation</w:t>
      </w:r>
    </w:p>
    <w:p>
      <w:pPr>
        <w:pStyle w:val="Normal"/>
        <w:rPr/>
      </w:pPr>
      <w:r>
        <w:rPr/>
        <w:t xml:space="preserve">   </w:t>
      </w:r>
      <w:r>
        <w:rPr/>
        <w:t>that corporate PC demand begins to show signs of recovering growth</w:t>
      </w:r>
    </w:p>
    <w:p>
      <w:pPr>
        <w:pStyle w:val="Normal"/>
        <w:rPr/>
      </w:pPr>
      <w:r>
        <w:rPr/>
        <w:t xml:space="preserve">   </w:t>
      </w:r>
      <w:r>
        <w:rPr/>
        <w:t>following the post Y2K hiatus we have observed for the past three</w:t>
      </w:r>
    </w:p>
    <w:p>
      <w:pPr>
        <w:pStyle w:val="Normal"/>
        <w:rPr/>
      </w:pPr>
      <w:r>
        <w:rPr/>
        <w:t xml:space="preserve">   </w:t>
      </w:r>
      <w:r>
        <w:rPr/>
        <w:t>quarters.  Given the indications of sluggish corporate PC demand in the</w:t>
      </w:r>
    </w:p>
    <w:p>
      <w:pPr>
        <w:pStyle w:val="Normal"/>
        <w:rPr/>
      </w:pPr>
      <w:r>
        <w:rPr/>
        <w:t xml:space="preserve">   </w:t>
      </w:r>
      <w:r>
        <w:rPr/>
        <w:t>September quarter, it is uncertain whether the industry will recover to</w:t>
      </w:r>
    </w:p>
    <w:p>
      <w:pPr>
        <w:pStyle w:val="Normal"/>
        <w:rPr/>
      </w:pPr>
      <w:r>
        <w:rPr/>
        <w:t xml:space="preserve">   </w:t>
      </w:r>
      <w:r>
        <w:rPr/>
        <w:t>the degree necessary to show the acceleration in demand we are presently</w:t>
      </w:r>
    </w:p>
    <w:p>
      <w:pPr>
        <w:pStyle w:val="Normal"/>
        <w:rPr/>
      </w:pPr>
      <w:r>
        <w:rPr/>
        <w:t xml:space="preserve">   </w:t>
      </w:r>
      <w:r>
        <w:rPr/>
        <w:t>forecasting.  We need to see September quarter numbers before making</w:t>
      </w:r>
    </w:p>
    <w:p>
      <w:pPr>
        <w:pStyle w:val="Normal"/>
        <w:rPr/>
      </w:pPr>
      <w:r>
        <w:rPr/>
        <w:t xml:space="preserve">   </w:t>
      </w:r>
      <w:r>
        <w:rPr/>
        <w:t>this judgement, and will likely need to see how the December quarter is</w:t>
      </w:r>
    </w:p>
    <w:p>
      <w:pPr>
        <w:pStyle w:val="Normal"/>
        <w:rPr/>
      </w:pPr>
      <w:r>
        <w:rPr/>
        <w:t xml:space="preserve">   </w:t>
      </w:r>
      <w:r>
        <w:rPr/>
        <w:t>progressing as well before being in a position to alter estimates.  We</w:t>
      </w:r>
    </w:p>
    <w:p>
      <w:pPr>
        <w:pStyle w:val="Normal"/>
        <w:rPr/>
      </w:pPr>
      <w:r>
        <w:rPr/>
        <w:t xml:space="preserve">   </w:t>
      </w:r>
      <w:r>
        <w:rPr/>
        <w:t>do not believe management will be in any better position to reassess</w:t>
      </w:r>
    </w:p>
    <w:p>
      <w:pPr>
        <w:pStyle w:val="Normal"/>
        <w:rPr/>
      </w:pPr>
      <w:r>
        <w:rPr/>
        <w:t xml:space="preserve">   </w:t>
      </w:r>
      <w:r>
        <w:rPr/>
        <w:t>estimates at this early stage of the quarter, so apprehensions that they</w:t>
      </w:r>
    </w:p>
    <w:p>
      <w:pPr>
        <w:pStyle w:val="Normal"/>
        <w:rPr/>
      </w:pPr>
      <w:r>
        <w:rPr/>
        <w:t xml:space="preserve">   </w:t>
      </w:r>
      <w:r>
        <w:rPr/>
        <w:t>will talk down estimates are not likely in our view.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 The stock hit a new low yesterday and we believe it may have the ability</w:t>
      </w:r>
    </w:p>
    <w:p>
      <w:pPr>
        <w:pStyle w:val="Normal"/>
        <w:rPr/>
      </w:pPr>
      <w:r>
        <w:rPr/>
        <w:t xml:space="preserve">   </w:t>
      </w:r>
      <w:r>
        <w:rPr/>
        <w:t>to bounce back off the bottom, particularly if there is no incremental</w:t>
      </w:r>
    </w:p>
    <w:p>
      <w:pPr>
        <w:pStyle w:val="Normal"/>
        <w:rPr/>
      </w:pPr>
      <w:r>
        <w:rPr/>
        <w:t xml:space="preserve">   </w:t>
      </w:r>
      <w:r>
        <w:rPr/>
        <w:t>bad news in the earnings figures or outlook on the conference call.  The</w:t>
      </w:r>
    </w:p>
    <w:p>
      <w:pPr>
        <w:pStyle w:val="Normal"/>
        <w:rPr/>
      </w:pPr>
      <w:r>
        <w:rPr/>
        <w:t xml:space="preserve">   </w:t>
      </w:r>
      <w:r>
        <w:rPr/>
        <w:t>stock may not yet be entirely out of the woods if the December quarter</w:t>
      </w:r>
    </w:p>
    <w:p>
      <w:pPr>
        <w:pStyle w:val="Normal"/>
        <w:rPr/>
      </w:pPr>
      <w:r>
        <w:rPr/>
        <w:t xml:space="preserve">   </w:t>
      </w:r>
      <w:r>
        <w:rPr/>
        <w:t>results do not show some further reacceleration in corporate PC demand,</w:t>
      </w:r>
    </w:p>
    <w:p>
      <w:pPr>
        <w:pStyle w:val="Normal"/>
        <w:rPr/>
      </w:pPr>
      <w:r>
        <w:rPr/>
        <w:t xml:space="preserve">   </w:t>
      </w:r>
      <w:r>
        <w:rPr/>
        <w:t>at which point there may be a better basis for revising estimates</w:t>
      </w:r>
    </w:p>
    <w:p>
      <w:pPr>
        <w:pStyle w:val="Normal"/>
        <w:rPr/>
      </w:pPr>
      <w:r>
        <w:rPr/>
        <w:t xml:space="preserve">   </w:t>
      </w:r>
      <w:r>
        <w:rPr/>
        <w:t>further.  We believe this would be premature until data of the December</w:t>
      </w:r>
    </w:p>
    <w:p>
      <w:pPr>
        <w:pStyle w:val="Normal"/>
        <w:rPr/>
      </w:pPr>
      <w:r>
        <w:rPr/>
        <w:t xml:space="preserve">   </w:t>
      </w:r>
      <w:r>
        <w:rPr/>
        <w:t>quarter is more evident.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 Microsoft stock (at $50) is selling for 26 times our calendarized 2001</w:t>
      </w:r>
    </w:p>
    <w:p>
      <w:pPr>
        <w:pStyle w:val="Normal"/>
        <w:rPr/>
      </w:pPr>
      <w:r>
        <w:rPr/>
        <w:t xml:space="preserve">   </w:t>
      </w:r>
      <w:r>
        <w:rPr/>
        <w:t>EPS estimate of $1.92 per share (and 10 times revenues).  This is a</w:t>
      </w:r>
    </w:p>
    <w:p>
      <w:pPr>
        <w:pStyle w:val="Normal"/>
        <w:rPr/>
      </w:pPr>
      <w:r>
        <w:rPr/>
        <w:t xml:space="preserve">   </w:t>
      </w:r>
      <w:r>
        <w:rPr/>
        <w:t>modest premium to the market P/E.  Investors will want to see evidence</w:t>
      </w:r>
    </w:p>
    <w:p>
      <w:pPr>
        <w:pStyle w:val="Normal"/>
        <w:rPr/>
      </w:pPr>
      <w:r>
        <w:rPr/>
        <w:t xml:space="preserve">   </w:t>
      </w:r>
      <w:r>
        <w:rPr/>
        <w:t>that estimates are sustainable before becoming much more bullish, but we</w:t>
      </w:r>
    </w:p>
    <w:p>
      <w:pPr>
        <w:pStyle w:val="Normal"/>
        <w:rPr/>
      </w:pPr>
      <w:r>
        <w:rPr/>
        <w:t xml:space="preserve">   </w:t>
      </w:r>
      <w:r>
        <w:rPr/>
        <w:t>believe the stock may be due for a relief rally in the absence of any</w:t>
      </w:r>
    </w:p>
    <w:p>
      <w:pPr>
        <w:pStyle w:val="Normal"/>
        <w:rPr/>
      </w:pPr>
      <w:r>
        <w:rPr/>
        <w:t xml:space="preserve">   </w:t>
      </w:r>
      <w:r>
        <w:rPr/>
        <w:t>further new news on the Wednesday conference call.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7" w:name="b6"/>
      <w:bookmarkEnd w:id="7"/>
      <w:r>
        <w:rPr>
          <w:b/>
        </w:rPr>
        <w:t xml:space="preserve">11:11am EDT 17-Oct-00 Wit SoundView (Scott Randall) INTC INTC.GWI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Intel (INTC) Earnings Preview October 17,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8" w:name="b6"/>
      <w:bookmarkStart w:id="9" w:name="b6"/>
      <w:bookmarkEnd w:id="9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Intel (INTC)    Price: $35.69    Strong Buy    October 17,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(FYE Dec.)        F99A      F00        F01       Curr.      Last      Yr. Ago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Revenue ($M)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Old Revenue      29389     34593      40816       9600                  8212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Old EPS           1.16      1.65       1.75       0.41                  0.34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                      </w:t>
      </w:r>
      <w:r>
        <w:rPr>
          <w:color w:val="800000"/>
          <w:sz w:val="18"/>
        </w:rPr>
        <w:t>Reported        Estimate      Last Qtr.      Yr. Ago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Revenue                                   8700           8300          7328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  </w:t>
      </w:r>
      <w:r>
        <w:rPr>
          <w:color w:val="800000"/>
          <w:sz w:val="18"/>
        </w:rPr>
        <w:t>Yr./Yr. Growth                       18.7%          23.0%          8.9%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Gross Margin                             62.0%          62.9%         58.7%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Operating Margin                         34.9%          34.0%         34.3%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Tax Rate                                 31.8%          31.7%         33.0%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Shares                                    7020           7005          6944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EPS                                       0.38           0.50          0.27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</w:t>
      </w:r>
      <w:r>
        <w:rPr>
          <w:color w:val="800000"/>
          <w:sz w:val="18"/>
        </w:rPr>
        <w:t>Yr./Yr. Growth                         40.2%          98.4%         22.6%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  <w:sz w:val="18"/>
        </w:rPr>
      </w:pPr>
      <w:r>
        <w:rPr>
          <w:rFonts w:cs="Times New Roman" w:ascii="Times New Roman" w:hAnsi="Times New Roman"/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Intel will report its pre-released quarter tonight after the close.  Although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Intel's release on September 21 did not provide the company with perfect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visibility for the quarter, we expect the company to fall within the range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its 3-5% q/q revenue increase and achieve our (and consensus) EPS estimates.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More important to the stock's reaction to the pre-released quarter will be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company's outlook and commentary on its own execution.  Given the macro-economic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driven uncertainty in the PC market, we do not believe that Intel will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overly aggressive in its guidance.  Over the past few years Intel's guidance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going into Q4 has ranged from a tepid "slightly up" to "up" while actual results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range from a 5.7% to a 25.3% q/q increase with the average being 11.2%.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expect Intel's qualitative guidance to be at the lower end of this range.  Given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the uncertainty still surrounding PC demand, we do not expect Intel's report 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guidance to serve as a strong catalyst for the stock.  From these levels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however, we believe that long-term investors will be rewarded in owning Intel.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Discussion: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What will it take to get Intel's stock moving again?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1. Improving PC unit demand:  Quarter to date, while we have seen increased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activity from the Far East motherboard community, it is not yet up to what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would consider seasonally strong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2. Signs of better execution:  For Intel to be awarded with a multiple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consistent with its leader ship role and investor confidence of the company's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ability to execute on schedule must recover.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3. Intel's product execution needs to reestablish a sustainable and defensible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competitive advantage.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Since Intel's prerelease, processor demand has been mixed.  </w:t>
      </w:r>
      <w:r>
        <w:rPr>
          <w:rFonts w:cs="Times New Roman" w:ascii="Times New Roman" w:hAnsi="Times New Roman"/>
        </w:rPr>
        <w:t>At the high end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(i.e. servers) and for notebooks, other vendors selling into this segment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suggests that demand has been healthy.  Component demand driven by desktops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been more mixed. The view from Taiwan (a key region still responsible for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sizable amount of the worlds motherboards), the demand picture has been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mixed.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Recent management changes underscores the seriousness that Intel is attacking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its execution challenges.  </w:t>
      </w:r>
      <w:r>
        <w:rPr>
          <w:rFonts w:cs="Times New Roman" w:ascii="Times New Roman" w:hAnsi="Times New Roman"/>
        </w:rPr>
        <w:t>We continue to believe that the company's issues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reflect a combination of Intel having spread itself a bit thin, as well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resulting from some of the complications stemming from the company's work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aggressively support RDRAM based systems ahead of the markets desire for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technology.  The elimination of Timna from Intel's product line will help intel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narrow the number of processor offerings in 01 and should aid the company's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focus.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Intel's Pentium 4 and Itanium represent two of Intel's most important product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cycles in history.  </w:t>
      </w:r>
      <w:r>
        <w:rPr>
          <w:rFonts w:cs="Times New Roman" w:ascii="Times New Roman" w:hAnsi="Times New Roman"/>
        </w:rPr>
        <w:t>Pentium 4 represents Intel's first full update to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mainstream 32-bit processor line while Itanium will establish a new architecture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64-bit computing. Although both devices have been delayed from original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expectations, we expect both to be in the market in 01 in volume.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We expect Intel to indicate that GMs could continue in a range of 62% + or -,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consistent with current quarter guidance.  </w:t>
      </w:r>
      <w:r>
        <w:rPr>
          <w:rFonts w:cs="Times New Roman" w:ascii="Times New Roman" w:hAnsi="Times New Roman"/>
        </w:rPr>
        <w:t>Although we believe that Intel's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manufacturing efficiency is good, we believe that more aggressive pricing action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occurring in the market could serve to hold back GMs.  As we noted ahead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Advanced Micro Devices' release, the pricing environment at the low end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become more aggressive.  With Advanced Micro being limited in what it can ship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the very low end (due to limited availability of low-end chipsets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accompany Duron's), we believe that Intel could see some benefit in stronger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for its lower-end Celeron's and Pentium 3s.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Although the debate on how to value Intel's "other income" will continue,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believe that the recent meltdown in the Nasdaq has taken a bite out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earning generation Intel's other income can generate.  </w:t>
      </w:r>
      <w:r>
        <w:rPr>
          <w:rFonts w:cs="Times New Roman" w:ascii="Times New Roman" w:hAnsi="Times New Roman"/>
        </w:rPr>
        <w:t>Intel's investment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portfolio as of July 1 included appreciation of about $4.6 billion, down form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$7.8 billion at the beginning of April for its marketable securities.  $4.6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 of gains would result in about $0.45 of taxed gains.  At the beginning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July, Intel had investments in over 450 companies in client/server products,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networking and communications, design and manufacturing and Internet content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From Before: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From a product development and execution perspective, 2000 has been a difficult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period of the company.  </w:t>
      </w:r>
      <w:r>
        <w:rPr>
          <w:rFonts w:cs="Times New Roman" w:ascii="Times New Roman" w:hAnsi="Times New Roman"/>
        </w:rPr>
        <w:t>Driven by a combination of first having underestimated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(and under spent from a cap-ex perspective we believe), and then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exacerbated by trying to perhaps do too many things at once (including support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perhaps too focused on RDRAM followed later by scrambling to reincorporate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flexibility more consistent with market requirements).  Intel's execution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been the flawless performance expected of the company.  From a production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standpoint, Intel has continued to have difficulty matching the demands of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customers especially for its highest clock speed processors.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Does Intel's results reflect any inventory work down's at its customers?  </w:t>
      </w:r>
      <w:r>
        <w:rPr>
          <w:rFonts w:cs="Times New Roman" w:ascii="Times New Roman" w:hAnsi="Times New Roman"/>
        </w:rPr>
        <w:t>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difficult to answer.  YTD, Intel has struggled to keep up with the demand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placed on it from its customers.  Reported inventory levels for the PC OEMs do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show any significant B/S inventory build through the June quarter. 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 having been short processors in 1H00, we believe it is possible that some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builders may have attempted to build incremental safety stock.  With some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builders perhaps worried more about demand going forward (especially for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white-box builders), some may feel more comfortable in carrying less safety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stock than before.  Although we can not fully discount this inventory work-down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theory, we do not believe it is a major contributor to Intel's shortfall.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Cap-ex targets for C00 continue at $6.0 billion, although given spending to date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($2.326 Billion), it would take a marked acceleration for Intel to reach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estimates.  </w:t>
      </w:r>
      <w:r>
        <w:rPr>
          <w:rFonts w:cs="Times New Roman" w:ascii="Times New Roman" w:hAnsi="Times New Roman"/>
        </w:rPr>
        <w:t>Intel noted that equipment continues to be tight. As we have noted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previously, we believe that Intel's current capital spending increase is making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 for past periods of under spending in 1998 and 1999.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0" w:name="b7"/>
      <w:bookmarkEnd w:id="10"/>
      <w:r>
        <w:rPr>
          <w:b/>
        </w:rPr>
        <w:t>09:57am EDT 17-Oct-00 BofA Montgomery (Whittington, Richard L) MCHP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Making the Numbers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  <w:bookmarkStart w:id="11" w:name="b7"/>
      <w:bookmarkStart w:id="12" w:name="b7"/>
      <w:bookmarkEnd w:id="12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BANC OF AMERICA SECURITIES ** MONTGOMERY DIVISION ** BANC OF AMERICA SECURITIES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SEMICONDUCTOR INDUSTRY UPDATE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October 17, 2000</w:t>
      </w:r>
      <w:r>
        <w:rPr>
          <w:rFonts w:cs="Times New Roman" w:ascii="Times New Roman" w:hAnsi="Times New Roman"/>
        </w:rPr>
        <w:t xml:space="preserve">                                     </w:t>
      </w:r>
      <w:r>
        <w:rPr>
          <w:rFonts w:cs="Times New Roman" w:ascii="Times New Roman" w:hAnsi="Times New Roman"/>
          <w:color w:val="800000"/>
        </w:rPr>
        <w:t>SEMICONDUCTORS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Richard L. Whittington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Research Brief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</w:t>
      </w:r>
      <w:r>
        <w:rPr>
          <w:rFonts w:cs="Times New Roman" w:ascii="Times New Roman" w:hAnsi="Times New Roman"/>
        </w:rPr>
        <w:t>DJIA: 10275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</w:t>
      </w:r>
      <w:r>
        <w:rPr>
          <w:rFonts w:cs="Times New Roman" w:ascii="Times New Roman" w:hAnsi="Times New Roman"/>
        </w:rPr>
        <w:t>S&amp;P 500: 1380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Making The Numbers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Semiconductor earnings growth continues at historic proportions and  outlooks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remain vibrant outside the PC sector. Although investors treat  the  stocks 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emerging toxic waste, reported earnings more than justify current share prices,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e.g. Microchip (MCHP, $29.13, Buy){1},  AMD  (AMD,  $19.81,  Buy),  and  Altera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(ALTR, $33.50,  Strong  Buy){1}.  Massive  upsides  appear  less  frequent  but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are still making the numbers.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Even in PCs, all is not dismal and several companies  have  already  reported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expectation for near-normal  or  seasonal  fourth  quarter  growth,  with  2001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shaping up solid as well. Despite the Street's belated recognition of a looming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x86 market share struggle, potentially of major proportion,  and  a  continuing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slide in DRAM prices, we don't believe the wheels have come off the PC bus.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Rather, we believe the once dominant  semi  industry  driver  is  once  again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reconstituting to its new demand drivers: mobility and the Internet. Notebooks,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servers and handheld appliances appear to be doing quite  well,  with  desktops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poised to accelerate given gelling W2K and selling price reductions.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For now, it would appear that investors  must  be  satisfied  with  companies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attaining consensus or near-consensus  numbers  -  and  these  aren't  so  bad,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especially in light of the sector's demolition derby.  Whether  "next  year 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made this year" worked for six quarters and is now being put to the test during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period of sluggish PC sell-through. Should  PCs  recover  a  head  of  steam,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continuation of robust communications growth could  well  return  things  to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boil. Stay tuned.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2000-10-17T11:00:00Z</dcterms:created>
  <dc:creator>Elizabeth Davis</dc:creator>
  <dc:description/>
  <dc:language>en-CA</dc:language>
  <cp:lastModifiedBy>Elizabeth Davis</cp:lastModifiedBy>
  <dcterms:modified xsi:type="dcterms:W3CDTF">2000-10-17T13:22:00Z</dcterms:modified>
  <cp:revision>2</cp:revision>
  <dc:subject/>
  <dc:title>07:46am EDT 17-Oct-00 Buckingham Research Group  (Stevens, Jay P</dc:title>
</cp:coreProperties>
</file>