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f:\attachcus\perlingiere-d\Inc. (Amendment).doc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