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f:\attachcus\haedicke-m\MHaedickeDec20001\00000000FA65578D26F8DC49BB7DF76DD3663ECEE4CE2100.#2.finance14.nov13.report.doc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