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f:\attachcus\haedicke-m\MHaedickeDec20001\00000000FA65578D26F8DC49BB7DF76DD3663ECEC4392100.#1.Municipalities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