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f:\attachcus\haedicke-m\MHaedickeDec20001\00000000FA65578D26F8DC49BB7DF76DD3663ECEA4B32100.#1.2000 BNG Accomplishments.doc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