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f:\attachcus\mann-k\Inc. and  EPMI Bilateral November 2001 (Entergy control area).doc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