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f:\attachcus\mann-k\LLC Officer Elections 01.doc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