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idi w:val="0"/>
        <w:jc w:val="start"/>
        <w:rPr>
          <w:sz w:val="24"/>
        </w:rPr>
        <w:framePr w:w="2520" w:h="714" w:y="790" w:hSpace="0" w:vSpace="0" w:wrap="notBeside" w:vAnchor="page" w:hAnchor="margin" w:hRule="exact"/>
      </w:pPr>
      <w:r>
        <w:rPr/>
        <w:drawing>
          <wp:inline distT="0" distB="0" distL="0" distR="0">
            <wp:extent cx="2570480" cy="4533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570480" cy="453390"/>
                    </a:xfrm>
                    <a:prstGeom prst="rect">
                      <a:avLst/>
                    </a:prstGeom>
                    <a:noFill/>
                  </pic:spPr>
                </pic:pic>
              </a:graphicData>
            </a:graphic>
          </wp:inline>
        </w:drawing>
      </w:r>
    </w:p>
    <w:p>
      <w:pPr>
        <w:pStyle w:val="Normal"/>
        <w:bidi w:val="0"/>
        <w:jc w:val="start"/>
        <w:rPr>
          <w:sz w:val="24"/>
        </w:rPr>
      </w:pPr>
      <w:r>
        <w:rPr>
          <w:sz w:val="24"/>
        </w:rPr>
      </w:r>
    </w:p>
    <w:p>
      <w:pPr>
        <w:pStyle w:val="Normal"/>
        <w:tabs>
          <w:tab w:val="clear" w:pos="720"/>
          <w:tab w:val="left" w:pos="6120" w:leader="none"/>
        </w:tabs>
        <w:bidi w:val="0"/>
        <w:jc w:val="start"/>
        <w:rPr>
          <w:sz w:val="16"/>
        </w:rPr>
      </w:pPr>
      <w:bookmarkStart w:id="0" w:name="A3"/>
      <w:r>
        <w:rPr>
          <w:sz w:val="24"/>
        </w:rPr>
        <w:t xml:space="preserve">                                                                                                          </w:t>
      </w:r>
      <w:r>
        <w:rPr>
          <w:b/>
          <w:sz w:val="16"/>
        </w:rPr>
        <w:t>Questar Southern Trails Pipeline</w:t>
      </w:r>
      <w:bookmarkEnd w:id="0"/>
    </w:p>
    <w:p>
      <w:pPr>
        <w:pStyle w:val="Normal"/>
        <w:tabs>
          <w:tab w:val="clear" w:pos="720"/>
          <w:tab w:val="left" w:pos="6120" w:leader="none"/>
        </w:tabs>
        <w:bidi w:val="0"/>
        <w:jc w:val="start"/>
        <w:rPr>
          <w:sz w:val="16"/>
        </w:rPr>
      </w:pPr>
      <w:bookmarkStart w:id="1" w:name="A17"/>
      <w:r>
        <w:rPr>
          <w:sz w:val="16"/>
        </w:rPr>
        <w:t xml:space="preserve">                                                                                                                                                              </w:t>
      </w:r>
      <w:r>
        <w:rPr>
          <w:sz w:val="16"/>
        </w:rPr>
        <w:t>180 East 100 South</w:t>
      </w:r>
      <w:bookmarkEnd w:id="1"/>
    </w:p>
    <w:p>
      <w:pPr>
        <w:pStyle w:val="Normal"/>
        <w:tabs>
          <w:tab w:val="clear" w:pos="720"/>
          <w:tab w:val="left" w:pos="6120" w:leader="none"/>
        </w:tabs>
        <w:bidi w:val="0"/>
        <w:jc w:val="start"/>
        <w:rPr>
          <w:sz w:val="16"/>
        </w:rPr>
      </w:pPr>
      <w:bookmarkStart w:id="2" w:name="A18"/>
      <w:r>
        <w:rPr>
          <w:sz w:val="16"/>
        </w:rPr>
        <w:t xml:space="preserve">                                                                                                                                                                </w:t>
      </w:r>
      <w:r>
        <w:rPr>
          <w:sz w:val="16"/>
        </w:rPr>
        <w:t>P.O. Box 45360</w:t>
      </w:r>
      <w:bookmarkEnd w:id="2"/>
    </w:p>
    <w:p>
      <w:pPr>
        <w:pStyle w:val="Normal"/>
        <w:tabs>
          <w:tab w:val="clear" w:pos="720"/>
          <w:tab w:val="left" w:pos="6120" w:leader="none"/>
        </w:tabs>
        <w:bidi w:val="0"/>
        <w:jc w:val="start"/>
        <w:rPr>
          <w:sz w:val="16"/>
        </w:rPr>
      </w:pPr>
      <w:bookmarkStart w:id="3" w:name="A4"/>
      <w:bookmarkStart w:id="4" w:name="A6"/>
      <w:bookmarkStart w:id="5" w:name="A5"/>
      <w:bookmarkEnd w:id="4"/>
      <w:bookmarkEnd w:id="5"/>
      <w:r>
        <w:rPr>
          <w:sz w:val="16"/>
        </w:rPr>
        <w:t xml:space="preserve">                                                                                                                                                                </w:t>
      </w:r>
      <w:r>
        <w:rPr>
          <w:sz w:val="16"/>
        </w:rPr>
        <w:t>Salt Lake City, Utah 84145-0360</w:t>
      </w:r>
      <w:bookmarkEnd w:id="3"/>
    </w:p>
    <w:p>
      <w:pPr>
        <w:pStyle w:val="Normal"/>
        <w:tabs>
          <w:tab w:val="clear" w:pos="720"/>
          <w:tab w:val="left" w:pos="6120" w:leader="none"/>
        </w:tabs>
        <w:bidi w:val="0"/>
        <w:jc w:val="start"/>
        <w:rPr>
          <w:sz w:val="16"/>
        </w:rPr>
      </w:pPr>
      <w:r>
        <w:rPr>
          <w:sz w:val="16"/>
        </w:rPr>
        <w:tab/>
        <w:t xml:space="preserve">Tel </w:t>
      </w:r>
      <w:bookmarkStart w:id="6" w:name="A7"/>
      <w:r>
        <w:rPr>
          <w:sz w:val="16"/>
        </w:rPr>
        <w:t>801 324 2082</w:t>
      </w:r>
      <w:bookmarkEnd w:id="6"/>
    </w:p>
    <w:p>
      <w:pPr>
        <w:pStyle w:val="Normal"/>
        <w:tabs>
          <w:tab w:val="clear" w:pos="720"/>
          <w:tab w:val="left" w:pos="6120" w:leader="none"/>
        </w:tabs>
        <w:bidi w:val="0"/>
        <w:jc w:val="start"/>
        <w:rPr>
          <w:sz w:val="16"/>
        </w:rPr>
      </w:pPr>
      <w:r>
        <w:rPr>
          <w:sz w:val="16"/>
        </w:rPr>
        <w:tab/>
        <w:t xml:space="preserve">Fax </w:t>
      </w:r>
      <w:bookmarkStart w:id="7" w:name="A8"/>
      <w:r>
        <w:rPr>
          <w:sz w:val="16"/>
        </w:rPr>
        <w:t>801 324 2578</w:t>
      </w:r>
      <w:bookmarkEnd w:id="7"/>
    </w:p>
    <w:p>
      <w:pPr>
        <w:pStyle w:val="Normal"/>
        <w:tabs>
          <w:tab w:val="clear" w:pos="720"/>
          <w:tab w:val="left" w:pos="6120" w:leader="none"/>
        </w:tabs>
        <w:bidi w:val="0"/>
        <w:jc w:val="start"/>
        <w:rPr>
          <w:sz w:val="16"/>
        </w:rPr>
      </w:pPr>
      <w:r>
        <w:rPr>
          <w:sz w:val="16"/>
        </w:rPr>
        <w:tab/>
      </w:r>
    </w:p>
    <w:p>
      <w:pPr>
        <w:pStyle w:val="Normal"/>
        <w:tabs>
          <w:tab w:val="clear" w:pos="720"/>
          <w:tab w:val="left" w:pos="6120" w:leader="none"/>
        </w:tabs>
        <w:bidi w:val="0"/>
        <w:jc w:val="start"/>
        <w:rPr>
          <w:sz w:val="16"/>
        </w:rPr>
      </w:pPr>
      <w:r>
        <w:rPr>
          <w:sz w:val="16"/>
        </w:rPr>
        <w:tab/>
      </w:r>
    </w:p>
    <w:p>
      <w:pPr>
        <w:pStyle w:val="Normal"/>
        <w:tabs>
          <w:tab w:val="clear" w:pos="720"/>
          <w:tab w:val="left" w:pos="6120" w:leader="none"/>
        </w:tabs>
        <w:bidi w:val="0"/>
        <w:jc w:val="start"/>
        <w:rPr>
          <w:sz w:val="16"/>
        </w:rPr>
      </w:pPr>
      <w:r>
        <w:rPr>
          <w:sz w:val="16"/>
        </w:rPr>
      </w:r>
    </w:p>
    <w:p>
      <w:pPr>
        <w:pStyle w:val="Normal"/>
        <w:tabs>
          <w:tab w:val="clear" w:pos="720"/>
          <w:tab w:val="left" w:pos="6120" w:leader="none"/>
        </w:tabs>
        <w:bidi w:val="0"/>
        <w:jc w:val="start"/>
        <w:rPr>
          <w:sz w:val="16"/>
        </w:rPr>
      </w:pPr>
      <w:r>
        <w:rPr>
          <w:sz w:val="16"/>
        </w:rPr>
        <w:tab/>
      </w:r>
      <w:bookmarkStart w:id="8" w:name="A1"/>
      <w:r>
        <w:rPr>
          <w:b/>
          <w:sz w:val="16"/>
        </w:rPr>
        <w:t>Jodi Starley</w:t>
      </w:r>
      <w:bookmarkEnd w:id="8"/>
    </w:p>
    <w:p>
      <w:pPr>
        <w:pStyle w:val="Normal"/>
        <w:tabs>
          <w:tab w:val="clear" w:pos="720"/>
          <w:tab w:val="left" w:pos="6120" w:leader="none"/>
        </w:tabs>
        <w:bidi w:val="0"/>
        <w:jc w:val="start"/>
        <w:rPr>
          <w:sz w:val="16"/>
        </w:rPr>
      </w:pPr>
      <w:r>
        <w:rPr>
          <w:sz w:val="16"/>
        </w:rPr>
        <w:tab/>
      </w:r>
      <w:bookmarkStart w:id="9" w:name="A2"/>
      <w:r>
        <w:rPr>
          <w:sz w:val="16"/>
        </w:rPr>
        <w:t>Marketing Transportation Analyst</w:t>
      </w:r>
      <w:bookmarkEnd w:id="9"/>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lang w:val="en-CA"/>
        </w:rPr>
        <w:fldChar w:fldCharType="begin"/>
      </w:r>
      <w:r>
        <w:rPr>
          <w:sz w:val="24"/>
          <w:rFonts w:ascii="Times New Roman" w:hAnsi="Times New Roman"/>
          <w:lang w:val="en-CA"/>
        </w:rPr>
        <w:instrText xml:space="preserve"> DATE \@"MMMM\ d', 'yyyy" </w:instrText>
      </w:r>
      <w:r>
        <w:rPr>
          <w:sz w:val="24"/>
          <w:rFonts w:ascii="Times New Roman" w:hAnsi="Times New Roman"/>
          <w:lang w:val="en-CA"/>
        </w:rPr>
        <w:fldChar w:fldCharType="separate"/>
      </w:r>
      <w:r>
        <w:rPr>
          <w:sz w:val="24"/>
          <w:rFonts w:ascii="Times New Roman" w:hAnsi="Times New Roman"/>
          <w:lang w:val="en-CA"/>
        </w:rPr>
        <w:t>September 28, 2025</w:t>
      </w:r>
      <w:r>
        <w:rPr>
          <w:sz w:val="24"/>
          <w:rFonts w:ascii="Times New Roman" w:hAnsi="Times New Roman"/>
          <w:lang w:val="en-CA"/>
        </w:rPr>
        <w:fldChar w:fldCharType="end"/>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Craig Buehler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Transwestern Pipeline Company</w:t>
        <w:tab/>
        <w:tab/>
        <w:tab/>
        <w:tab/>
      </w:r>
      <w:r>
        <w:rPr>
          <w:rFonts w:ascii="Times New Roman" w:hAnsi="Times New Roman"/>
          <w:b/>
          <w:sz w:val="24"/>
        </w:rPr>
        <w:t>VIA FAX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1400 Smith Street</w:t>
        <w:tab/>
        <w:tab/>
        <w:tab/>
        <w:tab/>
        <w:tab/>
        <w:tab/>
        <w:t>(713) 646-8085</w:t>
      </w:r>
    </w:p>
    <w:p>
      <w:pPr>
        <w:pStyle w:val="Normal"/>
        <w:bidi w:val="0"/>
        <w:jc w:val="start"/>
        <w:rPr>
          <w:rFonts w:ascii="Times New Roman" w:hAnsi="Times New Roman"/>
          <w:sz w:val="24"/>
        </w:rPr>
      </w:pPr>
      <w:r>
        <w:rPr>
          <w:rFonts w:ascii="Times New Roman" w:hAnsi="Times New Roman"/>
          <w:sz w:val="24"/>
        </w:rPr>
        <w:t>Houston, TX 77002-7361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i/>
          <w:i/>
          <w:sz w:val="24"/>
        </w:rPr>
      </w:pPr>
      <w:r>
        <w:rPr>
          <w:rFonts w:ascii="Times New Roman" w:hAnsi="Times New Roman"/>
          <w:i/>
          <w:sz w:val="24"/>
        </w:rPr>
        <w:tab/>
        <w:t>Re: Withdrawal of Request for Gas Transportation Service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Dear Craig: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Southern Trails Pipeline Company recently sent Transwestern a Request for Transportation.    This was handled by Kim Watson.    At this time we would like to ask that you please withdraw this request.    We will be sending some new information in the near future.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If you have any questions please call me at (801) 324-2082.    Thank you.</w:t>
      </w:r>
    </w:p>
    <w:p>
      <w:pPr>
        <w:pStyle w:val="Normal"/>
        <w:bidi w:val="0"/>
        <w:jc w:val="start"/>
        <w:rPr>
          <w:rFonts w:ascii="Times New Roman" w:hAnsi="Times New Roman"/>
          <w:i/>
          <w:i/>
          <w:sz w:val="24"/>
        </w:rPr>
      </w:pPr>
      <w:r>
        <w:rPr>
          <w:rFonts w:ascii="Times New Roman" w:hAnsi="Times New Roman"/>
          <w:i/>
          <w:sz w:val="24"/>
        </w:rPr>
      </w:r>
    </w:p>
    <w:p>
      <w:pPr>
        <w:pStyle w:val="Normal"/>
        <w:bidi w:val="0"/>
        <w:jc w:val="start"/>
        <w:rPr>
          <w:rFonts w:ascii="Times New Roman" w:hAnsi="Times New Roman"/>
          <w:i/>
          <w:i/>
          <w:sz w:val="24"/>
        </w:rPr>
      </w:pPr>
      <w:r>
        <w:rPr>
          <w:rFonts w:ascii="Times New Roman" w:hAnsi="Times New Roman"/>
          <w:i/>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Sincerely,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sectPr>
      <w:type w:val="nextPage"/>
      <w:pgSz w:w="12240" w:h="15840"/>
      <w:pgMar w:left="1440" w:right="1440" w:gutter="0" w:header="0" w:top="54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9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Arial" w:hAnsi="Arial" w:eastAsia="Times New Roman" w:cs="Times New Roman"/>
      <w:color w:val="auto"/>
      <w:kern w:val="2"/>
      <w:sz w:val="20"/>
      <w:szCs w:val="24"/>
      <w:lang w:val="en-CA" w:eastAsia="zh-CN"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156</Words>
  <Characters>1094</Characters>
  <CharactersWithSpaces>891</CharactersWithSpaces>
  <Company>Questar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2002-02-25T08:45:00Z</dcterms:created>
  <dc:creator>Jodi Starley</dc:creator>
  <dc:description/>
  <dc:language>en-CA</dc:language>
  <cp:lastModifiedBy/>
  <dcterms:modified xsi:type="dcterms:W3CDTF">2002-02-25T08:46:00Z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Jodi Starley</vt:lpwstr>
  </property>
</Properties>
</file>