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f:\attachcus\shackleton-s\.2  (Collar).doc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