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end"/>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LIMITED LIABILITY COMPANY AGREEMENT</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OF</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G</w:t>
        <w:noBreakHyphen/>
        <w:t>Future,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b/>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RECITALS</w:t>
            <w:tab/>
            <w:t>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 </w:t>
            <w:noBreakHyphen/>
            <w:t xml:space="preserve"> DEFINITIONS</w:t>
            <w:tab/>
            <w:t>1</w:t>
            <w:br/>
            <w:tab/>
            <w:t>1.01</w:t>
            <w:tab/>
            <w:t>Definitions</w:t>
            <w:tab/>
            <w:t>1</w:t>
          </w:r>
        </w:p>
        <w:p>
          <w:pPr>
            <w:pStyle w:val="Normal"/>
            <w:bidi w:val="0"/>
            <w:spacing w:lineRule="atLeast" w:line="0"/>
            <w:ind w:hanging="0" w:start="720"/>
            <w:jc w:val="start"/>
            <w:rPr>
              <w:rFonts w:ascii="Times New Roman" w:hAnsi="Times New Roman"/>
              <w:sz w:val="24"/>
            </w:rPr>
          </w:pPr>
          <w:r>
            <w:rPr>
              <w:rFonts w:ascii="Times New Roman" w:hAnsi="Times New Roman"/>
              <w:sz w:val="24"/>
            </w:rPr>
            <w:t>1.02</w:t>
            <w:tab/>
            <w:t>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2 </w:t>
            <w:noBreakHyphen/>
            <w:t xml:space="preserve"> ORGANIZATION</w:t>
            <w:tab/>
            <w:t>6</w:t>
            <w:br/>
            <w:tab/>
            <w:t>2.01</w:t>
            <w:tab/>
            <w:t>Formation; Continuation; Amendment and Restatement</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2.02</w:t>
            <w:tab/>
            <w:t>Name</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2.03</w:t>
            <w:tab/>
            <w:t>Registered Office; Registered Agent; Principal Office in the United States;</w:t>
          </w:r>
        </w:p>
        <w:p>
          <w:pPr>
            <w:pStyle w:val="Normal"/>
            <w:bidi w:val="0"/>
            <w:spacing w:lineRule="atLeast" w:line="0"/>
            <w:ind w:hanging="0" w:start="1440"/>
            <w:jc w:val="start"/>
            <w:rPr>
              <w:rFonts w:ascii="Times New Roman" w:hAnsi="Times New Roman"/>
              <w:sz w:val="24"/>
            </w:rPr>
          </w:pPr>
          <w:r>
            <w:rPr>
              <w:rFonts w:ascii="Times New Roman" w:hAnsi="Times New Roman"/>
              <w:sz w:val="24"/>
            </w:rPr>
            <w:t>Other Offices</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2.04</w:t>
            <w:tab/>
            <w:t>Purposes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2.05</w:t>
            <w:tab/>
            <w:t>Foreign Qualification</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2.06</w:t>
            <w:tab/>
            <w:t>Term</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7</w:t>
            <w:br/>
            <w:tab/>
            <w:t>3.01</w:t>
            <w:tab/>
            <w:t>Members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3.02</w:t>
            <w:tab/>
            <w:t>Representations, Warranties and Covenants</w:t>
            <w:tab/>
            <w:t>8</w:t>
          </w:r>
        </w:p>
        <w:p>
          <w:pPr>
            <w:pStyle w:val="Normal"/>
            <w:bidi w:val="0"/>
            <w:spacing w:lineRule="atLeast" w:line="0"/>
            <w:ind w:hanging="0" w:start="720"/>
            <w:jc w:val="start"/>
            <w:rPr>
              <w:rFonts w:ascii="Times New Roman" w:hAnsi="Times New Roman"/>
              <w:sz w:val="24"/>
            </w:rPr>
          </w:pPr>
          <w:r>
            <w:rPr>
              <w:rFonts w:ascii="Times New Roman" w:hAnsi="Times New Roman"/>
              <w:sz w:val="24"/>
            </w:rPr>
            <w:t>3.03</w:t>
            <w:tab/>
            <w:t>Dispositions of Membership Interests</w:t>
            <w:tab/>
            <w:t>9</w:t>
          </w:r>
        </w:p>
        <w:p>
          <w:pPr>
            <w:pStyle w:val="Normal"/>
            <w:bidi w:val="0"/>
            <w:spacing w:lineRule="atLeast" w:line="0"/>
            <w:ind w:hanging="0" w:start="720"/>
            <w:jc w:val="start"/>
            <w:rPr>
              <w:rFonts w:ascii="Times New Roman" w:hAnsi="Times New Roman"/>
              <w:sz w:val="24"/>
            </w:rPr>
          </w:pPr>
          <w:r>
            <w:rPr>
              <w:rFonts w:ascii="Times New Roman" w:hAnsi="Times New Roman"/>
              <w:sz w:val="24"/>
            </w:rPr>
            <w:t>3.04</w:t>
            <w:tab/>
            <w:t>Liability to Third Parties</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3.05</w:t>
            <w:tab/>
            <w:t>Access to Information</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3.06</w:t>
            <w:tab/>
            <w:t>Confidential Information</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4 </w:t>
            <w:noBreakHyphen/>
            <w:t xml:space="preserve"> CAPITAL CONTRIBUTIONS</w:t>
            <w:tab/>
            <w:t>14</w:t>
            <w:br/>
            <w:tab/>
            <w:t>4.01</w:t>
            <w:tab/>
            <w:t>Initial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4.02</w:t>
            <w:tab/>
            <w:t>Subsequent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4.03</w:t>
            <w:tab/>
            <w:t>Return of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4.04</w:t>
            <w:tab/>
            <w:t>Capital Accounts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5 </w:t>
            <w:noBreakHyphen/>
            <w:t xml:space="preserve"> DISTRIBUTIONS</w:t>
            <w:tab/>
            <w:t>14</w:t>
            <w:br/>
            <w:tab/>
            <w:t>5.01</w:t>
            <w:tab/>
            <w:t>Allocations.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5.02</w:t>
            <w:tab/>
            <w:t>Distributions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5.03</w:t>
            <w:tab/>
            <w:t>Distributions on Dissolution and Winding Up</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6 </w:t>
            <w:noBreakHyphen/>
            <w:t xml:space="preserve"> MANAGEMENT</w:t>
            <w:tab/>
            <w:t>15</w:t>
            <w:br/>
            <w:tab/>
            <w:t>6.01</w:t>
            <w:tab/>
            <w:t>Management by Class A Member</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6.02</w:t>
            <w:tab/>
            <w:t>Reliance by Third Parties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6.03</w:t>
            <w:tab/>
            <w:t>Disclaimer of Duties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6.04</w:t>
            <w:tab/>
            <w:t>Indemnification</w:t>
            <w:tab/>
            <w:t>16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7 </w:t>
            <w:noBreakHyphen/>
            <w:t xml:space="preserve"> TAXES</w:t>
            <w:tab/>
            <w:t>16</w:t>
            <w:br/>
            <w:tab/>
            <w:t>7.01</w:t>
            <w:tab/>
            <w:t>Tax Returns</w:t>
            <w:tab/>
            <w:t>16</w:t>
          </w:r>
        </w:p>
        <w:p>
          <w:pPr>
            <w:pStyle w:val="Normal"/>
            <w:bidi w:val="0"/>
            <w:spacing w:lineRule="atLeast" w:line="0"/>
            <w:ind w:hanging="0" w:start="720"/>
            <w:jc w:val="start"/>
            <w:rPr>
              <w:rFonts w:ascii="Times New Roman" w:hAnsi="Times New Roman"/>
              <w:sz w:val="24"/>
            </w:rPr>
          </w:pPr>
          <w:r>
            <w:rPr>
              <w:rFonts w:ascii="Times New Roman" w:hAnsi="Times New Roman"/>
              <w:sz w:val="24"/>
            </w:rPr>
            <w:t>7.02</w:t>
            <w:tab/>
            <w:t>Tax Characterization</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t>17</w:t>
            <w:br/>
            <w:tab/>
            <w:t>8.01</w:t>
            <w:tab/>
            <w:t>Maintenance of Books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8.02</w:t>
            <w:tab/>
            <w:t>Bank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9 </w:t>
            <w:noBreakHyphen/>
            <w:t xml:space="preserve"> DISPUTE RESOLUTION</w:t>
            <w:tab/>
            <w:t>17</w:t>
            <w:br/>
            <w:tab/>
            <w:t>9.01</w:t>
            <w:tab/>
            <w:t>Disputes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9.02</w:t>
            <w:tab/>
            <w:t>Mediation</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9.03</w:t>
            <w:tab/>
            <w:t>Arbitration</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t>19</w:t>
            <w:br/>
            <w:tab/>
            <w:t>10.01</w:t>
            <w:tab/>
            <w:t>Dissolution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10.02</w:t>
            <w:tab/>
            <w:t>Winding</w:t>
            <w:noBreakHyphen/>
            <w:t>Up and Termination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10.03</w:t>
            <w:tab/>
            <w:t>Certificate of Cancellation</w:t>
            <w:tab/>
            <w:t>20</w:t>
          </w:r>
        </w:p>
        <w:p>
          <w:pPr>
            <w:pStyle w:val="Normal"/>
            <w:bidi w:val="0"/>
            <w:spacing w:lineRule="atLeast" w:line="0"/>
            <w:ind w:hanging="0" w:start="720"/>
            <w:jc w:val="start"/>
            <w:rPr>
              <w:rFonts w:ascii="Times New Roman" w:hAnsi="Times New Roman"/>
              <w:sz w:val="24"/>
            </w:rPr>
          </w:pPr>
          <w:r>
            <w:rPr>
              <w:rFonts w:ascii="Times New Roman" w:hAnsi="Times New Roman"/>
              <w:sz w:val="24"/>
            </w:rPr>
            <w:t>10.04</w:t>
            <w:tab/>
            <w:t>Certain Matters concerning a Member</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CORPORATE SEPARATENESS PROVISIONS</w:t>
            <w:tab/>
            <w:t>21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12 </w:t>
            <w:noBreakHyphen/>
            <w:t xml:space="preserve"> GENERAL PROVISIONS</w:t>
            <w:tab/>
            <w:t>22</w:t>
            <w:br/>
            <w:tab/>
            <w:t>12.01</w:t>
            <w:tab/>
            <w:t>Offset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12.02</w:t>
            <w:tab/>
            <w:t>Notices</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12.03</w:t>
            <w:tab/>
            <w:t>Entire Agreement; Superseding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12.04</w:t>
            <w:tab/>
            <w:t>Effect of Waiver or Consent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12.05</w:t>
            <w:tab/>
            <w:t>Amendment or Restatement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12.06</w:t>
            <w:tab/>
            <w:t>Binding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12.07</w:t>
            <w:tab/>
            <w:t>Governing Law; Severability</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12.08</w:t>
            <w:tab/>
            <w:t>Further Assurances</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12.09</w:t>
            <w:tab/>
            <w:t>Counterparts</w:t>
            <w:tab/>
            <w:t>23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tab/>
            <w:t>Members</w:t>
          </w:r>
          <w:r>
            <w:rPr>
              <w:sz w:val="24"/>
              <w:rFonts w:ascii="Times New Roman" w:hAnsi="Times New Roman"/>
            </w:rPr>
            <w:fldChar w:fldCharType="end"/>
          </w:r>
        </w:p>
      </w:sdtContent>
    </w:sdt>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080" w:top="1137" w:footer="1920" w:bottom="1977"/>
          <w:pgNumType w:fmt="decimal"/>
          <w:formProt w:val="false"/>
          <w:textDirection w:val="lrTb"/>
          <w:docGrid w:type="default" w:linePitch="312" w:charSpace="2047"/>
        </w:sectPr>
      </w:pPr>
    </w:p>
    <w:p>
      <w:pPr>
        <w:pStyle w:val="Normal"/>
        <w:bidi w:val="0"/>
        <w:spacing w:lineRule="atLeast" w:line="0"/>
        <w:jc w:val="start"/>
        <w:rPr>
          <w:rFonts w:ascii="Times New Roman" w:hAnsi="Times New Roman"/>
          <w:b/>
          <w:sz w:val="24"/>
        </w:rPr>
      </w:pPr>
      <w:r>
        <w:rPr>
          <w:rFonts w:ascii="Times New Roman" w:hAnsi="Times New Roman"/>
          <w:b/>
          <w:sz w:val="24"/>
        </w:rPr>
        <w:tab/>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LIMITED LIABILITY COMPANY AGREEMENT OF G</w:t>
        <w:noBreakHyphen/>
        <w:t xml:space="preserve">Future, L.L.C. (this </w:t>
      </w:r>
      <w:r>
        <w:rPr>
          <w:rFonts w:ascii="Times New Roman" w:hAnsi="Times New Roman"/>
          <w:i/>
          <w:sz w:val="24"/>
        </w:rPr>
        <w:t>“Agreement”</w:t>
      </w:r>
      <w:r>
        <w:rPr>
          <w:rFonts w:ascii="Times New Roman" w:hAnsi="Times New Roman"/>
          <w:sz w:val="24"/>
        </w:rPr>
        <w:t>), dated as of December </w:t>
      </w:r>
      <w:ins w:id="0" w:author="">
        <w:r>
          <w:rPr>
            <w:rFonts w:ascii="Times New Roman" w:hAnsi="Times New Roman"/>
            <w:strike/>
            <w:sz w:val="24"/>
          </w:rPr>
          <w:t>17</w:t>
        </w:r>
      </w:ins>
      <w:ins w:id="1" w:author="">
        <w:r>
          <w:rPr>
            <w:rFonts w:ascii="Times New Roman" w:hAnsi="Times New Roman"/>
            <w:b/>
            <w:sz w:val="24"/>
            <w:u w:val="double"/>
          </w:rPr>
          <w:t>___</w:t>
        </w:r>
      </w:ins>
      <w:r>
        <w:rPr>
          <w:rFonts w:ascii="Times New Roman" w:hAnsi="Times New Roman"/>
          <w:sz w:val="24"/>
        </w:rPr>
        <w:t xml:space="preserve">, 1999 (the </w:t>
      </w:r>
      <w:r>
        <w:rPr>
          <w:rFonts w:ascii="Times New Roman" w:hAnsi="Times New Roman"/>
          <w:i/>
          <w:sz w:val="24"/>
        </w:rPr>
        <w:t>“Effective Date”</w:t>
      </w:r>
      <w:r>
        <w:rPr>
          <w:rFonts w:ascii="Times New Roman" w:hAnsi="Times New Roman"/>
          <w:sz w:val="24"/>
        </w:rPr>
        <w:t>), is adopted, executed and agreed to, for good and valuable consideration, by Enron Communications, an Oregon corporation (</w:t>
      </w:r>
      <w:r>
        <w:rPr>
          <w:rFonts w:ascii="Times New Roman" w:hAnsi="Times New Roman"/>
          <w:i/>
          <w:sz w:val="24"/>
        </w:rPr>
        <w:t>“Enron Communications”</w:t>
      </w:r>
      <w:r>
        <w:rPr>
          <w:rFonts w:ascii="Times New Roman" w:hAnsi="Times New Roman"/>
          <w:sz w:val="24"/>
        </w:rPr>
        <w:t xml:space="preserve">), and J.M. Owner Trust, a Delaware business trust    (the </w:t>
      </w:r>
      <w:r>
        <w:rPr>
          <w:rFonts w:ascii="Times New Roman" w:hAnsi="Times New Roman"/>
          <w:i/>
          <w:sz w:val="24"/>
        </w:rPr>
        <w:t>“Trust”</w:t>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1.</w:t>
        <w:tab/>
        <w:t>G</w:t>
        <w:noBreakHyphen/>
        <w:t xml:space="preserve">Future, L.L.C. </w:t>
      </w:r>
      <w:ins w:id="2" w:author="">
        <w:r>
          <w:rPr>
            <w:rFonts w:ascii="Times New Roman" w:hAnsi="Times New Roman"/>
            <w:b/>
            <w:sz w:val="24"/>
            <w:u w:val="double"/>
          </w:rPr>
          <w:t xml:space="preserve">(the </w:t>
        </w:r>
      </w:ins>
      <w:ins w:id="3" w:author="">
        <w:r>
          <w:rPr>
            <w:rFonts w:ascii="Times New Roman" w:hAnsi="Times New Roman"/>
            <w:b/>
            <w:i/>
            <w:sz w:val="24"/>
            <w:u w:val="double"/>
          </w:rPr>
          <w:t>“Company”</w:t>
        </w:r>
      </w:ins>
      <w:ins w:id="4" w:author="">
        <w:r>
          <w:rPr>
            <w:rFonts w:ascii="Times New Roman" w:hAnsi="Times New Roman"/>
            <w:b/>
            <w:sz w:val="24"/>
            <w:u w:val="double"/>
          </w:rPr>
          <w:t>)</w:t>
        </w:r>
      </w:ins>
      <w:r>
        <w:rPr>
          <w:rFonts w:ascii="Times New Roman" w:hAnsi="Times New Roman"/>
          <w:sz w:val="24"/>
        </w:rPr>
        <w:t xml:space="preserve"> was formed as a Delaware limited liability company on December 9, 1999 (the </w:t>
      </w:r>
      <w:r>
        <w:rPr>
          <w:rFonts w:ascii="Times New Roman" w:hAnsi="Times New Roman"/>
          <w:i/>
          <w:sz w:val="24"/>
        </w:rPr>
        <w:t>“Formation Date”</w:t>
      </w:r>
      <w:r>
        <w:rPr>
          <w:rFonts w:ascii="Times New Roman" w:hAnsi="Times New Roman"/>
          <w:sz w:val="24"/>
        </w:rPr>
        <w:t xml:space="preserve">), by the filing of a Certificate of Formation (the </w:t>
      </w:r>
      <w:r>
        <w:rPr>
          <w:rFonts w:ascii="Times New Roman" w:hAnsi="Times New Roman"/>
          <w:i/>
          <w:sz w:val="24"/>
        </w:rPr>
        <w:t>“Delaware Certificate”</w:t>
      </w:r>
      <w:r>
        <w:rPr>
          <w:rFonts w:ascii="Times New Roman" w:hAnsi="Times New Roman"/>
          <w:sz w:val="24"/>
        </w:rPr>
        <w:t>) with the Delaware Secretary of State.    Enron Communications was admitted to the Company as the initial Member, effective as of the Formation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Enron Communications and the Trust now desire to enter into this Agreement to evidence the admission of the Trust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Enron Communications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Activities</w:t>
      </w:r>
      <w:r>
        <w:rPr>
          <w:rFonts w:ascii="Times New Roman" w:hAnsi="Times New Roman"/>
          <w:sz w:val="24"/>
        </w:rPr>
        <w:t xml:space="preserve"> </w:t>
        <w:noBreakHyphen/>
        <w:t xml:space="preserve"> Section 6.03(b).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Advances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Agreement</w:t>
      </w:r>
      <w:r>
        <w:rPr>
          <w:rFonts w:ascii="Times New Roman" w:hAnsi="Times New Roman"/>
          <w:sz w:val="24"/>
        </w:rPr>
        <w:t xml:space="preserve"> </w:t>
        <w:noBreakHyphen/>
        <w:t xml:space="preserve"> introductory paragraph.</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xml:space="preserve">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xml:space="preserve">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 xml:space="preserve">Assignee </w:t>
      </w:r>
      <w:r>
        <w:rPr>
          <w:rFonts w:ascii="Times New Roman" w:hAnsi="Times New Roman"/>
          <w:sz w:val="24"/>
        </w:rPr>
        <w:noBreakHyphen/>
        <w:t xml:space="preserve"> 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Date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Notice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Business Day </w:t>
      </w:r>
      <w:r>
        <w:rPr>
          <w:rFonts w:ascii="Times New Roman" w:hAnsi="Times New Roman"/>
          <w:sz w:val="24"/>
        </w:rPr>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Capital Contribution </w:t>
      </w:r>
      <w:r>
        <w:rPr>
          <w:rFonts w:ascii="Times New Roman" w:hAnsi="Times New Roman"/>
          <w:sz w:val="24"/>
        </w:rPr>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Claim </w:t>
      </w:r>
      <w:r>
        <w:rPr>
          <w:rFonts w:ascii="Times New Roman" w:hAnsi="Times New Roman"/>
          <w:sz w:val="24"/>
        </w:rPr>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w:t>
      </w:r>
      <w:r>
        <w:rPr>
          <w:rFonts w:ascii="Times New Roman" w:hAnsi="Times New Roman"/>
          <w:sz w:val="24"/>
        </w:rPr>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Protected Acts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Class A Member Protected Parties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Class B Member</w:t>
      </w:r>
      <w:r>
        <w:rPr>
          <w:rFonts w:ascii="Times New Roman" w:hAnsi="Times New Roman"/>
          <w:sz w:val="24"/>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Closing Time</w:t>
      </w:r>
      <w:r>
        <w:rPr>
          <w:rFonts w:ascii="Times New Roman" w:hAnsi="Times New Roman"/>
          <w:sz w:val="24"/>
        </w:rPr>
        <w:t xml:space="preserve"> </w:t>
        <w:noBreakHyphen/>
        <w:t xml:space="preserve"> immediately after the making of the Advances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Code </w:t>
      </w:r>
      <w:r>
        <w:rPr>
          <w:rFonts w:ascii="Times New Roman" w:hAnsi="Times New Roman"/>
          <w:sz w:val="24"/>
        </w:rPr>
        <w:noBreakHyphen/>
        <w:t xml:space="preserve">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Communications</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Corp.</w:t>
      </w:r>
      <w:r>
        <w:rPr>
          <w:rFonts w:ascii="Times New Roman" w:hAnsi="Times New Roman"/>
          <w:sz w:val="24"/>
        </w:rPr>
        <w:t xml:space="preserve"> </w:t>
        <w:noBreakHyphen/>
        <w:t xml:space="preserve"> Enron Corp</w:t>
      </w:r>
      <w:ins w:id="5" w:author="">
        <w:r>
          <w:rPr>
            <w:rFonts w:ascii="Times New Roman" w:hAnsi="Times New Roman"/>
            <w:b/>
            <w:sz w:val="24"/>
            <w:u w:val="double"/>
          </w:rPr>
          <w:t>.</w:t>
        </w:r>
      </w:ins>
      <w:r>
        <w:rPr>
          <w:rFonts w:ascii="Times New Roman" w:hAnsi="Times New Roman"/>
          <w:sz w:val="24"/>
        </w:rPr>
        <w:t>,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ERISA</w:t>
      </w:r>
      <w:r>
        <w:rPr>
          <w:rFonts w:ascii="Times New Roman" w:hAnsi="Times New Roman"/>
          <w:sz w:val="24"/>
        </w:rPr>
        <w:t xml:space="preserve"> </w:t>
        <w:noBreakHyphen/>
        <w:t xml:space="preserve"> the Employee Retirement Income Security Act of 1974.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xml:space="preserve">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Term Facility Agreement dated of even date herewith among the Trust, as Borrower, Canadian Imperial Bank of Commerce, as Agent, and</w:t>
      </w:r>
      <w:r>
        <w:rPr>
          <w:rFonts w:ascii="Times New Roman" w:hAnsi="Times New Roman"/>
          <w:b/>
          <w:sz w:val="24"/>
        </w:rPr>
        <w:t xml:space="preserve"> </w:t>
      </w:r>
      <w:r>
        <w:rPr>
          <w:rFonts w:ascii="Times New Roman" w:hAnsi="Times New Roman"/>
          <w:sz w:val="24"/>
        </w:rPr>
        <w:t>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Final Distribution Date</w:t>
      </w:r>
      <w:r>
        <w:rPr>
          <w:rFonts w:ascii="Times New Roman" w:hAnsi="Times New Roman"/>
          <w:sz w:val="24"/>
        </w:rPr>
        <w:t xml:space="preserve"> </w:t>
        <w:noBreakHyphen/>
        <w:t xml:space="preserve"> as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G</w:t>
        <w:noBreakHyphen/>
        <w:t>Past</w:t>
      </w:r>
      <w:r>
        <w:rPr>
          <w:rFonts w:ascii="Times New Roman" w:hAnsi="Times New Roman"/>
          <w:sz w:val="24"/>
        </w:rPr>
        <w:t xml:space="preserve"> </w:t>
        <w:noBreakHyphen/>
        <w:t xml:space="preserve"> G</w:t>
        <w:noBreakHyphen/>
        <w:t>Past, L.L.C., 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G</w:t>
        <w:noBreakHyphen/>
        <w:t xml:space="preserve">Present </w:t>
      </w:r>
      <w:r>
        <w:rPr>
          <w:rFonts w:ascii="Times New Roman" w:hAnsi="Times New Roman"/>
          <w:sz w:val="24"/>
        </w:rPr>
        <w:noBreakHyphen/>
        <w:t xml:space="preserve"> G</w:t>
        <w:noBreakHyphen/>
        <w:t>Present, L.L.C., a Delaware limited liability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w:t>
        <w:noBreakHyphen/>
        <w:t xml:space="preserve">Present LLC Agreement </w:t>
      </w:r>
      <w:r>
        <w:rPr>
          <w:rFonts w:ascii="Times New Roman" w:hAnsi="Times New Roman"/>
          <w:sz w:val="24"/>
        </w:rPr>
        <w:noBreakHyphen/>
        <w:t xml:space="preserve"> the Limited Liability Company Agreement of G</w:t>
        <w:noBreakHyphen/>
        <w:t xml:space="preserve">Present, dated the date hereof and executed by Enron Communications and the Company.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i/>
          <w:i/>
          <w:sz w:val="24"/>
        </w:rPr>
      </w:pPr>
      <w:r>
        <w:rPr>
          <w:rFonts w:ascii="Times New Roman" w:hAnsi="Times New Roman"/>
          <w:sz w:val="24"/>
        </w:rPr>
        <w:tab/>
      </w:r>
      <w:r>
        <w:rPr>
          <w:rFonts w:ascii="Times New Roman" w:hAnsi="Times New Roman"/>
          <w:b/>
          <w:i/>
          <w:sz w:val="24"/>
        </w:rPr>
        <w:t>G</w:t>
        <w:noBreakHyphen/>
        <w:t>Present B Member Interest</w:t>
      </w:r>
      <w:r>
        <w:rPr>
          <w:rFonts w:ascii="Times New Roman" w:hAnsi="Times New Roman"/>
          <w:sz w:val="24"/>
        </w:rPr>
        <w:t xml:space="preserve"> </w:t>
        <w:noBreakHyphen/>
        <w:t xml:space="preserve"> the Class B Member Interest issued by G</w:t>
        <w:noBreakHyphen/>
        <w:t>Present to the Company pursuant to the G</w:t>
        <w:noBreakHyphen/>
        <w:t>Present LLC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Governmental Authority</w:t>
      </w:r>
      <w:r>
        <w:rPr>
          <w:rFonts w:ascii="Times New Roman" w:hAnsi="Times New Roman"/>
          <w:sz w:val="24"/>
        </w:rPr>
        <w:t xml:space="preserve"> (or </w:t>
      </w:r>
      <w:r>
        <w:rPr>
          <w:rFonts w:ascii="Times New Roman" w:hAnsi="Times New Roman"/>
          <w:b/>
          <w:i/>
          <w:sz w:val="24"/>
        </w:rPr>
        <w:t>Governmental</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w:t>
        <w:noBreakHyphen/>
        <w:t xml:space="preserve"> the “Lenders” as defined in the Facility Agreement (including their successors and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w:t>
        <w:noBreakHyphen/>
        <w:t xml:space="preserve">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Mediator</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Notes </w:t>
        <w:noBreakHyphen/>
        <w:t xml:space="preserve"> </w:t>
      </w:r>
      <w:r>
        <w:rPr>
          <w:rFonts w:ascii="Times New Roman" w:hAnsi="Times New Roman"/>
          <w:sz w:val="24"/>
        </w:rPr>
        <w:t>the Notes issued by the Trust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w:t>
      </w:r>
      <w:r>
        <w:rPr>
          <w:rFonts w:ascii="Times New Roman" w:hAnsi="Times New Roman"/>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w:t>
        <w:noBreakHyphen/>
        <w:t xml:space="preserve"> that certain Put Option Agreement dated the date hereof executed by G</w:t>
        <w:noBreakHyphen/>
        <w:t>Past and 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Swap Confirmation</w:t>
      </w:r>
      <w:r>
        <w:rPr>
          <w:rFonts w:ascii="Times New Roman" w:hAnsi="Times New Roman"/>
          <w:sz w:val="24"/>
        </w:rPr>
        <w:t xml:space="preserve"> </w:t>
        <w:noBreakHyphen/>
        <w:t xml:space="preserve"> that certain Swap Confirmation dated the date hereof executed by Enron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Trust </w:t>
      </w:r>
      <w:r>
        <w:rPr>
          <w:rFonts w:ascii="Times New Roman" w:hAnsi="Times New Roman"/>
          <w:sz w:val="24"/>
        </w:rPr>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Trust Agreement</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Winning Bidder</w:t>
      </w:r>
      <w:r>
        <w:rPr>
          <w:rFonts w:ascii="Times New Roman" w:hAnsi="Times New Roman"/>
          <w:sz w:val="24"/>
        </w:rPr>
        <w:t xml:space="preserve"> </w:t>
        <w:noBreakHyphen/>
        <w:t xml:space="preserve"> Section 3.03(b)(i).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 document or agreement refer to such document or agreement as amended, varied or supplemented from time to time and (f) references to money refer to legal currency of the United States of America.</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The Company was formed as a Delaware limited liability company by the filing of the Delaware Certificate, as of the Formation Date.    Enron Communications and the Trust hereby continue the Company, pursuant to the terms and conditions of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Company shall be </w:t>
      </w:r>
      <w:r>
        <w:rPr>
          <w:rFonts w:ascii="Times New Roman" w:hAnsi="Times New Roman"/>
          <w:i/>
          <w:sz w:val="24"/>
        </w:rPr>
        <w:t>“G</w:t>
        <w:noBreakHyphen/>
        <w:t>Future, L.L.C.”</w:t>
      </w:r>
      <w:r>
        <w:rPr>
          <w:rFonts w:ascii="Times New Roman" w:hAnsi="Times New Roman"/>
          <w:sz w:val="24"/>
        </w:rPr>
        <w:t xml:space="preserve">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purposes of the Company are to engage in the following activities:    (i) entering into the G</w:t>
        <w:noBreakHyphen/>
        <w:t>Present LLC Agreement and performing its obligations thereunder and acquiring the G</w:t>
        <w:noBreakHyphen/>
        <w:t>Present</w:t>
      </w:r>
      <w:r>
        <w:rPr>
          <w:rFonts w:ascii="Times New Roman" w:hAnsi="Times New Roman"/>
          <w:b/>
          <w:sz w:val="24"/>
        </w:rPr>
        <w:t xml:space="preserve"> </w:t>
      </w:r>
      <w:r>
        <w:rPr>
          <w:rFonts w:ascii="Times New Roman" w:hAnsi="Times New Roman"/>
          <w:sz w:val="24"/>
        </w:rPr>
        <w:t>B Member Interest pursuant thereto in consideration of a capital contribution of $255,000,000 to be made by the Company to G</w:t>
        <w:noBreakHyphen/>
        <w:t>Present and holding title to any capital contributions referred to in Article 4</w:t>
      </w:r>
      <w:ins w:id="6" w:author="">
        <w:r>
          <w:rPr>
            <w:rFonts w:ascii="Times New Roman" w:hAnsi="Times New Roman"/>
            <w:strike/>
            <w:sz w:val="24"/>
          </w:rPr>
          <w:t>.</w:t>
        </w:r>
      </w:ins>
      <w:r>
        <w:rPr>
          <w:rFonts w:ascii="Times New Roman" w:hAnsi="Times New Roman"/>
          <w:sz w:val="24"/>
        </w:rPr>
        <w:t>,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"3.01</w:instrText>
        <w:tab/>
        <w:instrText xml:space="preserve">Members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Effective as of the Effective Date, there are hereby created two classes of Members in the Company, Class A Members and Class B Members, and each shall have the respective rights accorded it under this Agreement.    The Class A Member Interest shall be voting, and the Class B Member Interest shall be non</w:t>
        <w:noBreakHyphen/>
        <w:t>voting.    Enron Communications’s Membership Interest is hereby converted into that of the initial Class A Member, and the Trust is hereby admitted as the initial Class B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(a)    Each Member hereby represents and warrants to the Company and each other Member that the following statements are true and correct as of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(A) is being made for its own account for investment, and not with a view to the sale or distribution thereof in violation of applicable securities laws, (B) is being made pursuant to a valid exemption from registration under the Securities Act and any applicable state securities Laws and in accordance with those Laws, and (C) does not subject the Company to regulation under the Investment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that Member is (A) not an “investment company” or company “controlled” by an “investment company” within the meaning of the Investment Company Act, and (B) is exempt from, or is not subject to, regulation as a “holding company” or a “subsidiary company” of a “holding company,” in each case as such term is defined in the Public Utility Holding Company Act of 1935, as amended;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(A) cause the assets of the Company to be “plan assets” within the meaning of ERISA, or (B) give rise to a “prohibited transaction” (within the meaning of Section 4.06(a) or (b) of ERISA or Section 4975 of the Code) for which no exemption is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sz w:val="23"/>
        </w:rPr>
        <w:t>(b)</w:t>
        <w:tab/>
        <w:t>The Class A Member hereby represents and warrants to the Class B Member that the Company, immediately after the execution of the G</w:t>
        <w:noBreakHyphen/>
        <w:t>Present LLC Agreement    will have good and indefeasible title to the G</w:t>
        <w:noBreakHyphen/>
        <w:t>Present B Member Interest, free of adverse liens, encumbrances, claims, and that such G</w:t>
        <w:noBreakHyphen/>
        <w:t>Present    B Member Interest has been duly issued.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"3.03</w:instrText>
        <w:tab/>
        <w:instrText xml:space="preserve">Dispositions of Membership Interests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Except for Dispositions to an Affiliate of a Class A Member, a Class A Member may not Dispose of a portion of its Class A Membership Interest to any Person, but may Dispose of all of its Class A Membership Interest to one Person as long as the requirements of Sections 3.03(c) and (d) are satisfied; provided, however, that except for a Disposition to an Affiliate of Enron Communications, no Disposition of such Membership Interest may be made while any principal or accrued interest on any “Note” issued under the Facility Agreement remains unpaid without the prior consent of the Lenders.    A Class B Member may not Dispose of a portion or all of its Class B Membership Interest; provided, however that the Class B Membership Interests may be Disposed of pursuant to Section 3.03(b).</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b/>
          <w:sz w:val="24"/>
        </w:rPr>
      </w:pPr>
      <w:r>
        <w:rPr>
          <w:rFonts w:ascii="Times New Roman" w:hAnsi="Times New Roman"/>
          <w:sz w:val="24"/>
        </w:rPr>
        <w:tab/>
        <w:t>(b)</w:t>
        <w:tab/>
      </w:r>
      <w:r>
        <w:rPr>
          <w:rFonts w:ascii="Times New Roman" w:hAnsi="Times New Roman"/>
          <w:b/>
          <w:i/>
          <w:sz w:val="24"/>
        </w:rPr>
        <w:t>Cancellation or Disposal of Class B Membership Interest</w:t>
      </w:r>
      <w:r>
        <w:rPr>
          <w:rFonts w:ascii="Times New Roman" w:hAnsi="Times New Roman"/>
          <w:b/>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In the event that G</w:t>
        <w:noBreakHyphen/>
        <w:t xml:space="preserve">Past LLC or its assignee delivers a Put Notice </w:t>
      </w:r>
      <w:ins w:id="7" w:author="">
        <w:r>
          <w:rPr>
            <w:rFonts w:ascii="Times New Roman" w:hAnsi="Times New Roman"/>
            <w:b/>
            <w:sz w:val="24"/>
            <w:u w:val="double"/>
          </w:rPr>
          <w:t>to Enron Communications</w:t>
        </w:r>
      </w:ins>
      <w:r>
        <w:rPr>
          <w:rFonts w:ascii="Times New Roman" w:hAnsi="Times New Roman"/>
          <w:sz w:val="24"/>
        </w:rPr>
        <w:t xml:space="preserve"> with respect to the Interest Payment Date (as defined in the Facility Agreement) falling on June 30, 2001 </w:t>
      </w:r>
      <w:ins w:id="8" w:author="">
        <w:r>
          <w:rPr>
            <w:rFonts w:ascii="Times New Roman" w:hAnsi="Times New Roman"/>
            <w:strike/>
            <w:sz w:val="24"/>
          </w:rPr>
          <w:t>to Enron Communications</w:t>
        </w:r>
      </w:ins>
      <w:r>
        <w:rPr>
          <w:rFonts w:ascii="Times New Roman" w:hAnsi="Times New Roman"/>
          <w:sz w:val="24"/>
        </w:rPr>
        <w:t xml:space="preserve"> in accordance with the provisions of Section 2 of the Put Option Agreement, the Class B Membership Interest</w:t>
      </w:r>
      <w:ins w:id="9" w:author="">
        <w:r>
          <w:rPr>
            <w:rFonts w:ascii="Times New Roman" w:hAnsi="Times New Roman"/>
            <w:strike/>
            <w:sz w:val="24"/>
          </w:rPr>
          <w:t>,</w:t>
        </w:r>
      </w:ins>
      <w:r>
        <w:rPr>
          <w:rFonts w:ascii="Times New Roman" w:hAnsi="Times New Roman"/>
          <w:sz w:val="24"/>
        </w:rPr>
        <w:t xml:space="preserve"> shall be canceled in accordance with Section 5.02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In the event that G</w:t>
        <w:noBreakHyphen/>
        <w:t xml:space="preserve">Past LLC </w:t>
      </w:r>
      <w:ins w:id="10" w:author="">
        <w:r>
          <w:rPr>
            <w:rFonts w:ascii="Times New Roman" w:hAnsi="Times New Roman"/>
            <w:b/>
            <w:sz w:val="24"/>
            <w:u w:val="double"/>
          </w:rPr>
          <w:t>or its assignee</w:t>
        </w:r>
      </w:ins>
      <w:r>
        <w:rPr>
          <w:rFonts w:ascii="Times New Roman" w:hAnsi="Times New Roman"/>
          <w:sz w:val="24"/>
        </w:rPr>
        <w:t xml:space="preserve"> does not deliver a Put Notice with respect to the Interest Payment Date (as defined in the Facility Agreement) falling on June 30, 2001 to Enron Communications </w:t>
      </w:r>
      <w:ins w:id="11" w:author="">
        <w:r>
          <w:rPr>
            <w:rFonts w:ascii="Times New Roman" w:hAnsi="Times New Roman"/>
            <w:strike/>
            <w:sz w:val="24"/>
          </w:rPr>
          <w:t>with</w:t>
        </w:r>
      </w:ins>
      <w:r>
        <w:rPr>
          <w:rFonts w:ascii="Times New Roman" w:hAnsi="Times New Roman"/>
          <w:sz w:val="24"/>
        </w:rPr>
        <w:t xml:space="preserve"> in accordance with the provisions of Section 2 of the Put Option Agreement, the Trust’s Class B Membership Interest will be auctioned in accordance with the following procedure: 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 by giving notice (the </w:t>
      </w:r>
      <w:r>
        <w:rPr>
          <w:rFonts w:ascii="Times New Roman" w:hAnsi="Times New Roman"/>
          <w:i/>
          <w:sz w:val="24"/>
        </w:rPr>
        <w:t>“Auction Notice”</w:t>
      </w:r>
      <w:r>
        <w:rPr>
          <w:rFonts w:ascii="Times New Roman" w:hAnsi="Times New Roman"/>
          <w:sz w:val="24"/>
        </w:rPr>
        <w:t xml:space="preserve">) on May 10, 2001 to the Company, the Independent Auctioneer (who will solicit bids), all other Members and, subject to compliance with applicable securities laws, any other Persons from which it desires to solicit offers.    The Class A Member shall make all reasonable efforts necessary to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May 31, 2001.    The price to be paid for such Class B Membership Interest must be payable entirely in cash.    On the Auction Date, the Independent Auctioneer shall determine the Person (excluding Persons other than Enron Communications and its Affiliates that cannot make the representations in Sections 3.03(b)(iv) and 3.03(d)(i)(B(V)) that offered the highest price (the </w:t>
      </w:r>
      <w:r>
        <w:rPr>
          <w:rFonts w:ascii="Times New Roman" w:hAnsi="Times New Roman"/>
          <w:i/>
          <w:sz w:val="24"/>
        </w:rPr>
        <w:t>“Winning Bidder”</w:t>
      </w:r>
      <w:r>
        <w:rPr>
          <w:rFonts w:ascii="Times New Roman" w:hAnsi="Times New Roman"/>
          <w:sz w:val="24"/>
        </w:rPr>
        <w:t>) and the Trust’s Class B Membership Interest shall be sold to the Winning Bidder; provided, however, that such Membership Interest may be sold pursuant to this Section 3.03(b) only if at least two offers from Persons which are not Affiliates of Enron Communications are received, one of which two offers may be from a Person which is an Affiliate of the Independent Auctioneer, and if Enron Communications or an Affiliate of Enron Communications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Membership Interest to the Winning Bidder shall occur at the principal place of business of the Company on June 30, 2001 unless all the Members and the Winning Bidder agree upon a different place or date or unless Governmental or other required approvals, consents or waivers are required, in which case the closing shall occur as soon as practicable after June 30, 2001 but in no event later than July 31, 2001.    At the closing, (A) the Trust shall execute and deliver to the Winning Bidder (I) an assignment of the Trust’s Class B Membership Interest, in form and substance reasonably acceptable to the Winning Bidder, containing a    warranty of title as to such Membership Interest (stating that such Membership Interest is free and clear of all Encumbrances by, through or under the Trust)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3.03(b)(i).    The Sharing Ratios of the Members shall be deemed adjusted to reflect the effect of the purchase.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If, due to the last sentence of Section 3.03(d)(i)(B), the Company is precluded from sending the Auction Notice on the date specified for same in Section 3.03(b)(i), then the dates of May 10, 2001 and May 31, 2001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of this Agreement.</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and restating the representation and warranty in Section 3.03(b)(iv) as of the date of the Disposition if the Assignee is receiving its Membership Interest as the Winning Bidder;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 with respect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 by virtue of its status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4CAPITAL CONTRIBUTIONS"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r>
        <w:fldChar w:fldCharType="begin"/>
      </w:r>
      <w:r>
        <w:rPr>
          <w:sz w:val="24"/>
          <w:rFonts w:ascii="Times New Roman" w:hAnsi="Times New Roman"/>
        </w:rPr>
        <w:instrText xml:space="preserve"> TC "4.01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Contemporaneously with the execution by such Member of this Agreement, each Member shall make the Capital Contributions described for that Member in Exhibit A; provided, however, that the Class B Member may delay making its Capital Contribution until it receives funds pursuant to the Facility Agreement.    The Class B Member shall be duly admitted as a member at the Effective Date and time of this Agreement, regardless of any delay in making its Capital Contribution.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No Member shall have any obligation to make any additional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If any additional Capital Contributions are made    (it being expressly agreed that the Class A Member may make additional Capital Contribution at any time) (i) by fewer than all of the Members, or (ii) in proportions that differ from the Members’ respective Sharing Ratios, there shall be no dilution of any other Member, or change in the Sharing Ratios of any Member as a result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Subject to applicable law, (if any) restricting the ability of the Company to make distributions, distributions to the Members shall be made only to all </w:t>
        <w:softHyphen/>
        <w:t>concurrently    in proportion to their respective Sharing Ratios (at the time the amounts of such distributions are determined) and in such aggregate amounts and at such times as shall be determined by the Class A Member, provided that (i) all distributions made on or prior to August 31, 2001 shall be made promptly after distributions on the G</w:t>
        <w:noBreakHyphen/>
        <w:t>Present B Member Interest are received by the Company from G</w:t>
        <w:noBreakHyphen/>
        <w:t>Present and (ii) if G</w:t>
        <w:noBreakHyphen/>
        <w:t xml:space="preserve">Past </w:t>
      </w:r>
      <w:ins w:id="12" w:author="">
        <w:r>
          <w:rPr>
            <w:rFonts w:ascii="Times New Roman" w:hAnsi="Times New Roman"/>
            <w:b/>
            <w:sz w:val="24"/>
            <w:u w:val="double"/>
          </w:rPr>
          <w:t>or its assignee</w:t>
        </w:r>
      </w:ins>
      <w:r>
        <w:rPr>
          <w:rFonts w:ascii="Times New Roman" w:hAnsi="Times New Roman"/>
          <w:sz w:val="24"/>
        </w:rPr>
        <w:t xml:space="preserve"> delivers a Put Notice with respect to the Interest Payment    Date falling on June 30, 2001 to Enron Communications in accordance with the provisions of Section 2 of the Put Option Agreement, (a) in no event shall the aggregate of all    distributions made to the Class B Member exceed the amount required to enable the Trust to pay all sums due to the Lenders under the Facility Agreement in full and (b) the Class B Membership Interest shall be canceled immediately after all sums due to the Lenders under the Facility Agreement have been paid in full on the Final Distribution Date </w:t>
      </w:r>
      <w:ins w:id="13" w:author="">
        <w:r>
          <w:rPr>
            <w:rFonts w:ascii="Times New Roman" w:hAnsi="Times New Roman"/>
            <w:b/>
            <w:sz w:val="24"/>
            <w:u w:val="double"/>
          </w:rPr>
          <w:t>and (without prejudice to accrued rights) all rights of the Class B Member hereunder shall terminate</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Upon the dissolution and winding up of the Company, all available assets shall be distributed to the Members in proportion to their respective Sharing Ratios in accordance with Section 10.02.</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"6.01</w:instrText>
        <w:tab/>
        <w:instrText xml:space="preserve">Management by 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or (ii) for so long as there is any principal, interest or other amount owed to the Lenders under the Facility Agreement, assign any of its rights under, agree to any amendment, termination, waiver or other modification of the G</w:t>
        <w:noBreakHyphen/>
        <w:t>Present LLC Agreement or the issuance of any additional membership interests by G</w:t>
        <w:noBreakHyphen/>
        <w:t>Present, or agree to any change in the business of G</w:t>
        <w:noBreakHyphen/>
        <w:t>Present, without the express written consent of the Lenders.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"6.02</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Persons dealing with the Company are entitled to rely conclusively upon the power and authority of the Class A Member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"6.03</w:instrText>
        <w:tab/>
        <w:instrText xml:space="preserve">Disclaimer of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otherwise in this Agreement, the Class A Member shall conduct the affairs of the Company in good faith and in accor</w:t>
        <w:softHyphen/>
        <w:t xml:space="preserve">dance with prudent industry standards. 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 xml:space="preserve">The Class A Member shall be liable to the Company and the other Members for the gross negligence, bad faith or willful misconduct of the Class A Member in the management of the Company; but the Class A Member, its Affiliates and their respective directors, officers, employees and agents (the </w:t>
      </w:r>
      <w:r>
        <w:rPr>
          <w:rFonts w:ascii="Times New Roman" w:hAnsi="Times New Roman"/>
          <w:i/>
          <w:sz w:val="24"/>
        </w:rPr>
        <w:t>“Class A Member Protected Parties”</w:t>
      </w:r>
      <w:r>
        <w:rPr>
          <w:rFonts w:ascii="Times New Roman" w:hAnsi="Times New Roman"/>
          <w:sz w:val="24"/>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4"/>
        </w:rPr>
        <w:t>“Class A Member Protected Acts”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6.03 relieve the    Class A Member from liability pursuant to the provisions of any contract or transaction that may be entered into hereafter between the Company and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"6.04</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"6.05</w:instrText>
        <w:tab/>
        <w:instrText xml:space="preserve">Independent Manager.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The Independent Manager shall consider the interests of the creditors of the Company in making determinations hereunder. The initial Independent Manager shall be Mr. Vincent Buckley.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Notwithstanding any other provision of this Agreement and any provision of law that otherwise so empowers the Company, without the affirmative consent of all the Members and Independent Manager,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b/>
        <w:t>(i)</w:t>
        <w:tab/>
        <w:t>will not liquidate or dissolve, or consolidate, merge, convey, transfer or lease its assets substantially as an entirety except as provided in Section 2.04;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w:t>
        <w:tab/>
        <w:t>will not admit one or more additional Members except as provided in Section 3.03(6)(B);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(iii)</w:t>
        <w:tab/>
        <w:t>will not amend the Delaware Certificate or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Upon the death, retirement, resignation, expulsion, bankruptcy or dissolution of the Independent Manager, the Class A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an Independent Manager did not meet the requisite standard of conduct set forth in this </w:t>
      </w:r>
      <w:r>
        <w:rPr>
          <w:rFonts w:ascii="Times New Roman" w:hAnsi="Times New Roman"/>
          <w:sz w:val="24"/>
          <w:u w:val="single"/>
        </w:rPr>
        <w:t>Section 6.05(e)</w:t>
      </w:r>
      <w:r>
        <w:rPr>
          <w:rFonts w:ascii="Times New Roman" w:hAnsi="Times New Roman"/>
          <w:sz w:val="24"/>
        </w:rPr>
        <w:t xml:space="preserve">.    The termination of any proceeding by conviction or upon a plea of nolo contendere or its equivalent, or an entry of an order of probation prior to judgment, creates a rebuttable presumption that an Independent Manager acted in a manner contrary to that specified in this </w:t>
      </w:r>
      <w:r>
        <w:rPr>
          <w:rFonts w:ascii="Times New Roman" w:hAnsi="Times New Roman"/>
          <w:sz w:val="24"/>
          <w:u w:val="single"/>
        </w:rPr>
        <w:t>Section 6.05(e)</w:t>
      </w:r>
      <w:r>
        <w:rPr>
          <w:rFonts w:ascii="Times New Roman" w:hAnsi="Times New Roman"/>
          <w:sz w:val="24"/>
        </w:rPr>
        <w:t xml:space="preserve">.    Any indemnification pursuant to this </w:t>
      </w:r>
      <w:r>
        <w:rPr>
          <w:rFonts w:ascii="Times New Roman" w:hAnsi="Times New Roman"/>
          <w:sz w:val="24"/>
          <w:u w:val="single"/>
        </w:rPr>
        <w:t>Section 6.03(e)</w:t>
      </w:r>
      <w:r>
        <w:rPr>
          <w:rFonts w:ascii="Times New Roman" w:hAnsi="Times New Roman"/>
          <w:sz w:val="24"/>
        </w:rPr>
        <w:t xml:space="preserve"> shall be made only out of the assets of the Company, including insurance proceeds, if any, owned by the Company at the time of such satisfaction.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reimburse the Independent Manager on a monthly basis for reasonable expenses incurred by an Independent Manager who is a party to a proceeding in advance of the final disposition of the proceeding upon receipt by the Company of a written affirmation by an Independent Manager of an Independent Manager’s good faith belief that the standard of conduct necessary for indemnification by the Company as authorized in this Section 6.05</w:t>
      </w:r>
      <w:r>
        <w:rPr>
          <w:rFonts w:ascii="Times New Roman" w:hAnsi="Times New Roman"/>
          <w:sz w:val="24"/>
          <w:u w:val="single"/>
        </w:rPr>
        <w:t xml:space="preserve"> </w:t>
      </w:r>
      <w:r>
        <w:rPr>
          <w:rFonts w:ascii="Times New Roman" w:hAnsi="Times New Roman"/>
          <w:sz w:val="24"/>
        </w:rPr>
        <w:t xml:space="preserve"> has been met.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indemnification provided by Section 6.05(e) shall be in addition to any other rights to which an Independent Manager may be entitled under any agreement, as a matter of law or otherwise.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In no event may an Independent Manager subject the Member to personal liability by reason of the indemnification provisions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and the Members acknowledge that for United States federal income tax purposes the Company will be disregarded as an entity separate from Enron Communications pursuant to Treasury Regulation §301.7701</w:t>
        <w:noBreakHyphen/>
        <w:t>3 as long as all the Membership Interests of the Company are owned for federal income tax purposes by Enron Communications or a combination of Enron Communications and another entity which is owned by Enron Communications and which entity itself is so disregarded.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entry of a decree of judicial dissolution of the Company under Section 18</w:t>
        <w:noBreakHyphen/>
        <w:t>802 of the Act; provided that the Class A Member shall not submit an application for a decree of judicial dissolution or agree to a voluntary dissolution unless and until all amounts payable under the Finance Documents (as defined in the Facility Agreement) have been indefeasibly paid in full;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December 31, 2050.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4"/>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completion of the distribution of Company assets as provided herein, the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"10.04</w:instrText>
        <w:tab/>
        <w:instrText xml:space="preserve">Certain Matters concerning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tab/>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11CORPORATE SEPARATENESS PROVISIONS"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t>The Company shall conduct its business and operations in accordance with the following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other than as contemplated in Section 2.04, (i) the Company shall not guarantee any debts of Enron Corp, Enron Communications, their respective Affiliates or any other person and (ii) the Company shall not acquire obligations of or securities of or make any loans or advances to Enron Corp., Enron Communications, or their respective Affiliates or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(b)</w:t>
        <w:tab/>
        <w:t>other than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the Company shall hold regular meetings, as appropriate to conduct the business of the Company, and observe all customary regulational and operational formalities;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the Company shall maintain books and records and bank accounts separate from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Company shall be disclosed as a separate subsidiary in public filings of Enron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Company shall transact all business with affiliates on an arm’s</w:t>
        <w:noBreakHyphen/>
        <w:t>length basis and pursuant to enforceable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tab/>
        <w:t>the Company shall maintain its assets in such a manner that it is not costly or difficult to segregate, identify or ascertain such assets;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(h)</w:t>
        <w:tab/>
        <w:t>the Company shall allocate and charge fairly and reasonably any common employee or overhead shared with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w:t>
        <w:tab/>
        <w:t>the Company shall conduct business in its own name, and use separate stationary, invoices and checks;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(j)</w:t>
        <w:tab/>
        <w:t>the Company shall not commingle its assets or funds with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(k)</w:t>
        <w:tab/>
        <w:t>the Company shall correct any known misunderstanding as to its separate identity;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(l)</w:t>
        <w:tab/>
        <w:t>the Company shall not make loans or advances to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12GENERAL PROVISIONS"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Company is to pay any sum to any Member, any Capital Contributions that Member owes the Company may be deducted from that sum before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    This Agreement or the Delaware Certificate may be amended or restated only by a written instrument executed (or, in the case of the Delaware Certificate, approved) by the Class A Member, provided that any amendment which would have a material adverse effect on the Class B Member shall be approved by all of the Members and, for so long as there is any principal, interest or other amount owed to the Lenders under the Facility Agreement, by the Lenders (it being expressly agreed that any amendment whereby the Auction Date would fall after June 15, 2001 would have such a material adverse effect). 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the restrictions on Dispositions set forth in this Agreement, this Agreement is binding on and shall inure to the benefit of the Members and their respective successors and permitted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Cancellation of the Class B Membership Interest"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the event that the Class B Membership Interest is canceled in accordance with Section 3.03(b)(A) and Section 5.02, the Sharing Ratio of the Class A Member shall be increased to 100%, all rights of the Class B Member hereunder shall terminate, and all references to the Class B Member or the Class B Member Interest shall be construed as references to the Class A Member and the Class A Member Interest,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3"/>
        </w:rPr>
        <w:tab/>
      </w:r>
      <w:r>
        <w:fldChar w:fldCharType="begin"/>
      </w:r>
      <w:r>
        <w:rPr>
          <w:sz w:val="23"/>
          <w:rFonts w:ascii="Times New Roman" w:hAnsi="Times New Roman"/>
        </w:rPr>
        <w:instrText xml:space="preserve"> TC "12.11</w:instrText>
        <w:tab/>
        <w:instrText xml:space="preserve">Lenders.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Lenders are intended third party beneficiaries of this Agreement until all amounts of principal, interest and other amounts due to the Lenders under the Notes have been paid in full.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A MEMBER:</w:t>
        <w:tab/>
        <w:tab/>
        <w:tab/>
        <w:t>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B MEMBER:</w:t>
        <w:tab/>
        <w:tab/>
        <w:tab/>
        <w:t>J.M. OWNER TRUST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 Wilmington Trust Company, not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in its individual capacity, but solely</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 hereby agree to serve as Independent Manager of G</w:t>
        <w:noBreakHyphen/>
        <w:t>Future, LLC, a Delaware limited liability company, and confirm that I satisfy the definition of “Independent Manager” in Section 6.05(a) of the above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Vincent Buckley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Dated:</w:t>
      </w:r>
      <w:r>
        <w:rPr>
          <w:rFonts w:ascii="Times New Roman" w:hAnsi="Times New Roman"/>
          <w:sz w:val="24"/>
          <w:u w:val="single"/>
        </w:rPr>
        <w:tab/>
      </w:r>
    </w:p>
    <w:p>
      <w:pPr>
        <w:pStyle w:val="Normal"/>
        <w:bidi w:val="0"/>
        <w:spacing w:lineRule="atLeast" w:line="0"/>
        <w:jc w:val="start"/>
        <w:rPr>
          <w:rFonts w:ascii="Times New Roman" w:hAnsi="Times New Roman"/>
          <w:sz w:val="24"/>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ab/>
        <w:t>EXHIBIT 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Members</w:t>
      </w:r>
    </w:p>
    <w:p>
      <w:pPr>
        <w:pStyle w:val="Normal"/>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Communications, Inc.</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 xml:space="preserve">Attn:    </w:t>
            </w:r>
          </w:p>
          <w:p>
            <w:pPr>
              <w:pStyle w:val="Normal"/>
              <w:tabs>
                <w:tab w:val="clear" w:pos="720"/>
              </w:tabs>
              <w:bidi w:val="0"/>
              <w:jc w:val="start"/>
              <w:rPr>
                <w:rFonts w:ascii="Times New Roman" w:hAnsi="Times New Roman"/>
              </w:rPr>
            </w:pPr>
            <w:r>
              <w:rPr>
                <w:rFonts w:ascii="Times New Roman" w:hAnsi="Times New Roman"/>
              </w:rPr>
              <w:t>Fax: [Please confirm]</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J.M. Owner Trust</w:t>
            </w:r>
          </w:p>
          <w:p>
            <w:pPr>
              <w:pStyle w:val="Normal"/>
              <w:tabs>
                <w:tab w:val="clear" w:pos="720"/>
              </w:tabs>
              <w:bidi w:val="0"/>
              <w:jc w:val="start"/>
              <w:rPr>
                <w:rFonts w:ascii="Times New Roman" w:hAnsi="Times New Roman"/>
              </w:rPr>
            </w:pPr>
            <w:r>
              <w:rPr>
                <w:rFonts w:ascii="Times New Roman" w:hAnsi="Times New Roman"/>
              </w:rPr>
              <w:t>c/o Wilmington Trust Company</w:t>
            </w:r>
          </w:p>
          <w:p>
            <w:pPr>
              <w:pStyle w:val="Normal"/>
              <w:tabs>
                <w:tab w:val="clear" w:pos="720"/>
              </w:tabs>
              <w:bidi w:val="0"/>
              <w:jc w:val="start"/>
              <w:rPr>
                <w:rFonts w:ascii="Times New Roman" w:hAnsi="Times New Roman"/>
              </w:rPr>
            </w:pPr>
            <w:r>
              <w:rPr>
                <w:rFonts w:ascii="Times New Roman" w:hAnsi="Times New Roman"/>
              </w:rPr>
              <w:t>Rodney Square North</w:t>
            </w:r>
          </w:p>
          <w:p>
            <w:pPr>
              <w:pStyle w:val="Normal"/>
              <w:tabs>
                <w:tab w:val="clear" w:pos="720"/>
              </w:tabs>
              <w:bidi w:val="0"/>
              <w:jc w:val="start"/>
              <w:rPr>
                <w:rFonts w:ascii="Times New Roman" w:hAnsi="Times New Roman"/>
              </w:rPr>
            </w:pPr>
            <w:r>
              <w:rPr>
                <w:rFonts w:ascii="Times New Roman" w:hAnsi="Times New Roman"/>
              </w:rPr>
              <w:t>1100 North Market Street</w:t>
            </w:r>
          </w:p>
          <w:p>
            <w:pPr>
              <w:pStyle w:val="Normal"/>
              <w:tabs>
                <w:tab w:val="clear" w:pos="720"/>
              </w:tabs>
              <w:bidi w:val="0"/>
              <w:jc w:val="start"/>
              <w:rPr/>
            </w:pPr>
            <w:r>
              <w:rPr>
                <w:rFonts w:ascii="Times New Roman" w:hAnsi="Times New Roman"/>
              </w:rPr>
              <w:t>Wilmington, Delaware 19890</w:t>
              <w:noBreakHyphen/>
              <w:t>0001.</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fifty</w:t>
              <w:noBreakHyphen/>
              <w:t>five million dollars)</w:t>
            </w:r>
          </w:p>
        </w:tc>
      </w:tr>
    </w:tbl>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before="0" w:after="0"/>
        <w:jc w:val="end"/>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end"/>
        <w:rPr>
          <w:rFonts w:ascii="Times New Roman" w:hAnsi="Times New Roman"/>
          <w:sz w:val="24"/>
        </w:rPr>
      </w:pPr>
      <w:r>
        <w:rPr>
          <w:rFonts w:ascii="Times New Roman" w:hAnsi="Times New Roman"/>
          <w:sz w:val="24"/>
        </w:rPr>
        <w:t>original document      : C:\WINDOWS\TEMP\DAL_220082_4</w:t>
      </w:r>
    </w:p>
    <w:p>
      <w:pPr>
        <w:pStyle w:val="Normal"/>
        <w:bidi w:val="0"/>
        <w:spacing w:lineRule="atLeast" w:line="0"/>
        <w:jc w:val="end"/>
        <w:rPr>
          <w:rFonts w:ascii="Times New Roman" w:hAnsi="Times New Roman"/>
          <w:sz w:val="24"/>
        </w:rPr>
      </w:pPr>
      <w:r>
        <w:rPr>
          <w:rFonts w:ascii="Times New Roman" w:hAnsi="Times New Roman"/>
          <w:sz w:val="24"/>
        </w:rPr>
        <w:t>and revised document: C:\WINDOWS\TEMP\DAL_220082.5</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CompareRite found      11 change(s) in the text</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end"/>
        <w:rPr>
          <w:rFonts w:ascii="Times New Roman" w:hAnsi="Times New Roman"/>
          <w:sz w:val="24"/>
        </w:rPr>
      </w:pPr>
      <w:r>
        <w:rPr>
          <w:rFonts w:ascii="Times New Roman" w:hAnsi="Times New Roman"/>
          <w:sz w:val="24"/>
        </w:rPr>
        <w:t xml:space="preserve">Additions appear as Bold+Dbl Underline text </w:t>
      </w:r>
    </w:p>
    <w:p>
      <w:pPr>
        <w:pStyle w:val="Normal"/>
        <w:tabs>
          <w:tab w:val="left" w:pos="72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0"/>
      <w:footerReference w:type="default" r:id="rId21"/>
      <w:type w:val="nextPage"/>
      <w:pgSz w:w="12240" w:h="15840"/>
      <w:pgMar w:left="1440" w:right="1440" w:gutter="0" w:header="1080" w:top="113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DAL:220082.5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31</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Dutch 801" w:hAnsi="Dutch 801" w:eastAsia="Courier New" w:cs="WP MathB"/>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Dutch 801" w:hAnsi="Dutch 801" w:eastAsia="Courier New" w:cs="WP MathB"/>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Dutch 801" w:hAnsi="Dutch 801" w:eastAsia="Courier New" w:cs="WP MathB"/>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s>
      <w:bidi w:val="0"/>
      <w:spacing w:lineRule="atLeast" w:line="0"/>
      <w:ind w:hanging="1440" w:start="1440"/>
      <w:jc w:val="both"/>
    </w:pPr>
    <w:rPr>
      <w:rFonts w:ascii="Dutch 801" w:hAnsi="Dutch 801" w:eastAsia="Courier New" w:cs="WP MathB"/>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Dutch 801" w:hAnsi="Dutch 801" w:eastAsia="Courier New" w:cs="WP MathB"/>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Dutch 801" w:hAnsi="Dutch 801" w:eastAsia="Courier New" w:cs="WP MathB"/>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Dutch 801" w:hAnsi="Dutch 801" w:eastAsia="Courier New" w:cs="WP MathB"/>
      <w:color w:val="auto"/>
      <w:kern w:val="2"/>
      <w:sz w:val="24"/>
      <w:szCs w:val="24"/>
      <w:lang w:val="en-CA" w:eastAsia="zh-CN" w:bidi="hi-IN"/>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Dutch 801" w:hAnsi="Dutch 801" w:eastAsia="Courier New" w:cs="WP MathB"/>
      <w:color w:val="auto"/>
      <w:kern w:val="2"/>
      <w:sz w:val="24"/>
      <w:szCs w:val="24"/>
      <w:lang w:val="en-CA" w:eastAsia="zh-CN" w:bidi="hi-IN"/>
    </w:rPr>
  </w:style>
  <w:style w:type="paragraph" w:styleId="a">
    <w:name w:val="!(a)"/>
    <w:qFormat/>
    <w:pPr>
      <w:widowControl w:val="false"/>
      <w:bidi w:val="0"/>
      <w:spacing w:lineRule="atLeast" w:line="0" w:before="0" w:after="240"/>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