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f:\attachcus\stclair-c\CStClairDEC20002\00000000975415F6AFD7D611826300065B5E8D32642F2100.#2.Agency CONSENT AND ACKNOWLEDGMENT.doc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