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f:\attachcus\stclair-c\CSTCLAIR_DEC20001\0000000086B9263CA4D7D611826300065B5E8D3264FA2000.#1.KCS Energy 2nd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