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f:\attachcus\stclair-c\CStClairDEC20002\00000000975415F6AFD7D611826300065B5E8D32246A2000.#1.ETA 2-15.doc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