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f:\attachcus\stclair-c\CStClairDEC20002\00000000975415F6AFD7D611826300065B5E8D3244B22000.#2.LCdeemedISDA.doc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