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f:\attachcus\stclair-c\CStClairDEC20002\00000000975415F6AFD7D611826300065B5E8D32A4B82000.#4.ENA Financial GTC (Credit).doc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