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f:\attachcus\stclair-c\CStClairDEC20002\00000000975415F6AFD7D611826300065B5E8D3284D12000.#2.Barrett Amendment2.doc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