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f:\attachcus\stclair-c\CSTCLAIR_DEC20001\0000000086B9263CA4D7D611826300065B5E8D3244B22000.#2.LCdeemedISDA.doc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