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6.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header4.xml.rels" ContentType="application/vnd.openxmlformats-package.relationships+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t>BASE CONTRACT FOR SHORT-TERM 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center"/>
        <w:rPr>
          <w:b/>
          <w:sz w:val="28"/>
        </w:rPr>
      </w:pPr>
      <w:r>
        <w:rPr>
          <w:b/>
          <w:sz w:val="28"/>
        </w:rPr>
      </w:r>
    </w:p>
    <w:p>
      <w:pPr>
        <w:pStyle w:val="Normal"/>
        <w:widowControl w:val="false"/>
        <w:tabs>
          <w:tab w:val="clear" w:pos="720"/>
          <w:tab w:val="right" w:pos="10800" w:leader="none"/>
        </w:tabs>
        <w:bidi w:val="0"/>
        <w:ind w:hanging="0" w:start="0" w:end="0"/>
        <w:jc w:val="start"/>
        <w:rPr/>
      </w:pPr>
      <w:r>
        <w:rPr/>
        <w:t>This Base Contract is entered into as of the following date:    1, 2002</w:t>
        <w:tab/>
      </w:r>
    </w:p>
    <w:p>
      <w:pPr>
        <w:pStyle w:val="Normal"/>
        <w:widowControl w:val="false"/>
        <w:tabs>
          <w:tab w:val="clear" w:pos="720"/>
          <w:tab w:val="left" w:pos="0" w:leader="none"/>
          <w:tab w:val="right" w:pos="9360" w:leader="none"/>
          <w:tab w:val="left" w:pos="10080" w:leader="none"/>
          <w:tab w:val="left" w:pos="10800" w:leader="none"/>
        </w:tabs>
        <w:bidi w:val="0"/>
        <w:ind w:hanging="0" w:start="0" w:end="0"/>
        <w:jc w:val="start"/>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bidi w:val="0"/>
        <w:ind w:hanging="0" w:start="0" w:end="0"/>
        <w:jc w:val="start"/>
        <w:rPr>
          <w:sz w:val="18"/>
        </w:rPr>
      </w:pPr>
      <w:r>
        <w:rPr>
          <w:u w:val="single"/>
        </w:rPr>
        <w:tab/>
        <w:tab/>
        <w:tab/>
      </w:r>
      <w:r>
        <w:rPr/>
        <w:t xml:space="preserve"> and                </w:t>
      </w:r>
      <w:r>
        <w:rPr>
          <w:u w:val="single"/>
        </w:rPr>
        <w:t>EL PASO MERCHANT ENERGY,    L.P.</w:t>
      </w:r>
      <w:r>
        <w:rPr>
          <w:sz w:val="18"/>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ind w:hanging="0" w:start="0" w:end="0"/>
        <w:jc w:val="start"/>
        <w:rPr/>
      </w:pPr>
      <w:r>
        <w:rPr>
          <w:u w:val="single"/>
        </w:rPr>
        <w:tab/>
        <w:tab/>
      </w:r>
      <w:r>
        <w:rPr/>
        <w:tab/>
      </w:r>
      <w:r>
        <w:rPr>
          <w:u w:val="single"/>
        </w:rPr>
        <w:t>1001 Louisiana, 25</w:t>
      </w:r>
      <w:r>
        <w:rPr>
          <w:u w:val="single"/>
          <w:vertAlign w:val="superscript"/>
        </w:rPr>
        <w:t>th</w:t>
      </w:r>
      <w:r>
        <w:rPr>
          <w:u w:val="single"/>
        </w:rPr>
        <w:t xml:space="preserve"> Floor</w:t>
        <w:tab/>
        <w:t>, Houston, Texas 77002</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ind w:hanging="0" w:start="0" w:end="0"/>
        <w:jc w:val="start"/>
        <w:rPr/>
      </w:pPr>
      <w:r>
        <w:rPr/>
        <w:t xml:space="preserve">Duns # </w:t>
      </w:r>
      <w:r>
        <w:rPr>
          <w:u w:val="single"/>
        </w:rPr>
        <w:tab/>
        <w:tab/>
      </w:r>
      <w:r>
        <w:rPr/>
        <w:tab/>
        <w:t xml:space="preserve">Duns # </w:t>
      </w:r>
      <w:r>
        <w:rPr>
          <w:u w:val="single"/>
        </w:rPr>
        <w:t>05-177-6169</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ind w:hanging="0" w:start="0" w:end="0"/>
        <w:jc w:val="start"/>
        <w:rPr>
          <w:u w:val="single"/>
        </w:rPr>
      </w:pPr>
      <w:r>
        <w:rPr/>
        <w:t>Contract #</w:t>
      </w:r>
      <w:r>
        <w:rPr>
          <w:u w:val="single"/>
        </w:rPr>
        <w:t xml:space="preserve"> </w:t>
        <w:tab/>
        <w:tab/>
      </w:r>
      <w:r>
        <w:rPr/>
        <w:tab/>
        <w:t xml:space="preserve">Contract # </w:t>
      </w:r>
      <w:r>
        <w:rPr>
          <w:u w:val="single"/>
        </w:rPr>
        <w:t xml:space="preserve">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ind w:hanging="0" w:start="0" w:end="0"/>
        <w:jc w:val="start"/>
        <w:rPr/>
      </w:pPr>
      <w:r>
        <w:rPr/>
        <w:t xml:space="preserve">Attn: </w:t>
      </w:r>
      <w:r>
        <w:rPr>
          <w:u w:val="single"/>
        </w:rPr>
        <w:tab/>
        <w:tab/>
      </w:r>
      <w:r>
        <w:rPr/>
        <w:tab/>
        <w:t xml:space="preserve">Attn.:    </w:t>
      </w:r>
      <w:r>
        <w:rPr>
          <w:u w:val="single"/>
        </w:rPr>
        <w:t>Contract Services</w:t>
        <w:tab/>
        <w:tab/>
      </w:r>
    </w:p>
    <w:p>
      <w:pPr>
        <w:pStyle w:val="Normal"/>
        <w:widowControl w:val="false"/>
        <w:tabs>
          <w:tab w:val="clear" w:pos="720"/>
          <w:tab w:val="left" w:pos="0" w:leader="none"/>
          <w:tab w:val="center" w:pos="2520" w:leader="none"/>
          <w:tab w:val="left" w:pos="2970" w:leader="none"/>
          <w:tab w:val="right" w:pos="5040" w:leader="none"/>
          <w:tab w:val="left" w:pos="5760" w:leader="none"/>
          <w:tab w:val="left" w:pos="8280" w:leader="none"/>
          <w:tab w:val="center" w:pos="8820" w:leader="none"/>
          <w:tab w:val="right" w:pos="10800" w:leader="none"/>
        </w:tabs>
        <w:bidi w:val="0"/>
        <w:ind w:hanging="0" w:start="0" w:end="0"/>
        <w:jc w:val="start"/>
        <w:rPr/>
      </w:pPr>
      <w:r>
        <w:rPr/>
        <w:t xml:space="preserve">Phone:    </w:t>
      </w:r>
      <w:r>
        <w:rPr>
          <w:u w:val="single"/>
        </w:rPr>
        <w:t>()      Fax : ()</w:t>
        <w:tab/>
        <w:tab/>
        <w:tab/>
      </w:r>
      <w:r>
        <w:rPr/>
        <w:tab/>
        <w:t xml:space="preserve">Phone:    </w:t>
      </w:r>
      <w:r>
        <w:rPr>
          <w:u w:val="single"/>
        </w:rPr>
        <w:t>(713) 420-3821</w:t>
        <w:tab/>
      </w:r>
      <w:r>
        <w:rPr/>
        <w:t xml:space="preserve">Fax:    </w:t>
      </w:r>
      <w:r>
        <w:rPr>
          <w:u w:val="single"/>
        </w:rPr>
        <w:t>(713) 420-7577</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spacing w:before="0" w:after="120"/>
        <w:ind w:hanging="0" w:start="0" w:end="0"/>
        <w:jc w:val="start"/>
        <w:rPr/>
      </w:pPr>
      <w:r>
        <w:rPr/>
        <w:t>Federal Tax ID Number:</w:t>
      </w:r>
      <w:r>
        <w:rPr>
          <w:u w:val="single"/>
        </w:rPr>
        <w:tab/>
        <w:tab/>
      </w:r>
      <w:r>
        <w:rPr/>
        <w:tab/>
        <w:t xml:space="preserve">Federal Tax ID Number: </w:t>
      </w:r>
      <w:r>
        <w:rPr>
          <w:u w:val="single"/>
        </w:rPr>
        <w:t>76-0623745</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start"/>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ind w:hanging="0" w:start="0" w:end="0"/>
        <w:jc w:val="start"/>
        <w:rPr/>
      </w:pPr>
      <w:r>
        <w:rPr>
          <w:u w:val="single"/>
        </w:rPr>
        <w:tab/>
        <w:tab/>
      </w:r>
      <w:r>
        <w:rPr/>
        <w:tab/>
      </w:r>
      <w:r>
        <w:rPr>
          <w:u w:val="single"/>
        </w:rPr>
        <w:t>P.O. Box 2511</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ind w:hanging="0" w:start="0" w:end="0"/>
        <w:jc w:val="start"/>
        <w:rPr/>
      </w:pPr>
      <w:r>
        <w:rPr>
          <w:u w:val="single"/>
        </w:rPr>
        <w:tab/>
        <w:tab/>
      </w:r>
      <w:r>
        <w:rPr/>
        <w:tab/>
      </w:r>
      <w:r>
        <w:rPr>
          <w:u w:val="single"/>
        </w:rPr>
        <w:t>Houston, Texas    77252-2511</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ind w:hanging="0" w:start="0" w:end="0"/>
        <w:jc w:val="start"/>
        <w:rPr/>
      </w:pPr>
      <w:r>
        <w:rPr/>
        <w:t>Attn:</w:t>
      </w:r>
      <w:r>
        <w:rPr>
          <w:u w:val="single"/>
        </w:rPr>
        <w:t xml:space="preserve"> </w:t>
        <w:tab/>
        <w:tab/>
      </w:r>
      <w:r>
        <w:rPr/>
        <w:tab/>
        <w:t xml:space="preserve">Attn:    </w:t>
      </w:r>
      <w:r>
        <w:rPr>
          <w:u w:val="single"/>
        </w:rPr>
        <w:t>Accounting Department</w:t>
        <w:tab/>
        <w:tab/>
      </w:r>
    </w:p>
    <w:p>
      <w:pPr>
        <w:pStyle w:val="Normal"/>
        <w:widowControl w:val="false"/>
        <w:tabs>
          <w:tab w:val="clear" w:pos="720"/>
          <w:tab w:val="left" w:pos="0" w:leader="none"/>
          <w:tab w:val="center" w:pos="2340" w:leader="none"/>
          <w:tab w:val="left" w:pos="2520" w:leader="none"/>
          <w:tab w:val="right" w:pos="5040" w:leader="none"/>
          <w:tab w:val="left" w:pos="5760" w:leader="none"/>
          <w:tab w:val="left" w:pos="8280" w:leader="none"/>
          <w:tab w:val="center" w:pos="8820" w:leader="none"/>
          <w:tab w:val="right" w:pos="10800" w:leader="none"/>
        </w:tabs>
        <w:bidi w:val="0"/>
        <w:ind w:hanging="0" w:start="0" w:end="0"/>
        <w:jc w:val="start"/>
        <w:rPr/>
      </w:pPr>
      <w:r>
        <w:rPr/>
        <w:t xml:space="preserve">Phone:    </w:t>
      </w:r>
      <w:r>
        <w:rPr>
          <w:u w:val="single"/>
        </w:rPr>
        <w:t>()</w:t>
      </w:r>
      <w:r>
        <w:rPr/>
        <w:t xml:space="preserve">Fax:    </w:t>
      </w:r>
      <w:r>
        <w:rPr>
          <w:u w:val="single"/>
        </w:rPr>
        <w:t>()</w:t>
        <w:tab/>
        <w:tab/>
        <w:tab/>
      </w:r>
      <w:r>
        <w:rPr/>
        <w:tab/>
        <w:t xml:space="preserve">Phone:    </w:t>
      </w:r>
      <w:r>
        <w:rPr>
          <w:u w:val="single"/>
        </w:rPr>
        <w:t>(713) 420-2131</w:t>
        <w:tab/>
      </w:r>
      <w:r>
        <w:rPr/>
        <w:t xml:space="preserve">Fax:    </w:t>
      </w:r>
      <w:r>
        <w:rPr>
          <w:u w:val="single"/>
        </w:rPr>
        <w:t>(713) 420-2108</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ind w:hanging="0" w:start="0" w:end="0"/>
        <w:jc w:val="start"/>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spacing w:before="0" w:after="120"/>
        <w:ind w:hanging="0" w:start="0" w:end="0"/>
        <w:jc w:val="start"/>
        <w:rPr>
          <w:u w:val="single"/>
        </w:rPr>
      </w:pPr>
      <w:r>
        <w:rPr>
          <w:u w:val="single"/>
        </w:rPr>
        <w:tab/>
        <w:tab/>
      </w:r>
      <w:r>
        <w:rPr/>
        <w:tab/>
      </w:r>
      <w:r>
        <w:rPr>
          <w:u w:val="single"/>
        </w:rPr>
        <w:t xml:space="preserve">Mellon Bank, Pittsburgh, PA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spacing w:before="0" w:after="120"/>
        <w:ind w:hanging="0" w:start="0" w:end="0"/>
        <w:jc w:val="start"/>
        <w:rPr/>
      </w:pPr>
      <w:r>
        <w:rPr>
          <w:u w:val="single"/>
        </w:rPr>
        <w:t>ABA#: ,    AC#:</w:t>
        <w:tab/>
        <w:tab/>
        <w:t xml:space="preserve"> </w:t>
      </w:r>
      <w:r>
        <w:rPr/>
        <w:tab/>
      </w:r>
      <w:r>
        <w:rPr>
          <w:u w:val="single"/>
        </w:rPr>
        <w:t>ABA#:    043-000-261,          AC#:    020-9517</w:t>
        <w:tab/>
      </w:r>
    </w:p>
    <w:p>
      <w:pPr>
        <w:pStyle w:val="Normal"/>
        <w:widowControl w:val="false"/>
        <w:tabs>
          <w:tab w:val="clear" w:pos="720"/>
          <w:tab w:val="left" w:pos="0" w:leader="none"/>
          <w:tab w:val="right" w:pos="9360" w:leader="none"/>
          <w:tab w:val="left" w:pos="10080" w:leader="none"/>
          <w:tab w:val="left" w:pos="10800" w:leader="none"/>
        </w:tabs>
        <w:bidi w:val="0"/>
        <w:ind w:hanging="0" w:start="0" w:end="0"/>
        <w:jc w:val="both"/>
        <w:rPr>
          <w:b/>
          <w:spacing w:val="-6"/>
        </w:rPr>
      </w:pPr>
      <w:r>
        <w:rPr>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b/>
          <w:spacing w:val="-6"/>
        </w:rPr>
        <w:t xml:space="preserve"> relating to Section 2.24.):</w:t>
      </w:r>
    </w:p>
    <w:tbl>
      <w:tblPr>
        <w:tblW w:w="10439" w:type="dxa"/>
        <w:jc w:val="start"/>
        <w:tblInd w:w="127" w:type="dxa"/>
        <w:tblLayout w:type="fixed"/>
        <w:tblCellMar>
          <w:top w:w="0" w:type="dxa"/>
          <w:start w:w="120" w:type="dxa"/>
          <w:bottom w:w="0" w:type="dxa"/>
          <w:end w:w="120" w:type="dxa"/>
        </w:tblCellMar>
      </w:tblPr>
      <w:tblGrid>
        <w:gridCol w:w="1980"/>
        <w:gridCol w:w="3420"/>
        <w:gridCol w:w="1288"/>
        <w:gridCol w:w="3750"/>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bidi w:val="0"/>
              <w:ind w:hanging="0" w:start="0" w:end="0"/>
              <w:jc w:val="start"/>
              <w:rPr>
                <w:b/>
                <w:sz w:val="18"/>
              </w:rPr>
            </w:pPr>
            <w:r>
              <w:rPr>
                <w:b/>
                <w:sz w:val="18"/>
              </w:rPr>
              <w:t>Section 1.2</w:t>
            </w:r>
          </w:p>
          <w:p>
            <w:pPr>
              <w:pStyle w:val="Normal"/>
              <w:widowControl w:val="false"/>
              <w:tabs>
                <w:tab w:val="left" w:pos="0" w:leader="none"/>
                <w:tab w:val="left" w:pos="720" w:leader="none"/>
                <w:tab w:val="left" w:pos="1440" w:leader="none"/>
              </w:tabs>
              <w:bidi w:val="0"/>
              <w:ind w:hanging="0" w:start="0" w:end="0"/>
              <w:jc w:val="start"/>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0" w:end="0"/>
              <w:jc w:val="start"/>
              <w:rPr>
                <w:sz w:val="18"/>
              </w:rPr>
            </w:pPr>
            <w:r>
              <w:fldChar w:fldCharType="begin"/>
            </w:r>
            <w:r>
              <w:rPr/>
              <w:instrText xml:space="preserve">\\</w:instrText>
            </w:r>
            <w:r>
              <w:rPr/>
            </w:r>
            <w:r>
              <w:rPr/>
              <w:fldChar w:fldCharType="separate"/>
            </w:r>
            <w:r>
              <w:rPr/>
            </w:r>
            <w:r>
              <w:rPr/>
            </w:r>
            <w:r>
              <w:rPr/>
              <w:fldChar w:fldCharType="end"/>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0" w:end="0"/>
              <w:jc w:val="start"/>
              <w:rPr/>
            </w:pPr>
            <w:r>
              <w:fldChar w:fldCharType="begin"/>
            </w:r>
            <w:r>
              <w:rPr/>
              <w:instrText xml:space="preserve">\\</w:instrText>
            </w:r>
            <w:r>
              <w:rPr/>
            </w:r>
            <w:r>
              <w:rPr/>
              <w:fldChar w:fldCharType="separate"/>
            </w:r>
            <w:r>
              <w:rPr/>
            </w:r>
            <w:r>
              <w:rPr/>
            </w:r>
            <w:r>
              <w:rPr/>
              <w:fldChar w:fldCharType="end"/>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bidi w:val="0"/>
              <w:ind w:hanging="0" w:start="0" w:end="0"/>
              <w:jc w:val="start"/>
              <w:rPr>
                <w:b/>
                <w:sz w:val="18"/>
              </w:rPr>
            </w:pPr>
            <w:r>
              <w:rPr>
                <w:b/>
                <w:sz w:val="18"/>
              </w:rPr>
              <w:t>Section 6.</w:t>
            </w:r>
          </w:p>
          <w:p>
            <w:pPr>
              <w:pStyle w:val="Normal"/>
              <w:widowControl w:val="false"/>
              <w:tabs>
                <w:tab w:val="left" w:pos="0" w:leader="none"/>
                <w:tab w:val="left" w:pos="720" w:leader="none"/>
              </w:tabs>
              <w:bidi w:val="0"/>
              <w:ind w:hanging="0" w:start="0" w:end="0"/>
              <w:jc w:val="start"/>
              <w:rPr/>
            </w:pPr>
            <w:r>
              <w:rPr>
                <w:sz w:val="18"/>
              </w:rPr>
              <w:t>Taxes</w:t>
            </w:r>
          </w:p>
        </w:tc>
        <w:tc>
          <w:tcPr>
            <w:tcW w:w="375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ind w:hanging="0" w:start="0" w:end="0"/>
              <w:jc w:val="start"/>
              <w:rPr>
                <w:sz w:val="18"/>
              </w:rPr>
            </w:pPr>
            <w:r>
              <w:fldChar w:fldCharType="begin"/>
            </w:r>
            <w:r>
              <w:rPr/>
              <w:instrText xml:space="preserve">\\</w:instrText>
            </w:r>
            <w:r>
              <w:rPr/>
            </w:r>
            <w:r>
              <w:rPr/>
              <w:fldChar w:fldCharType="separate"/>
            </w:r>
            <w:r>
              <w:rPr/>
            </w:r>
            <w:r>
              <w:rPr/>
            </w:r>
            <w:r>
              <w:rPr/>
              <w:fldChar w:fldCharType="end"/>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pPr>
            <w:r>
              <w:fldChar w:fldCharType="begin"/>
            </w:r>
            <w:r>
              <w:rPr/>
              <w:instrText xml:space="preserve">\\</w:instrText>
            </w:r>
            <w:r>
              <w:rPr/>
            </w:r>
            <w:r>
              <w:rPr/>
              <w:fldChar w:fldCharType="separate"/>
            </w:r>
            <w:r>
              <w:rPr/>
            </w:r>
            <w:r>
              <w:rPr/>
            </w:r>
            <w:r>
              <w:rPr/>
              <w:fldChar w:fldCharType="end"/>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bidi w:val="0"/>
              <w:ind w:hanging="0" w:start="0" w:end="0"/>
              <w:jc w:val="start"/>
              <w:rPr>
                <w:b/>
                <w:sz w:val="18"/>
              </w:rPr>
            </w:pPr>
            <w:r>
              <w:rPr>
                <w:b/>
                <w:sz w:val="18"/>
              </w:rPr>
              <w:t>Section 2.4</w:t>
            </w:r>
          </w:p>
          <w:p>
            <w:pPr>
              <w:pStyle w:val="Normal"/>
              <w:widowControl w:val="false"/>
              <w:tabs>
                <w:tab w:val="left" w:pos="0" w:leader="none"/>
                <w:tab w:val="left" w:pos="720" w:leader="none"/>
                <w:tab w:val="left" w:pos="1440" w:leader="none"/>
              </w:tabs>
              <w:bidi w:val="0"/>
              <w:ind w:hanging="0" w:start="0" w:end="0"/>
              <w:jc w:val="start"/>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ind w:hanging="0" w:start="0" w:end="0"/>
              <w:jc w:val="start"/>
              <w:rPr>
                <w:sz w:val="18"/>
              </w:rPr>
            </w:pPr>
            <w:r>
              <w:fldChar w:fldCharType="begin"/>
            </w:r>
            <w:r>
              <w:rPr/>
              <w:instrText xml:space="preserve">\\</w:instrText>
            </w:r>
            <w:r>
              <w:rPr/>
            </w:r>
            <w:r>
              <w:rPr/>
              <w:fldChar w:fldCharType="separate"/>
            </w:r>
            <w:r>
              <w:rPr/>
            </w:r>
            <w:r>
              <w:rPr/>
            </w:r>
            <w:r>
              <w:rPr/>
              <w:fldChar w:fldCharType="end"/>
            </w:r>
            <w:r>
              <w:rPr>
                <w:sz w:val="18"/>
              </w:rPr>
              <w:t xml:space="preserve"> 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bidi w:val="0"/>
              <w:ind w:hanging="0" w:start="0" w:end="0"/>
              <w:jc w:val="start"/>
              <w:rPr/>
            </w:pPr>
            <w:r>
              <w:fldChar w:fldCharType="begin"/>
            </w:r>
            <w:r>
              <w:rPr/>
              <w:instrText xml:space="preserve">\\</w:instrText>
            </w:r>
            <w:r>
              <w:rPr/>
            </w:r>
            <w:r>
              <w:rPr/>
              <w:fldChar w:fldCharType="separate"/>
            </w:r>
            <w:r>
              <w:rPr/>
            </w:r>
            <w:r>
              <w:rPr/>
            </w:r>
            <w:r>
              <w:rPr/>
              <w:fldChar w:fldCharType="end"/>
            </w:r>
            <w:r>
              <w:rPr>
                <w:sz w:val="18"/>
              </w:rPr>
              <w:t xml:space="preserve"> 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bidi w:val="0"/>
              <w:ind w:hanging="0" w:start="0" w:end="0"/>
              <w:jc w:val="start"/>
              <w:rPr/>
            </w:pPr>
            <w:r>
              <w:rPr>
                <w:b/>
                <w:sz w:val="18"/>
              </w:rPr>
              <w:t xml:space="preserve">Section 7.2 </w:t>
            </w:r>
            <w:r>
              <w:rPr>
                <w:sz w:val="16"/>
              </w:rPr>
              <w:t>Payment Date</w:t>
            </w:r>
          </w:p>
        </w:tc>
        <w:tc>
          <w:tcPr>
            <w:tcW w:w="3750"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ind w:hanging="0" w:start="0" w:end="0"/>
              <w:jc w:val="start"/>
              <w:rPr/>
            </w:pPr>
            <w:r>
              <w:rPr>
                <w:b/>
                <w:sz w:val="18"/>
                <w:u w:val="single"/>
              </w:rPr>
              <w:t xml:space="preserve">      </w:t>
            </w:r>
            <w:r>
              <w:rPr>
                <w:sz w:val="18"/>
                <w:u w:val="single"/>
              </w:rPr>
              <w:t>25</w:t>
            </w:r>
            <w:r>
              <w:rPr>
                <w:sz w:val="18"/>
                <w:u w:val="single"/>
                <w:vertAlign w:val="superscript"/>
              </w:rPr>
              <w:t xml:space="preserve">th    </w:t>
            </w:r>
            <w:r>
              <w:rPr>
                <w:sz w:val="18"/>
              </w:rPr>
              <w:t>      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ind w:hanging="0" w:start="0" w:end="0"/>
              <w:jc w:val="start"/>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ind w:hanging="0" w:start="0" w:end="0"/>
              <w:jc w:val="start"/>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0" w:end="0"/>
              <w:jc w:val="start"/>
              <w:rPr>
                <w:sz w:val="18"/>
              </w:rPr>
            </w:pPr>
            <w:r>
              <w:fldChar w:fldCharType="begin"/>
            </w:r>
            <w:r>
              <w:rPr/>
              <w:instrText xml:space="preserve">\\</w:instrText>
            </w:r>
            <w:r>
              <w:rPr/>
            </w:r>
            <w:r>
              <w:rPr/>
              <w:fldChar w:fldCharType="separate"/>
            </w:r>
            <w:r>
              <w:rPr/>
            </w:r>
            <w:r>
              <w:rPr/>
            </w:r>
            <w:r>
              <w:rPr/>
              <w:fldChar w:fldCharType="end"/>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0" w:end="0"/>
              <w:jc w:val="start"/>
              <w:rPr>
                <w:b/>
                <w:sz w:val="18"/>
              </w:rPr>
            </w:pPr>
            <w:r>
              <w:fldChar w:fldCharType="begin"/>
            </w:r>
            <w:r>
              <w:rPr/>
              <w:instrText xml:space="preserve">\\</w:instrText>
            </w:r>
            <w:r>
              <w:rPr/>
            </w:r>
            <w:r>
              <w:rPr/>
              <w:fldChar w:fldCharType="separate"/>
            </w:r>
            <w:r>
              <w:rPr/>
            </w:r>
            <w:r>
              <w:rPr/>
            </w:r>
            <w:r>
              <w:rPr/>
              <w:fldChar w:fldCharType="end"/>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ind w:hanging="0" w:start="0" w:end="0"/>
              <w:jc w:val="start"/>
              <w:rPr/>
            </w:pPr>
            <w:r>
              <w:fldChar w:fldCharType="begin"/>
            </w:r>
            <w:r>
              <w:rPr/>
              <w:instrText xml:space="preserve">\\</w:instrText>
            </w:r>
            <w:r>
              <w:rPr/>
            </w:r>
            <w:r>
              <w:rPr/>
              <w:fldChar w:fldCharType="separate"/>
            </w:r>
            <w:r>
              <w:rPr/>
            </w:r>
            <w:r>
              <w:rPr/>
            </w:r>
            <w:r>
              <w:rPr/>
              <w:fldChar w:fldCharType="end"/>
            </w:r>
            <w:r>
              <w:rPr>
                <w:b/>
                <w:sz w:val="18"/>
              </w:rPr>
              <w:t xml:space="preserve"> El Paso Merchant Energy, Inc.</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bidi w:val="0"/>
              <w:ind w:hanging="0" w:start="0" w:end="0"/>
              <w:jc w:val="start"/>
              <w:rPr>
                <w:b/>
                <w:sz w:val="18"/>
              </w:rPr>
            </w:pPr>
            <w:r>
              <w:rPr>
                <w:b/>
                <w:sz w:val="18"/>
              </w:rPr>
              <w:t>Section 7.2</w:t>
            </w:r>
          </w:p>
          <w:p>
            <w:pPr>
              <w:pStyle w:val="Normal"/>
              <w:widowControl w:val="false"/>
              <w:tabs>
                <w:tab w:val="left" w:pos="0" w:leader="none"/>
                <w:tab w:val="left" w:pos="720" w:leader="none"/>
              </w:tabs>
              <w:bidi w:val="0"/>
              <w:ind w:hanging="0" w:start="0" w:end="0"/>
              <w:jc w:val="start"/>
              <w:rPr/>
            </w:pPr>
            <w:r>
              <w:rPr>
                <w:sz w:val="18"/>
              </w:rPr>
              <w:t>Method of Payment</w:t>
            </w:r>
          </w:p>
        </w:tc>
        <w:tc>
          <w:tcPr>
            <w:tcW w:w="375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bidi w:val="0"/>
              <w:ind w:hanging="0" w:start="0" w:end="0"/>
              <w:jc w:val="start"/>
              <w:rPr>
                <w:sz w:val="18"/>
              </w:rPr>
            </w:pPr>
            <w:r>
              <w:fldChar w:fldCharType="begin"/>
            </w:r>
            <w:r>
              <w:rPr/>
              <w:instrText xml:space="preserve">\\</w:instrText>
            </w:r>
            <w:r>
              <w:rPr/>
            </w:r>
            <w:r>
              <w:rPr/>
              <w:fldChar w:fldCharType="separate"/>
            </w:r>
            <w:r>
              <w:rPr/>
            </w:r>
            <w:r>
              <w:rPr/>
            </w:r>
            <w:r>
              <w:rPr/>
              <w:fldChar w:fldCharType="end"/>
            </w:r>
            <w:r>
              <w:rPr>
                <w:sz w:val="18"/>
              </w:rPr>
              <w:t xml:space="preserve"> 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sz w:val="18"/>
              </w:rPr>
            </w:pPr>
            <w:r>
              <w:fldChar w:fldCharType="begin"/>
            </w:r>
            <w:r>
              <w:rPr/>
              <w:instrText xml:space="preserve">\\</w:instrText>
            </w:r>
            <w:r>
              <w:rPr/>
            </w:r>
            <w:r>
              <w:rPr/>
              <w:fldChar w:fldCharType="separate"/>
            </w:r>
            <w:r>
              <w:rPr/>
            </w:r>
            <w:r>
              <w:rPr/>
            </w:r>
            <w:r>
              <w:rPr/>
              <w:fldChar w:fldCharType="end"/>
            </w:r>
            <w:r>
              <w:rPr>
                <w:sz w:val="18"/>
              </w:rPr>
              <w:t xml:space="preserve"> 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pPr>
            <w:r>
              <w:fldChar w:fldCharType="begin"/>
            </w:r>
            <w:r>
              <w:rPr/>
              <w:instrText xml:space="preserve">\\</w:instrText>
            </w:r>
            <w:r>
              <w:rPr/>
            </w:r>
            <w:r>
              <w:rPr/>
              <w:fldChar w:fldCharType="separate"/>
            </w:r>
            <w:r>
              <w:rPr/>
            </w:r>
            <w:r>
              <w:rPr/>
            </w:r>
            <w:r>
              <w:rPr/>
              <w:fldChar w:fldCharType="end"/>
            </w:r>
            <w:r>
              <w:rPr>
                <w:sz w:val="18"/>
              </w:rPr>
              <w:t xml:space="preserve"> 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sz w:val="18"/>
              </w:rPr>
            </w:pPr>
            <w:r>
              <w:fldChar w:fldCharType="begin"/>
            </w:r>
            <w:r>
              <w:rPr/>
              <w:instrText xml:space="preserve">\\</w:instrText>
            </w:r>
            <w:r>
              <w:rPr/>
            </w:r>
            <w:r>
              <w:rPr/>
              <w:fldChar w:fldCharType="separate"/>
            </w:r>
            <w:r>
              <w:rPr/>
            </w:r>
            <w:r>
              <w:rPr/>
            </w:r>
            <w:r>
              <w:rPr/>
              <w:fldChar w:fldCharType="end"/>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pPr>
            <w:r>
              <w:fldChar w:fldCharType="begin"/>
            </w:r>
            <w:r>
              <w:rPr/>
              <w:instrText xml:space="preserve">\\</w:instrText>
            </w:r>
            <w:r>
              <w:rPr/>
            </w:r>
            <w:r>
              <w:rPr/>
              <w:fldChar w:fldCharType="separate"/>
            </w:r>
            <w:r>
              <w:rPr/>
            </w:r>
            <w:r>
              <w:rPr/>
            </w:r>
            <w:r>
              <w:rPr/>
              <w:fldChar w:fldCharType="end"/>
            </w:r>
            <w:r>
              <w:rPr>
                <w:sz w:val="18"/>
              </w:rPr>
              <w:t xml:space="preserve"> Spot Price Standard</w:t>
            </w:r>
          </w:p>
        </w:tc>
        <w:tc>
          <w:tcPr>
            <w:tcW w:w="5038"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b/>
              </w:rPr>
            </w:pPr>
            <w:r>
              <w:rPr>
                <w:b/>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345" w:start="345" w:end="0"/>
              <w:jc w:val="start"/>
              <w:rPr/>
            </w:pPr>
            <w:r>
              <w:rPr>
                <w:b/>
                <w:i/>
                <w:sz w:val="14"/>
              </w:rPr>
              <w:t>Note: The following Spot Price Publication applies to both of the immediately preceding Standards and    must be filled in after a Standard is selected.</w:t>
            </w:r>
          </w:p>
        </w:tc>
        <w:tc>
          <w:tcPr>
            <w:tcW w:w="5038"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pPr>
            <w:r>
              <w:rPr>
                <w:b/>
                <w:sz w:val="18"/>
              </w:rPr>
              <w:t>CHOICE OF LAW:    ______</w:t>
            </w:r>
            <w:r>
              <w:rPr>
                <w:b/>
                <w:sz w:val="18"/>
                <w:u w:val="single"/>
              </w:rPr>
              <w:t>TEXAS</w:t>
            </w:r>
            <w:r>
              <w:rPr>
                <w:b/>
                <w:sz w:val="18"/>
              </w:rPr>
              <w:t>_____ 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pPr>
            <w:r>
              <w:rPr>
                <w:sz w:val="18"/>
              </w:rPr>
              <w:t>Spot Price Publication:_____</w:t>
            </w:r>
            <w:r>
              <w:rPr>
                <w:sz w:val="18"/>
                <w:u w:val="single"/>
              </w:rPr>
              <w:t>GAS DAILY</w:t>
            </w:r>
            <w:r>
              <w:rPr>
                <w:sz w:val="18"/>
              </w:rPr>
              <w:t>____________</w:t>
            </w:r>
          </w:p>
        </w:tc>
        <w:tc>
          <w:tcPr>
            <w:tcW w:w="5038"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bidi w:val="0"/>
              <w:ind w:hanging="0" w:start="0" w:end="0"/>
              <w:jc w:val="start"/>
              <w:rPr>
                <w:b/>
              </w:rPr>
            </w:pPr>
            <w:r>
              <w:rPr>
                <w:b/>
              </w:rPr>
            </w:r>
          </w:p>
        </w:tc>
      </w:tr>
      <w:tr>
        <w:trPr/>
        <w:tc>
          <w:tcPr>
            <w:tcW w:w="10438"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bidi w:val="0"/>
              <w:ind w:hanging="0" w:start="0" w:end="0"/>
              <w:jc w:val="start"/>
              <w:rPr/>
            </w:pPr>
            <w:r>
              <w:fldChar w:fldCharType="begin"/>
            </w:r>
            <w:r>
              <w:rPr/>
              <w:instrText xml:space="preserve">\\</w:instrText>
            </w:r>
            <w:r>
              <w:rPr/>
            </w:r>
            <w:r>
              <w:rPr/>
              <w:fldChar w:fldCharType="separate"/>
            </w:r>
            <w:r>
              <w:rPr/>
            </w:r>
            <w:r>
              <w:rPr/>
            </w:r>
            <w:r>
              <w:rPr/>
              <w:fldChar w:fldCharType="end"/>
            </w:r>
            <w:r>
              <w:rPr>
                <w:b/>
                <w:sz w:val="18"/>
              </w:rPr>
              <w:t xml:space="preserve">    Special Provisions:    </w:t>
            </w:r>
            <w:r>
              <w:rPr>
                <w:sz w:val="18"/>
              </w:rPr>
              <w:t xml:space="preserve">Number of sheets attached    </w:t>
            </w:r>
            <w:r>
              <w:rPr>
                <w:b/>
                <w:sz w:val="18"/>
              </w:rPr>
              <w:t>(1) Exhibit “A” (2) Exhibit “B”</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ind w:hanging="0" w:start="0" w:end="0"/>
        <w:jc w:val="start"/>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bidi w:val="0"/>
        <w:spacing w:before="0" w:after="19"/>
        <w:ind w:hanging="0" w:start="0" w:end="0"/>
        <w:jc w:val="start"/>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bidi w:val="0"/>
        <w:spacing w:before="0" w:after="19"/>
        <w:ind w:hanging="0" w:start="0" w:end="0"/>
        <w:jc w:val="start"/>
        <w:rPr/>
      </w:pPr>
      <w:r>
        <w:rPr>
          <w:u w:val="single"/>
        </w:rPr>
        <w:tab/>
        <w:tab/>
        <w:tab/>
      </w:r>
      <w:r>
        <w:rPr/>
        <w:tab/>
      </w:r>
      <w:r>
        <w:rPr>
          <w:u w:val="single"/>
        </w:rPr>
        <w:t>EL PASO MERCHANT ENERY, L.P.</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spacing w:before="0" w:after="120"/>
        <w:ind w:hanging="0" w:start="0" w:end="0"/>
        <w:jc w:val="start"/>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ind w:hanging="0" w:start="0" w:end="0"/>
        <w:jc w:val="start"/>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bidi w:val="0"/>
        <w:ind w:hanging="0" w:start="0" w:end="0"/>
        <w:jc w:val="start"/>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spacing w:before="0" w:after="120"/>
        <w:ind w:hanging="0" w:start="0" w:end="0"/>
        <w:jc w:val="start"/>
        <w:rPr/>
      </w:pPr>
      <w:r>
        <w:rPr/>
        <w:t xml:space="preserve">Title </w:t>
      </w:r>
      <w:r>
        <w:rPr>
          <w:u w:val="single"/>
        </w:rPr>
        <w:tab/>
        <w:tab/>
      </w:r>
      <w:r>
        <w:rPr/>
        <w:tab/>
        <w:t>Title</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spacing w:before="0" w:after="120"/>
        <w:ind w:hanging="0" w:start="0" w:end="0"/>
        <w:jc w:val="start"/>
        <w:rPr/>
      </w:pPr>
      <w:r>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04"/>
        <w:ind w:hanging="0" w:start="0" w:end="0"/>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576" w:top="720" w:footer="500" w:bottom="576"/>
          <w:pgNumType w:fmt="decimal"/>
          <w:formProt w:val="false"/>
          <w:textDirection w:val="lrTb"/>
          <w:rtlGutter/>
          <w:docGrid w:type="default" w:linePitch="100" w:charSpace="0"/>
        </w:sect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bidi w:val="0"/>
        <w:spacing w:before="0" w:after="120"/>
        <w:ind w:hanging="0" w:start="0" w:end="0"/>
        <w:jc w:val="start"/>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z w:val="28"/>
        </w:rPr>
      </w:pPr>
      <w:r>
        <w:rPr>
          <w:b/>
          <w:smallCaps/>
          <w:sz w:val="28"/>
        </w:rPr>
        <w:t>SECTION 1.  PURPOSE AND PROCEDURES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15"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30" w:space="0" w:color="000000"/>
              <w:end w:val="single" w:sz="30" w:space="0" w:color="000000"/>
            </w:tcBorders>
          </w:tcPr>
          <w:p>
            <w:pPr>
              <w:pStyle w:val="Normal"/>
              <w:tabs>
                <w:tab w:val="clear" w:pos="720"/>
              </w:tabs>
              <w:bidi w:val="0"/>
              <w:ind w:hanging="0" w:start="0" w:end="0"/>
              <w:jc w:val="both"/>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tabs>
                <w:tab w:val="clear" w:pos="720"/>
              </w:tabs>
              <w:bidi w:val="0"/>
              <w:ind w:hanging="0" w:start="0" w:end="0"/>
              <w:jc w:val="both"/>
              <w:rPr/>
            </w:pPr>
            <w:r>
              <w:rPr>
                <w:b/>
              </w:rPr>
              <w:t>Oral Transaction Procedure:</w:t>
            </w:r>
          </w:p>
        </w:tc>
      </w:tr>
      <w:tr>
        <w:trPr/>
        <w:tc>
          <w:tcPr>
            <w:tcW w:w="10800" w:type="dxa"/>
            <w:tcBorders>
              <w:start w:val="single" w:sz="6" w:space="0" w:color="000000"/>
              <w:end w:val="single" w:sz="6" w:space="0" w:color="000000"/>
            </w:tcBorders>
          </w:tcPr>
          <w:p>
            <w:pPr>
              <w:pStyle w:val="Normal"/>
              <w:bidi w:val="0"/>
              <w:ind w:hanging="0" w:start="0" w:end="0"/>
              <w:jc w:val="both"/>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start w:val="single" w:sz="6" w:space="0" w:color="000000"/>
              <w:end w:val="single" w:sz="6" w:space="0" w:color="000000"/>
            </w:tcBorders>
          </w:tcPr>
          <w:p>
            <w:pPr>
              <w:pStyle w:val="Normal"/>
              <w:bidi w:val="0"/>
              <w:ind w:hanging="0" w:start="0" w:end="0"/>
              <w:jc w:val="both"/>
              <w:rPr/>
            </w:pPr>
            <w:r>
              <w:rPr>
                <w:b/>
              </w:rPr>
              <w:t>Written Transaction Procedure:</w:t>
            </w:r>
          </w:p>
        </w:tc>
      </w:tr>
      <w:tr>
        <w:trPr/>
        <w:tc>
          <w:tcPr>
            <w:tcW w:w="10800" w:type="dxa"/>
            <w:tcBorders>
              <w:start w:val="single" w:sz="6" w:space="0" w:color="000000"/>
              <w:bottom w:val="single" w:sz="6" w:space="0" w:color="000000"/>
              <w:end w:val="single" w:sz="6" w:space="0" w:color="000000"/>
            </w:tcBorders>
          </w:tcPr>
          <w:p>
            <w:pPr>
              <w:pStyle w:val="Normal"/>
              <w:tabs>
                <w:tab w:val="clear" w:pos="720"/>
              </w:tabs>
              <w:bidi w:val="0"/>
              <w:ind w:hanging="0" w:start="0" w:end="0"/>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bidi w:val="0"/>
        <w:ind w:hanging="0" w:start="0" w:end="0"/>
        <w:jc w:val="start"/>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4"/>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mallCaps/>
          <w:sz w:val="28"/>
        </w:rPr>
      </w:pPr>
      <w:r>
        <w:rPr>
          <w:b/>
          <w:smallCaps/>
          <w:sz w:val="28"/>
        </w:rPr>
        <w:t>SECTION  2 DEFINITIONS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mallCaps/>
          <w:sz w:val="28"/>
        </w:rPr>
      </w:pPr>
      <w:r>
        <w:rPr>
          <w:b/>
          <w:smallCaps/>
          <w:sz w:val="28"/>
        </w:rPr>
        <w:t>SECTION 3  PERFORMANCE OBLIGATION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7"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z w:val="28"/>
        </w:rPr>
      </w:pPr>
      <w:r>
        <w:rPr>
          <w:b/>
          <w:smallCaps/>
          <w:sz w:val="28"/>
        </w:rPr>
        <w:t>SECTION 5.  QUALITY AND MEASUREMENT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start"/>
        <w:rPr/>
      </w:pPr>
      <w:r>
        <w:rPr>
          <w:b/>
          <w:smallCaps/>
          <w:sz w:val="28"/>
        </w:rPr>
        <w:t>SECTION 6.  TAXES</w:t>
      </w:r>
    </w:p>
    <w:tbl>
      <w:tblPr>
        <w:tblW w:w="11016" w:type="dxa"/>
        <w:jc w:val="start"/>
        <w:tblInd w:w="7"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30" w:space="0" w:color="000000"/>
              <w:end w:val="single" w:sz="30"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start"/>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start"/>
        <w:rPr/>
      </w:pPr>
      <w:r>
        <w:rPr/>
      </w:r>
    </w:p>
    <w:tbl>
      <w:tblPr>
        <w:tblW w:w="11016" w:type="dxa"/>
        <w:jc w:val="start"/>
        <w:tblInd w:w="7"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start"/>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start"/>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z w:val="28"/>
        </w:rPr>
      </w:pPr>
      <w:r>
        <w:rPr>
          <w:vanish/>
        </w:rPr>
        <w:t xml:space="preserve"> </w:t>
      </w:r>
      <w:r>
        <w:rPr>
          <w:vanish/>
        </w:rPr>
        <w:t xml:space="preserve">par </w:t>
      </w:r>
      <w:r>
        <w:rPr>
          <w:b/>
          <w:smallCaps/>
          <w:sz w:val="28"/>
        </w:rPr>
        <w:t>SECTION 7.  BILLING, PAYMENT AND AUDIT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z w:val="28"/>
        </w:rPr>
      </w:pPr>
      <w:r>
        <w:rPr>
          <w:b/>
          <w:smallCaps/>
          <w:sz w:val="28"/>
        </w:rPr>
        <w:t>SECTION 8.  TITLE, WARRANTY AND INDEMNITY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b/>
          <w:sz w:val="28"/>
        </w:rPr>
        <w:t xml:space="preserve"> </w:t>
      </w:r>
      <w:r>
        <w:rPr>
          <w:b/>
          <w:sz w:val="28"/>
        </w:rPr>
        <w:t xml:space="preserve">par </w:t>
      </w: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z w:val="28"/>
        </w:rPr>
      </w:pPr>
      <w:r>
        <w:rPr>
          <w:b/>
          <w:smallCaps/>
          <w:sz w:val="28"/>
        </w:rPr>
        <w:t>SECTION    9.  NOTICES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both"/>
        <w:rPr>
          <w:spacing w:val="-2"/>
        </w:rPr>
      </w:pPr>
      <w:r>
        <w:rPr>
          <w:spacing w:val="-2"/>
        </w:rPr>
        <w:t>9.2.</w:t>
        <w:tab/>
        <w:t xml:space="preserve">All Notices required hereunder may be sent by facsimile or mutually acceptable electronic means, a nationally recognized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both"/>
        <w:rPr>
          <w:spacing w:val="-4"/>
        </w:rPr>
      </w:pPr>
      <w:r>
        <w:rPr>
          <w:spacing w:val="-2"/>
        </w:rPr>
        <w:t xml:space="preserve">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both"/>
        <w:rPr>
          <w:spacing w:val="-4"/>
        </w:rPr>
      </w:pPr>
      <w:r>
        <w:rPr>
          <w:spacing w:val="-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z w:val="28"/>
        </w:rPr>
      </w:pPr>
      <w:r>
        <w:rPr>
          <w:b/>
          <w:smallCaps/>
          <w:sz w:val="28"/>
        </w:rPr>
        <w:t>SECTION    10.  FINANCIAL RESPONSIBILITY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3"/>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z w:val="28"/>
        </w:rPr>
      </w:pPr>
      <w:r>
        <w:rPr>
          <w:b/>
          <w:smallCaps/>
          <w:sz w:val="28"/>
        </w:rPr>
        <w:t>SECTION 11.  FORCE MAJEURE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3"/>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3"/>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3"/>
        </w:rPr>
      </w:pPr>
      <w:r>
        <w:rPr>
          <w:spacing w:val="-3"/>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3"/>
        </w:rPr>
      </w:pPr>
      <w:r>
        <w:rPr>
          <w:spacing w:val="-3"/>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90"/>
        <w:ind w:hanging="0" w:start="0" w:end="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start"/>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headerReference w:type="default" r:id="rId8"/>
          <w:headerReference w:type="first" r:id="rId9"/>
          <w:footerReference w:type="even" r:id="rId10"/>
          <w:footerReference w:type="default" r:id="rId11"/>
          <w:footerReference w:type="first" r:id="rId12"/>
          <w:type w:val="nextPage"/>
          <w:pgSz w:w="12240" w:h="15840"/>
          <w:pgMar w:left="720" w:right="720" w:gutter="0" w:header="576" w:top="633" w:footer="288" w:bottom="345"/>
          <w:pgNumType w:fmt="decimal"/>
          <w:formProt w:val="false"/>
          <w:textDirection w:val="lrTb"/>
          <w:docGrid w:type="default" w:linePitch="100" w:charSpace="0"/>
        </w:sectPr>
      </w:pPr>
    </w:p>
    <w:p>
      <w:pPr>
        <w:pStyle w:val="Normal"/>
        <w:widowControl w:val="false"/>
        <w:tabs>
          <w:tab w:val="clear" w:pos="720"/>
          <w:tab w:val="center" w:pos="5400" w:leader="none"/>
          <w:tab w:val="right" w:pos="10800" w:leader="none"/>
        </w:tabs>
        <w:bidi w:val="0"/>
        <w:ind w:hanging="0" w:start="0" w:end="0"/>
        <w:jc w:val="start"/>
        <w:rPr/>
      </w:pPr>
      <w:r>
        <w:rPr/>
        <w:tab/>
        <w:t>TRANSACTION CONFIRMATION</w:t>
        <w:tab/>
        <w:t>EXHIBIT A</w:t>
      </w:r>
    </w:p>
    <w:p>
      <w:pPr>
        <w:pStyle w:val="Normal"/>
        <w:widowControl w:val="false"/>
        <w:tabs>
          <w:tab w:val="clear" w:pos="720"/>
          <w:tab w:val="left" w:pos="0" w:leader="none"/>
          <w:tab w:val="right" w:pos="10800" w:leader="none"/>
        </w:tabs>
        <w:bidi w:val="0"/>
        <w:spacing w:before="0" w:after="120"/>
        <w:ind w:hanging="0" w:start="0" w:end="0"/>
        <w:jc w:val="center"/>
        <w:rPr/>
      </w:pPr>
      <w:r>
        <w:rPr/>
        <w:t>FOR IMMEDIATE DELIVERY</w:t>
      </w:r>
      <w:r>
        <mc:AlternateContent>
          <mc:Choice Requires="wps">
            <w:drawing>
              <wp:anchor behindDoc="0" distT="72390" distB="72390" distL="72390" distR="72390" simplePos="0" locked="0" layoutInCell="1" allowOverlap="1" relativeHeight="3">
                <wp:simplePos x="0" y="0"/>
                <wp:positionH relativeFrom="column">
                  <wp:posOffset>3829685</wp:posOffset>
                </wp:positionH>
                <wp:positionV relativeFrom="paragraph">
                  <wp:posOffset>278130</wp:posOffset>
                </wp:positionV>
                <wp:extent cx="2840990" cy="838200"/>
                <wp:effectExtent l="0" t="0" r="0" b="0"/>
                <wp:wrapNone/>
                <wp:docPr id="17" name="Frame8"/>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bidi w:val="0"/>
                              <w:ind w:hanging="0" w:start="0" w:end="0"/>
                              <w:jc w:val="start"/>
                              <w:rPr/>
                            </w:pPr>
                            <w:r>
                              <w:rPr/>
                            </w:r>
                          </w:p>
                        </w:txbxContent>
                      </wps:txbx>
                      <wps:bodyPr anchor="t" lIns="0" tIns="0" rIns="0" bIns="0">
                        <a:noAutofit/>
                      </wps:bodyPr>
                    </wps:wsp>
                  </a:graphicData>
                </a:graphic>
              </wp:anchor>
            </w:drawing>
          </mc:Choice>
          <mc:Fallback>
            <w:pict>
              <v:rect fillcolor="#FFFFFF" stroked="f" strokeweight="0pt" style="position:absolute;rotation:-0;width:223.7pt;height:66pt;mso-wrap-distance-left:5.7pt;mso-wrap-distance-right:5.7pt;mso-wrap-distance-top:5.7pt;mso-wrap-distance-bottom:5.7pt;margin-top:21.9pt;mso-position-vertical-relative:text;margin-left:301.55pt;mso-position-horizontal-relative:text">
                <v:fill opacity="0f"/>
                <v:textbox inset="0in,0in,0in,0in">
                  <w:txbxContent>
                    <w:p>
                      <w:pPr>
                        <w:pStyle w:val="Normal"/>
                        <w:bidi w:val="0"/>
                        <w:ind w:hanging="0" w:start="0" w:end="0"/>
                        <w:jc w:val="start"/>
                        <w:rPr/>
                      </w:pPr>
                      <w:r>
                        <w:rPr/>
                      </w:r>
                    </w:p>
                  </w:txbxContent>
                </v:textbox>
                <w10:wrap type="none"/>
              </v:rect>
            </w:pict>
          </mc:Fallback>
        </mc:AlternateContent>
      </w:r>
    </w:p>
    <w:tbl>
      <w:tblPr>
        <w:tblW w:w="10530" w:type="dxa"/>
        <w:jc w:val="start"/>
        <w:tblInd w:w="115" w:type="dxa"/>
        <w:tblLayout w:type="fixed"/>
        <w:tblCellMar>
          <w:top w:w="0" w:type="dxa"/>
          <w:start w:w="108" w:type="dxa"/>
          <w:bottom w:w="0" w:type="dxa"/>
          <w:end w:w="108" w:type="dxa"/>
        </w:tblCellMar>
      </w:tblPr>
      <w:tblGrid>
        <w:gridCol w:w="4301"/>
        <w:gridCol w:w="1728"/>
        <w:gridCol w:w="4501"/>
      </w:tblGrid>
      <w:tr>
        <w:trPr/>
        <w:tc>
          <w:tcPr>
            <w:tcW w:w="4301"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spacing w:before="0" w:after="120"/>
              <w:ind w:hanging="0" w:start="0" w:end="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spacing w:before="0" w:after="120"/>
              <w:ind w:hanging="0" w:start="0" w:end="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spacing w:before="0" w:after="120"/>
              <w:ind w:hanging="0" w:start="0" w:end="0"/>
              <w:jc w:val="center"/>
              <w:rPr/>
            </w:pPr>
            <w:r>
              <w:rPr/>
            </w:r>
          </w:p>
        </w:tc>
        <w:tc>
          <w:tcPr>
            <w:tcW w:w="1728" w:type="dxa"/>
            <w:tcBorders/>
            <w:tcMar>
              <w:start w:w="7" w:type="dxa"/>
              <w:end w:w="7" w:type="dxa"/>
            </w:tcMar>
          </w:tcPr>
          <w:p>
            <w:pPr>
              <w:pStyle w:val="Normal"/>
              <w:widowControl w:val="false"/>
              <w:tabs>
                <w:tab w:val="left" w:pos="0" w:leader="none"/>
                <w:tab w:val="left" w:pos="720" w:leader="none"/>
                <w:tab w:val="left" w:pos="1440" w:leader="none"/>
                <w:tab w:val="left" w:pos="2160" w:leader="none"/>
                <w:tab w:val="left" w:pos="2880" w:leader="none"/>
                <w:tab w:val="left" w:pos="3600" w:leader="none"/>
              </w:tabs>
              <w:bidi w:val="0"/>
              <w:spacing w:before="0" w:after="120"/>
              <w:ind w:hanging="0" w:start="0" w:end="0"/>
              <w:jc w:val="center"/>
              <w:rPr/>
            </w:pPr>
            <w:r>
              <w:rPr/>
            </w:r>
          </w:p>
        </w:tc>
        <w:tc>
          <w:tcPr>
            <w:tcW w:w="4501" w:type="dxa"/>
            <w:tcBorders>
              <w:top w:val="single" w:sz="6" w:space="0" w:color="000000"/>
              <w:start w:val="single" w:sz="6" w:space="0" w:color="000000"/>
              <w:bottom w:val="single" w:sz="6" w:space="0" w:color="000000"/>
              <w:end w:val="single" w:sz="6" w:space="0" w:color="000000"/>
            </w:tcBorders>
            <w:tcMar>
              <w:start w:w="7" w:type="dxa"/>
              <w:end w:w="7" w:type="dxa"/>
            </w:tcMar>
          </w:tcPr>
          <w:p>
            <w:pPr>
              <w:pStyle w:val="Normal"/>
              <w:widowControl w:val="false"/>
              <w:tabs>
                <w:tab w:val="clear" w:pos="720"/>
                <w:tab w:val="left" w:pos="0" w:leader="none"/>
                <w:tab w:val="left" w:pos="4320" w:leader="none"/>
              </w:tabs>
              <w:bidi w:val="0"/>
              <w:spacing w:before="0" w:after="120"/>
              <w:ind w:hanging="0" w:start="0" w:end="0"/>
              <w:jc w:val="start"/>
              <w:rPr/>
            </w:pPr>
            <w:r>
              <w:rPr/>
            </w:r>
          </w:p>
          <w:p>
            <w:pPr>
              <w:pStyle w:val="Normal"/>
              <w:widowControl w:val="false"/>
              <w:tabs>
                <w:tab w:val="clear" w:pos="720"/>
                <w:tab w:val="left" w:pos="0" w:leader="none"/>
                <w:tab w:val="left" w:pos="4320" w:leader="none"/>
              </w:tabs>
              <w:bidi w:val="0"/>
              <w:spacing w:before="0" w:after="120"/>
              <w:ind w:hanging="0" w:start="0" w:end="0"/>
              <w:jc w:val="center"/>
              <w:rPr/>
            </w:pPr>
            <w:r>
              <w:rPr/>
              <w:t>Date: ____________________________, 2002__ Transaction Confirmation #: _______________</w:t>
            </w:r>
          </w:p>
        </w:tc>
      </w:tr>
    </w:tbl>
    <w:p>
      <w:pPr>
        <w:sectPr>
          <w:headerReference w:type="default" r:id="rId13"/>
          <w:headerReference w:type="first" r:id="rId14"/>
          <w:footerReference w:type="even" r:id="rId15"/>
          <w:footerReference w:type="default" r:id="rId16"/>
          <w:footerReference w:type="first" r:id="rId17"/>
          <w:type w:val="nextPage"/>
          <w:pgSz w:w="12240" w:h="15840"/>
          <w:pgMar w:left="720" w:right="720" w:gutter="0" w:header="576" w:top="633" w:footer="288" w:bottom="345"/>
          <w:pgNumType w:fmt="decimal"/>
          <w:formProt w:val="false"/>
          <w:textDirection w:val="lrTb"/>
          <w:docGrid w:type="default" w:linePitch="100" w:charSpace="0"/>
        </w:sectPr>
      </w:pPr>
    </w:p>
    <w:tbl>
      <w:tblPr>
        <w:tblW w:w="10566" w:type="dxa"/>
        <w:jc w:val="start"/>
        <w:tblInd w:w="142" w:type="dxa"/>
        <w:tblLayout w:type="fixed"/>
        <w:tblCellMar>
          <w:top w:w="0" w:type="dxa"/>
          <w:start w:w="120" w:type="dxa"/>
          <w:bottom w:w="0" w:type="dxa"/>
          <w:end w:w="120" w:type="dxa"/>
        </w:tblCellMar>
      </w:tblPr>
      <w:tblGrid>
        <w:gridCol w:w="5201"/>
        <w:gridCol w:w="5364"/>
      </w:tblGrid>
      <w:tr>
        <w:trPr/>
        <w:tc>
          <w:tcPr>
            <w:tcW w:w="10565" w:type="dxa"/>
            <w:gridSpan w:val="2"/>
            <w:tcBorders>
              <w:top w:val="double" w:sz="6" w:space="0" w:color="000000"/>
              <w:start w:val="double" w:sz="6" w:space="0" w:color="000000"/>
              <w:bottom w:val="single" w:sz="6" w:space="0" w:color="000000"/>
              <w:end w:val="double" w:sz="6" w:space="0" w:color="000000"/>
            </w:tcBorders>
          </w:tcPr>
          <w:p>
            <w:pPr>
              <w:pStyle w:val="Normal"/>
              <w:widowControl w:val="false"/>
              <w:tabs>
                <w:tab w:val="clear" w:pos="720"/>
              </w:tabs>
              <w:bidi w:val="0"/>
              <w:spacing w:lineRule="exact" w:line="120"/>
              <w:ind w:hanging="0" w:start="0" w:end="0"/>
              <w:jc w:val="start"/>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bidi w:val="0"/>
              <w:spacing w:before="0" w:after="58"/>
              <w:ind w:hanging="0" w:start="0" w:end="0"/>
              <w:jc w:val="start"/>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1" w:type="dxa"/>
            <w:tcBorders>
              <w:top w:val="single" w:sz="6" w:space="0" w:color="000000"/>
              <w:start w:val="double" w:sz="6" w:space="0" w:color="000000"/>
              <w:bottom w:val="single" w:sz="6" w:space="0" w:color="000000"/>
              <w:end w:val="single" w:sz="6" w:space="0" w:color="000000"/>
            </w:tcBorders>
          </w:tcPr>
          <w:p>
            <w:pPr>
              <w:pStyle w:val="Normal"/>
              <w:widowControl w:val="false"/>
              <w:tabs>
                <w:tab w:val="clear" w:pos="720"/>
              </w:tabs>
              <w:bidi w:val="0"/>
              <w:spacing w:lineRule="exact" w:line="120"/>
              <w:ind w:hanging="0" w:start="0" w:end="0"/>
              <w:jc w:val="start"/>
              <w:rPr/>
            </w:pPr>
            <w:r>
              <w:rPr/>
            </w:r>
          </w:p>
          <w:p>
            <w:pPr>
              <w:pStyle w:val="Normal"/>
              <w:widowControl w:val="false"/>
              <w:tabs>
                <w:tab w:val="clear" w:pos="720"/>
                <w:tab w:val="left" w:pos="0" w:leader="none"/>
                <w:tab w:val="right" w:pos="5040" w:leader="none"/>
              </w:tabs>
              <w:bidi w:val="0"/>
              <w:ind w:hanging="0" w:start="0" w:end="0"/>
              <w:jc w:val="start"/>
              <w:rPr/>
            </w:pPr>
            <w:r>
              <w:rPr>
                <w:b/>
              </w:rPr>
              <w:t>SELLER:</w:t>
            </w:r>
          </w:p>
          <w:p>
            <w:pPr>
              <w:pStyle w:val="Normal"/>
              <w:widowControl w:val="false"/>
              <w:tabs>
                <w:tab w:val="clear" w:pos="720"/>
                <w:tab w:val="left" w:pos="0" w:leader="none"/>
                <w:tab w:val="right" w:pos="5040" w:leader="none"/>
              </w:tabs>
              <w:bidi w:val="0"/>
              <w:ind w:hanging="0" w:start="0" w:end="0"/>
              <w:jc w:val="start"/>
              <w:rPr>
                <w:u w:val="single"/>
              </w:rPr>
            </w:pPr>
            <w:r>
              <w:rPr>
                <w:u w:val="single"/>
              </w:rPr>
              <w:t xml:space="preserve">                                                                                                                                                                                                </w:t>
            </w:r>
          </w:p>
          <w:p>
            <w:pPr>
              <w:pStyle w:val="Normal"/>
              <w:widowControl w:val="false"/>
              <w:tabs>
                <w:tab w:val="clear" w:pos="720"/>
                <w:tab w:val="left" w:pos="0" w:leader="none"/>
                <w:tab w:val="right" w:pos="5040" w:leader="none"/>
              </w:tabs>
              <w:bidi w:val="0"/>
              <w:ind w:hanging="0" w:start="0" w:end="0"/>
              <w:jc w:val="start"/>
              <w:rPr/>
            </w:pPr>
            <w:r>
              <w:rPr/>
              <w:t>_______________________________________________</w:t>
            </w:r>
          </w:p>
          <w:p>
            <w:pPr>
              <w:pStyle w:val="Normal"/>
              <w:widowControl w:val="false"/>
              <w:tabs>
                <w:tab w:val="clear" w:pos="720"/>
                <w:tab w:val="left" w:pos="0" w:leader="none"/>
                <w:tab w:val="right" w:pos="5040" w:leader="none"/>
              </w:tabs>
              <w:bidi w:val="0"/>
              <w:ind w:hanging="0" w:start="0" w:end="0"/>
              <w:jc w:val="start"/>
              <w:rPr/>
            </w:pPr>
            <w:r>
              <w:rPr/>
              <w:t>_______________________________________________</w:t>
            </w:r>
          </w:p>
          <w:p>
            <w:pPr>
              <w:pStyle w:val="Normal"/>
              <w:widowControl w:val="false"/>
              <w:tabs>
                <w:tab w:val="clear" w:pos="720"/>
                <w:tab w:val="left" w:pos="0" w:leader="none"/>
                <w:tab w:val="right" w:pos="5040" w:leader="none"/>
              </w:tabs>
              <w:bidi w:val="0"/>
              <w:ind w:hanging="0" w:start="0" w:end="0"/>
              <w:jc w:val="start"/>
              <w:rPr/>
            </w:pPr>
            <w:r>
              <w:rPr/>
              <w:t xml:space="preserve">Attn: __________________________________________ </w:t>
            </w:r>
          </w:p>
          <w:p>
            <w:pPr>
              <w:pStyle w:val="Normal"/>
              <w:widowControl w:val="false"/>
              <w:tabs>
                <w:tab w:val="clear" w:pos="720"/>
                <w:tab w:val="left" w:pos="0" w:leader="none"/>
                <w:tab w:val="right" w:pos="5040" w:leader="none"/>
              </w:tabs>
              <w:bidi w:val="0"/>
              <w:ind w:hanging="0" w:start="0" w:end="0"/>
              <w:jc w:val="start"/>
              <w:rPr/>
            </w:pPr>
            <w:r>
              <w:rPr/>
              <w:t xml:space="preserve">Phone: ________________________________________    </w:t>
            </w:r>
          </w:p>
          <w:p>
            <w:pPr>
              <w:pStyle w:val="Normal"/>
              <w:widowControl w:val="false"/>
              <w:tabs>
                <w:tab w:val="clear" w:pos="720"/>
                <w:tab w:val="left" w:pos="0" w:leader="none"/>
                <w:tab w:val="right" w:pos="5040" w:leader="none"/>
              </w:tabs>
              <w:bidi w:val="0"/>
              <w:ind w:hanging="0" w:start="0" w:end="0"/>
              <w:jc w:val="start"/>
              <w:rPr/>
            </w:pPr>
            <w:r>
              <w:rPr/>
              <w:t>Fax: ___________________________________________</w:t>
            </w:r>
          </w:p>
          <w:p>
            <w:pPr>
              <w:pStyle w:val="Normal"/>
              <w:widowControl w:val="false"/>
              <w:tabs>
                <w:tab w:val="clear" w:pos="720"/>
                <w:tab w:val="left" w:pos="0" w:leader="none"/>
                <w:tab w:val="right" w:pos="5040" w:leader="none"/>
              </w:tabs>
              <w:bidi w:val="0"/>
              <w:ind w:hanging="0" w:start="0" w:end="0"/>
              <w:jc w:val="start"/>
              <w:rPr/>
            </w:pPr>
            <w:r>
              <w:rPr/>
              <w:t>Base Contract No. ________________________________</w:t>
            </w:r>
          </w:p>
          <w:p>
            <w:pPr>
              <w:pStyle w:val="Normal"/>
              <w:widowControl w:val="false"/>
              <w:tabs>
                <w:tab w:val="clear" w:pos="720"/>
                <w:tab w:val="left" w:pos="0" w:leader="none"/>
                <w:tab w:val="right" w:pos="5040" w:leader="none"/>
              </w:tabs>
              <w:bidi w:val="0"/>
              <w:ind w:hanging="0" w:start="0" w:end="0"/>
              <w:jc w:val="start"/>
              <w:rPr/>
            </w:pPr>
            <w:r>
              <w:rPr/>
              <w:t xml:space="preserve">Transporter: ____________________________________    </w:t>
            </w:r>
          </w:p>
          <w:p>
            <w:pPr>
              <w:pStyle w:val="Normal"/>
              <w:widowControl w:val="false"/>
              <w:tabs>
                <w:tab w:val="clear" w:pos="720"/>
                <w:tab w:val="left" w:pos="0" w:leader="none"/>
                <w:tab w:val="right" w:pos="5040" w:leader="none"/>
              </w:tabs>
              <w:bidi w:val="0"/>
              <w:spacing w:before="0" w:after="58"/>
              <w:ind w:hanging="0" w:start="0" w:end="0"/>
              <w:jc w:val="start"/>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tabs>
                <w:tab w:val="clear" w:pos="720"/>
              </w:tabs>
              <w:bidi w:val="0"/>
              <w:spacing w:lineRule="exact" w:line="120"/>
              <w:ind w:hanging="0" w:start="0" w:end="0"/>
              <w:jc w:val="start"/>
              <w:rPr/>
            </w:pPr>
            <w:r>
              <w:rPr/>
            </w:r>
          </w:p>
          <w:p>
            <w:pPr>
              <w:pStyle w:val="Normal"/>
              <w:widowControl w:val="false"/>
              <w:tabs>
                <w:tab w:val="clear" w:pos="720"/>
                <w:tab w:val="left" w:pos="0" w:leader="none"/>
                <w:tab w:val="right" w:pos="5292" w:leader="none"/>
              </w:tabs>
              <w:bidi w:val="0"/>
              <w:ind w:hanging="0" w:start="0" w:end="0"/>
              <w:jc w:val="start"/>
              <w:rPr/>
            </w:pPr>
            <w:r>
              <w:rPr>
                <w:b/>
              </w:rPr>
              <w:t>BUYER:</w:t>
            </w:r>
          </w:p>
          <w:p>
            <w:pPr>
              <w:pStyle w:val="Normal"/>
              <w:widowControl w:val="false"/>
              <w:tabs>
                <w:tab w:val="clear" w:pos="720"/>
                <w:tab w:val="left" w:pos="0" w:leader="none"/>
                <w:tab w:val="right" w:pos="5292" w:leader="none"/>
              </w:tabs>
              <w:bidi w:val="0"/>
              <w:ind w:hanging="0" w:start="0" w:end="0"/>
              <w:jc w:val="start"/>
              <w:rPr>
                <w:u w:val="single"/>
              </w:rPr>
            </w:pPr>
            <w:r>
              <w:rPr>
                <w:u w:val="single"/>
              </w:rPr>
              <w:t xml:space="preserve">                                                                                                                                                                                                </w:t>
            </w:r>
          </w:p>
          <w:p>
            <w:pPr>
              <w:pStyle w:val="Normal"/>
              <w:widowControl w:val="false"/>
              <w:tabs>
                <w:tab w:val="clear" w:pos="720"/>
                <w:tab w:val="left" w:pos="0" w:leader="none"/>
                <w:tab w:val="right" w:pos="5292" w:leader="none"/>
              </w:tabs>
              <w:bidi w:val="0"/>
              <w:ind w:hanging="0" w:start="0" w:end="0"/>
              <w:jc w:val="start"/>
              <w:rPr/>
            </w:pPr>
            <w:r>
              <w:rPr/>
              <w:t xml:space="preserve">_______________________________________________ </w:t>
            </w:r>
          </w:p>
          <w:p>
            <w:pPr>
              <w:pStyle w:val="Normal"/>
              <w:widowControl w:val="false"/>
              <w:tabs>
                <w:tab w:val="clear" w:pos="720"/>
                <w:tab w:val="left" w:pos="0" w:leader="none"/>
                <w:tab w:val="right" w:pos="5292" w:leader="none"/>
              </w:tabs>
              <w:bidi w:val="0"/>
              <w:ind w:hanging="0" w:start="0" w:end="0"/>
              <w:jc w:val="start"/>
              <w:rPr/>
            </w:pPr>
            <w:r>
              <w:rPr/>
              <w:t xml:space="preserve">_______________________________________________ </w:t>
            </w:r>
          </w:p>
          <w:p>
            <w:pPr>
              <w:pStyle w:val="Normal"/>
              <w:widowControl w:val="false"/>
              <w:tabs>
                <w:tab w:val="clear" w:pos="720"/>
                <w:tab w:val="left" w:pos="0" w:leader="none"/>
                <w:tab w:val="right" w:pos="5292" w:leader="none"/>
              </w:tabs>
              <w:bidi w:val="0"/>
              <w:ind w:hanging="0" w:start="0" w:end="0"/>
              <w:jc w:val="start"/>
              <w:rPr/>
            </w:pPr>
            <w:r>
              <w:rPr/>
              <w:t>Attn: ___________________________________________</w:t>
            </w:r>
          </w:p>
          <w:p>
            <w:pPr>
              <w:pStyle w:val="Normal"/>
              <w:widowControl w:val="false"/>
              <w:tabs>
                <w:tab w:val="clear" w:pos="720"/>
                <w:tab w:val="left" w:pos="0" w:leader="none"/>
                <w:tab w:val="right" w:pos="5292" w:leader="none"/>
              </w:tabs>
              <w:bidi w:val="0"/>
              <w:ind w:hanging="0" w:start="0" w:end="0"/>
              <w:jc w:val="start"/>
              <w:rPr/>
            </w:pPr>
            <w:r>
              <w:rPr/>
              <w:t xml:space="preserve">Phone: _________________________________________ </w:t>
            </w:r>
          </w:p>
          <w:p>
            <w:pPr>
              <w:pStyle w:val="Normal"/>
              <w:widowControl w:val="false"/>
              <w:tabs>
                <w:tab w:val="clear" w:pos="720"/>
                <w:tab w:val="left" w:pos="0" w:leader="none"/>
                <w:tab w:val="right" w:pos="5292" w:leader="none"/>
              </w:tabs>
              <w:bidi w:val="0"/>
              <w:ind w:hanging="0" w:start="0" w:end="0"/>
              <w:jc w:val="start"/>
              <w:rPr/>
            </w:pPr>
            <w:r>
              <w:rPr/>
              <w:t xml:space="preserve">Fax: ___________________________________________ </w:t>
            </w:r>
          </w:p>
          <w:p>
            <w:pPr>
              <w:pStyle w:val="Normal"/>
              <w:widowControl w:val="false"/>
              <w:tabs>
                <w:tab w:val="clear" w:pos="720"/>
                <w:tab w:val="left" w:pos="0" w:leader="none"/>
                <w:tab w:val="right" w:pos="5292" w:leader="none"/>
              </w:tabs>
              <w:bidi w:val="0"/>
              <w:ind w:hanging="0" w:start="0" w:end="0"/>
              <w:jc w:val="start"/>
              <w:rPr/>
            </w:pPr>
            <w:r>
              <w:rPr/>
              <w:t xml:space="preserve">Base Contract No. ________________________________ </w:t>
            </w:r>
          </w:p>
          <w:p>
            <w:pPr>
              <w:pStyle w:val="Normal"/>
              <w:widowControl w:val="false"/>
              <w:tabs>
                <w:tab w:val="clear" w:pos="720"/>
                <w:tab w:val="left" w:pos="0" w:leader="none"/>
                <w:tab w:val="right" w:pos="5292" w:leader="none"/>
              </w:tabs>
              <w:bidi w:val="0"/>
              <w:ind w:hanging="0" w:start="0" w:end="0"/>
              <w:jc w:val="start"/>
              <w:rPr/>
            </w:pPr>
            <w:r>
              <w:rPr/>
              <w:t>Transporter: _____________________________________</w:t>
            </w:r>
          </w:p>
          <w:p>
            <w:pPr>
              <w:pStyle w:val="Normal"/>
              <w:widowControl w:val="false"/>
              <w:tabs>
                <w:tab w:val="clear" w:pos="720"/>
                <w:tab w:val="left" w:pos="0" w:leader="none"/>
                <w:tab w:val="right" w:pos="5292" w:leader="none"/>
              </w:tabs>
              <w:bidi w:val="0"/>
              <w:ind w:hanging="0" w:start="0" w:end="0"/>
              <w:jc w:val="start"/>
              <w:rPr/>
            </w:pPr>
            <w:r>
              <w:rPr/>
              <w:t>Transporter Contract Number:_______________________</w:t>
            </w:r>
          </w:p>
          <w:p>
            <w:pPr>
              <w:pStyle w:val="Normal"/>
              <w:widowControl w:val="false"/>
              <w:tabs>
                <w:tab w:val="clear" w:pos="720"/>
                <w:tab w:val="left" w:pos="0" w:leader="none"/>
                <w:tab w:val="right" w:pos="10710" w:leader="none"/>
              </w:tabs>
              <w:bidi w:val="0"/>
              <w:spacing w:before="0" w:after="58"/>
              <w:ind w:hanging="0" w:start="0" w:end="0"/>
              <w:jc w:val="start"/>
              <w:rPr/>
            </w:pPr>
            <w:r>
              <w:rPr/>
            </w:r>
          </w:p>
        </w:tc>
      </w:tr>
      <w:tr>
        <w:trPr/>
        <w:tc>
          <w:tcPr>
            <w:tcW w:w="10565" w:type="dxa"/>
            <w:gridSpan w:val="2"/>
            <w:tcBorders>
              <w:top w:val="single" w:sz="6" w:space="0" w:color="000000"/>
              <w:start w:val="doub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bidi w:val="0"/>
              <w:spacing w:before="0" w:after="58"/>
              <w:ind w:hanging="0" w:start="0" w:end="0"/>
              <w:jc w:val="start"/>
              <w:rPr/>
            </w:pPr>
            <w:r>
              <w:rPr/>
            </w:r>
          </w:p>
        </w:tc>
      </w:tr>
    </w:tbl>
    <w:p>
      <w:pPr>
        <w:pStyle w:val="Normal"/>
        <w:bidi w:val="0"/>
        <w:jc w:val="start"/>
        <w:rPr/>
      </w:pPr>
      <w:r>
        <w:rPr/>
      </w:r>
    </w:p>
    <w:tbl>
      <w:tblPr>
        <w:tblW w:w="10566" w:type="dxa"/>
        <w:jc w:val="start"/>
        <w:tblInd w:w="142" w:type="dxa"/>
        <w:tblLayout w:type="fixed"/>
        <w:tblCellMar>
          <w:top w:w="0" w:type="dxa"/>
          <w:start w:w="120" w:type="dxa"/>
          <w:bottom w:w="0" w:type="dxa"/>
          <w:end w:w="120" w:type="dxa"/>
        </w:tblCellMar>
      </w:tblPr>
      <w:tblGrid>
        <w:gridCol w:w="5201"/>
        <w:gridCol w:w="5364"/>
      </w:tblGrid>
      <w:tr>
        <w:trPr/>
        <w:tc>
          <w:tcPr>
            <w:tcW w:w="10565" w:type="dxa"/>
            <w:gridSpan w:val="2"/>
            <w:tcBorders>
              <w:top w:val="single" w:sz="6" w:space="0" w:color="000000"/>
              <w:start w:val="double" w:sz="6" w:space="0" w:color="000000"/>
              <w:bottom w:val="single" w:sz="6" w:space="0" w:color="000000"/>
              <w:end w:val="double" w:sz="6" w:space="0" w:color="000000"/>
            </w:tcBorders>
          </w:tcPr>
          <w:p>
            <w:pPr>
              <w:pStyle w:val="Normal"/>
              <w:widowControl w:val="false"/>
              <w:bidi w:val="0"/>
              <w:spacing w:lineRule="exact" w:line="120"/>
              <w:ind w:hanging="0" w:start="0" w:end="0"/>
              <w:jc w:val="start"/>
              <w:rPr/>
            </w:pPr>
            <w:r>
              <w:rPr/>
              <w:t xml:space="preserve"> </w:t>
            </w:r>
            <w:r>
              <w:rPr/>
              <w:t xml:space="preserve">ql </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bidi w:val="0"/>
              <w:spacing w:before="0" w:after="58"/>
              <w:ind w:hanging="0" w:start="0" w:end="0"/>
              <w:jc w:val="start"/>
              <w:rPr/>
            </w:pPr>
            <w:r>
              <w:rPr/>
              <w:t xml:space="preserve">Delivery Period:  Begin: </w:t>
            </w:r>
            <w:r>
              <w:rPr>
                <w:u w:val="single"/>
              </w:rPr>
              <w:t>2002</w:t>
            </w:r>
            <w:r>
              <w:rPr/>
              <w:t xml:space="preserve">                                                                End: </w:t>
            </w:r>
            <w:r>
              <w:rPr>
                <w:u w:val="single"/>
              </w:rPr>
              <w:t>2002 </w:t>
            </w:r>
            <w:r>
              <w:rPr/>
              <w:t xml:space="preserve">,    </w:t>
            </w:r>
          </w:p>
        </w:tc>
      </w:tr>
      <w:tr>
        <w:trPr/>
        <w:tc>
          <w:tcPr>
            <w:tcW w:w="10565" w:type="dxa"/>
            <w:gridSpan w:val="2"/>
            <w:tcBorders>
              <w:top w:val="single" w:sz="6" w:space="0" w:color="000000"/>
              <w:start w:val="double" w:sz="6" w:space="0" w:color="000000"/>
              <w:bottom w:val="single" w:sz="6" w:space="0" w:color="000000"/>
              <w:end w:val="double" w:sz="6" w:space="0" w:color="000000"/>
            </w:tcBorders>
          </w:tcPr>
          <w:p>
            <w:pPr>
              <w:pStyle w:val="Normal"/>
              <w:widowControl w:val="false"/>
              <w:bidi w:val="0"/>
              <w:spacing w:lineRule="exact" w:line="120"/>
              <w:ind w:hanging="0" w:start="0" w:end="0"/>
              <w:jc w:val="start"/>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bidi w:val="0"/>
              <w:spacing w:before="0" w:after="60"/>
              <w:ind w:hanging="0" w:start="0" w:end="0"/>
              <w:jc w:val="start"/>
              <w:rPr/>
            </w:pPr>
            <w:r>
              <w:rPr>
                <w:b/>
              </w:rPr>
              <w:t>Performance Obligation and Contract Quantity:</w:t>
            </w:r>
            <w:r>
              <w:rPr/>
              <w:t>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bidi w:val="0"/>
              <w:spacing w:before="0" w:after="60"/>
              <w:ind w:hanging="0" w:start="0" w:end="0"/>
              <w:jc w:val="start"/>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bidi w:val="0"/>
              <w:spacing w:before="0" w:after="60"/>
              <w:ind w:hanging="0" w:start="0" w:end="0"/>
              <w:jc w:val="start"/>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bidi w:val="0"/>
              <w:spacing w:before="0" w:after="60"/>
              <w:ind w:hanging="0" w:start="0" w:end="0"/>
              <w:jc w:val="start"/>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bidi w:val="0"/>
              <w:spacing w:before="0" w:after="60"/>
              <w:ind w:hanging="0" w:start="0" w:end="0"/>
              <w:jc w:val="start"/>
              <w:rPr/>
            </w:pPr>
            <w:r>
              <w:rPr/>
              <w:t xml:space="preserve">        </w:t>
            </w:r>
            <w:r>
              <w:rPr>
                <w:rFonts w:ascii="Wingdings" w:hAnsi="Wingdings"/>
              </w:rPr>
              <w:t></w:t>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bidi w:val="0"/>
              <w:spacing w:before="0" w:after="60"/>
              <w:ind w:firstLine="4050" w:start="0" w:end="0"/>
              <w:jc w:val="start"/>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bidi w:val="0"/>
              <w:spacing w:before="0" w:after="58"/>
              <w:ind w:firstLine="4050" w:start="0" w:end="0"/>
              <w:jc w:val="start"/>
              <w:rPr/>
            </w:pPr>
            <w:r>
              <w:rPr>
                <w:rFonts w:ascii="Wingdings" w:hAnsi="Wingdings"/>
              </w:rPr>
              <w:t></w:t>
            </w:r>
            <w:r>
              <w:rPr/>
              <w:t xml:space="preserve">    </w:t>
            </w:r>
            <w:r>
              <w:rPr/>
              <w:t xml:space="preserve">Buyer or </w:t>
            </w:r>
            <w:r>
              <w:rPr>
                <w:rFonts w:ascii="Wingdings" w:hAnsi="Wingdings"/>
              </w:rPr>
              <w:t></w:t>
            </w:r>
            <w:r>
              <w:rPr/>
              <w:t xml:space="preserve"> Seller </w:t>
            </w:r>
          </w:p>
        </w:tc>
      </w:tr>
      <w:tr>
        <w:trPr/>
        <w:tc>
          <w:tcPr>
            <w:tcW w:w="10565" w:type="dxa"/>
            <w:gridSpan w:val="2"/>
            <w:tcBorders>
              <w:top w:val="single" w:sz="6" w:space="0" w:color="000000"/>
              <w:start w:val="double" w:sz="6" w:space="0" w:color="000000"/>
              <w:bottom w:val="single" w:sz="6" w:space="0" w:color="000000"/>
              <w:end w:val="double" w:sz="6" w:space="0" w:color="000000"/>
            </w:tcBorders>
          </w:tcPr>
          <w:p>
            <w:pPr>
              <w:pStyle w:val="Normal"/>
              <w:widowControl w:val="false"/>
              <w:bidi w:val="0"/>
              <w:spacing w:lineRule="exact" w:line="120"/>
              <w:ind w:hanging="0" w:start="0" w:end="0"/>
              <w:jc w:val="start"/>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bidi w:val="0"/>
              <w:spacing w:before="0" w:after="60"/>
              <w:ind w:hanging="0" w:start="0" w:end="0"/>
              <w:jc w:val="start"/>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bidi w:val="0"/>
              <w:spacing w:before="0" w:after="58"/>
              <w:ind w:hanging="0" w:start="0" w:end="0"/>
              <w:jc w:val="start"/>
              <w:rPr/>
            </w:pPr>
            <w:r>
              <w:rPr/>
              <w:t>(If a pooling point is used, list a specific geographic and pipeline location):</w:t>
            </w:r>
          </w:p>
        </w:tc>
      </w:tr>
      <w:tr>
        <w:trPr>
          <w:trHeight w:val="1585" w:hRule="atLeast"/>
        </w:trPr>
        <w:tc>
          <w:tcPr>
            <w:tcW w:w="10565" w:type="dxa"/>
            <w:gridSpan w:val="2"/>
            <w:tcBorders>
              <w:top w:val="single" w:sz="6" w:space="0" w:color="000000"/>
              <w:start w:val="double" w:sz="6" w:space="0" w:color="000000"/>
              <w:bottom w:val="single" w:sz="6" w:space="0" w:color="000000"/>
              <w:end w:val="double" w:sz="6" w:space="0" w:color="000000"/>
            </w:tcBorders>
          </w:tcPr>
          <w:p>
            <w:pPr>
              <w:pStyle w:val="Normal"/>
              <w:widowControl w:val="false"/>
              <w:tabs>
                <w:tab w:val="clear" w:pos="720"/>
              </w:tabs>
              <w:bidi w:val="0"/>
              <w:spacing w:lineRule="exact" w:line="120"/>
              <w:ind w:hanging="0" w:start="0" w:end="0"/>
              <w:jc w:val="start"/>
              <w:rPr/>
            </w:pPr>
            <w:r>
              <w:rPr/>
            </w:r>
          </w:p>
          <w:p>
            <w:pPr>
              <w:pStyle w:val="Normal"/>
              <w:widowControl w:val="false"/>
              <w:tabs>
                <w:tab w:val="clear" w:pos="720"/>
                <w:tab w:val="left" w:pos="0" w:leader="none"/>
                <w:tab w:val="center" w:pos="4680" w:leader="none"/>
                <w:tab w:val="right" w:pos="9360" w:leader="none"/>
                <w:tab w:val="left" w:pos="10080" w:leader="none"/>
              </w:tabs>
              <w:bidi w:val="0"/>
              <w:spacing w:before="0" w:after="120"/>
              <w:ind w:hanging="0" w:start="0" w:end="0"/>
              <w:jc w:val="start"/>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bidi w:val="0"/>
              <w:spacing w:before="0" w:after="120"/>
              <w:ind w:hanging="0" w:start="0" w:end="0"/>
              <w:jc w:val="start"/>
              <w:rPr/>
            </w:pPr>
            <w:r>
              <w:rPr/>
            </w:r>
          </w:p>
          <w:p>
            <w:pPr>
              <w:pStyle w:val="Normal"/>
              <w:widowControl w:val="false"/>
              <w:tabs>
                <w:tab w:val="clear" w:pos="720"/>
                <w:tab w:val="left" w:pos="0" w:leader="none"/>
                <w:tab w:val="center" w:pos="4680" w:leader="none"/>
                <w:tab w:val="right" w:pos="9360" w:leader="none"/>
                <w:tab w:val="left" w:pos="10080" w:leader="none"/>
              </w:tabs>
              <w:bidi w:val="0"/>
              <w:spacing w:before="0" w:after="120"/>
              <w:ind w:hanging="0" w:start="0" w:end="0"/>
              <w:jc w:val="start"/>
              <w:rPr/>
            </w:pPr>
            <w:r>
              <w:rPr/>
            </w:r>
          </w:p>
          <w:p>
            <w:pPr>
              <w:pStyle w:val="Normal"/>
              <w:widowControl w:val="false"/>
              <w:tabs>
                <w:tab w:val="clear" w:pos="720"/>
                <w:tab w:val="left" w:pos="0" w:leader="none"/>
                <w:tab w:val="center" w:pos="4680" w:leader="none"/>
                <w:tab w:val="right" w:pos="9360" w:leader="none"/>
                <w:tab w:val="left" w:pos="10080" w:leader="none"/>
              </w:tabs>
              <w:bidi w:val="0"/>
              <w:spacing w:before="0" w:after="58"/>
              <w:ind w:hanging="0" w:start="0" w:end="0"/>
              <w:jc w:val="start"/>
              <w:rPr/>
            </w:pPr>
            <w:r>
              <w:rPr/>
            </w:r>
          </w:p>
          <w:p>
            <w:pPr>
              <w:pStyle w:val="Normal"/>
              <w:widowControl w:val="false"/>
              <w:tabs>
                <w:tab w:val="clear" w:pos="720"/>
                <w:tab w:val="left" w:pos="0" w:leader="none"/>
                <w:tab w:val="center" w:pos="4680" w:leader="none"/>
                <w:tab w:val="right" w:pos="9360" w:leader="none"/>
                <w:tab w:val="left" w:pos="10080" w:leader="none"/>
              </w:tabs>
              <w:bidi w:val="0"/>
              <w:spacing w:before="0" w:after="58"/>
              <w:ind w:hanging="0" w:start="0" w:end="0"/>
              <w:jc w:val="start"/>
              <w:rPr/>
            </w:pPr>
            <w:r>
              <w:rPr/>
            </w:r>
          </w:p>
        </w:tc>
      </w:tr>
      <w:tr>
        <w:trPr/>
        <w:tc>
          <w:tcPr>
            <w:tcW w:w="5201"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bidi w:val="0"/>
              <w:ind w:hanging="0" w:start="0" w:end="0"/>
              <w:jc w:val="start"/>
              <w:rPr/>
            </w:pPr>
            <w:r>
              <w:rPr/>
            </w:r>
          </w:p>
          <w:p>
            <w:pPr>
              <w:pStyle w:val="Normal"/>
              <w:widowControl w:val="false"/>
              <w:tabs>
                <w:tab w:val="clear" w:pos="720"/>
                <w:tab w:val="left" w:pos="0" w:leader="none"/>
                <w:tab w:val="right" w:pos="5040" w:leader="none"/>
              </w:tabs>
              <w:bidi w:val="0"/>
              <w:ind w:hanging="0" w:start="0" w:end="0"/>
              <w:jc w:val="start"/>
              <w:rPr>
                <w:u w:val="single"/>
              </w:rPr>
            </w:pPr>
            <w:r>
              <w:rPr/>
              <w:t xml:space="preserve">Buyer: </w:t>
            </w:r>
            <w:r>
              <w:rPr>
                <w:u w:val="single"/>
              </w:rPr>
              <w:t xml:space="preserve">                                                                                                                                                                          </w:t>
            </w:r>
          </w:p>
          <w:p>
            <w:pPr>
              <w:pStyle w:val="Normal"/>
              <w:widowControl w:val="false"/>
              <w:tabs>
                <w:tab w:val="clear" w:pos="720"/>
                <w:tab w:val="left" w:pos="0" w:leader="none"/>
                <w:tab w:val="right" w:pos="5040" w:leader="none"/>
              </w:tabs>
              <w:bidi w:val="0"/>
              <w:ind w:hanging="0" w:start="0" w:end="0"/>
              <w:jc w:val="start"/>
              <w:rPr/>
            </w:pPr>
            <w:r>
              <w:rPr/>
            </w:r>
          </w:p>
          <w:p>
            <w:pPr>
              <w:pStyle w:val="Normal"/>
              <w:widowControl w:val="false"/>
              <w:tabs>
                <w:tab w:val="clear" w:pos="720"/>
                <w:tab w:val="left" w:pos="0" w:leader="none"/>
                <w:tab w:val="right" w:pos="5040" w:leader="none"/>
              </w:tabs>
              <w:bidi w:val="0"/>
              <w:ind w:hanging="0" w:start="0" w:end="0"/>
              <w:jc w:val="start"/>
              <w:rPr/>
            </w:pPr>
            <w:r>
              <w:rPr/>
              <w:t>By: ____________________________________________</w:t>
              <w:tab/>
            </w:r>
          </w:p>
          <w:p>
            <w:pPr>
              <w:pStyle w:val="Normal"/>
              <w:widowControl w:val="false"/>
              <w:tabs>
                <w:tab w:val="clear" w:pos="720"/>
                <w:tab w:val="left" w:pos="0" w:leader="none"/>
                <w:tab w:val="right" w:pos="5040" w:leader="none"/>
              </w:tabs>
              <w:bidi w:val="0"/>
              <w:ind w:hanging="0" w:start="0" w:end="0"/>
              <w:jc w:val="start"/>
              <w:rPr/>
            </w:pPr>
            <w:r>
              <w:rPr/>
            </w:r>
          </w:p>
          <w:p>
            <w:pPr>
              <w:pStyle w:val="Normal"/>
              <w:widowControl w:val="false"/>
              <w:tabs>
                <w:tab w:val="clear" w:pos="720"/>
                <w:tab w:val="left" w:pos="0" w:leader="none"/>
                <w:tab w:val="right" w:pos="5040" w:leader="none"/>
              </w:tabs>
              <w:bidi w:val="0"/>
              <w:ind w:hanging="0" w:start="0" w:end="0"/>
              <w:jc w:val="start"/>
              <w:rPr/>
            </w:pPr>
            <w:r>
              <w:rPr/>
              <w:t>Title: ___________________________________________</w:t>
              <w:tab/>
            </w:r>
          </w:p>
          <w:p>
            <w:pPr>
              <w:pStyle w:val="Normal"/>
              <w:widowControl w:val="false"/>
              <w:tabs>
                <w:tab w:val="clear" w:pos="720"/>
                <w:tab w:val="left" w:pos="0" w:leader="none"/>
                <w:tab w:val="right" w:pos="5040" w:leader="none"/>
              </w:tabs>
              <w:bidi w:val="0"/>
              <w:ind w:hanging="0" w:start="0" w:end="0"/>
              <w:jc w:val="start"/>
              <w:rPr/>
            </w:pPr>
            <w:r>
              <w:rPr/>
            </w:r>
          </w:p>
          <w:p>
            <w:pPr>
              <w:pStyle w:val="Normal"/>
              <w:widowControl w:val="false"/>
              <w:tabs>
                <w:tab w:val="clear" w:pos="720"/>
                <w:tab w:val="left" w:pos="0" w:leader="none"/>
                <w:tab w:val="right" w:pos="5040" w:leader="none"/>
              </w:tabs>
              <w:bidi w:val="0"/>
              <w:spacing w:before="0" w:after="58"/>
              <w:ind w:hanging="0" w:start="0" w:end="0"/>
              <w:jc w:val="start"/>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tabs>
                <w:tab w:val="clear" w:pos="720"/>
                <w:tab w:val="left" w:pos="0" w:leader="none"/>
                <w:tab w:val="right" w:pos="5202" w:leader="none"/>
              </w:tabs>
              <w:bidi w:val="0"/>
              <w:ind w:hanging="0" w:start="0" w:end="0"/>
              <w:jc w:val="start"/>
              <w:rPr/>
            </w:pPr>
            <w:r>
              <w:rPr/>
            </w:r>
          </w:p>
          <w:p>
            <w:pPr>
              <w:pStyle w:val="Normal"/>
              <w:widowControl w:val="false"/>
              <w:tabs>
                <w:tab w:val="clear" w:pos="720"/>
                <w:tab w:val="left" w:pos="0" w:leader="none"/>
                <w:tab w:val="right" w:pos="5202" w:leader="none"/>
              </w:tabs>
              <w:bidi w:val="0"/>
              <w:ind w:hanging="0" w:start="0" w:end="0"/>
              <w:jc w:val="start"/>
              <w:rPr>
                <w:u w:val="single"/>
              </w:rPr>
            </w:pPr>
            <w:r>
              <w:rPr/>
              <w:t xml:space="preserve">Seller: </w:t>
            </w:r>
            <w:r>
              <w:rPr>
                <w:u w:val="single"/>
              </w:rPr>
              <w:t xml:space="preserve">                                                                                                                                                                          </w:t>
            </w:r>
          </w:p>
          <w:p>
            <w:pPr>
              <w:pStyle w:val="Normal"/>
              <w:widowControl w:val="false"/>
              <w:tabs>
                <w:tab w:val="clear" w:pos="720"/>
                <w:tab w:val="left" w:pos="0" w:leader="none"/>
                <w:tab w:val="right" w:pos="5202" w:leader="none"/>
              </w:tabs>
              <w:bidi w:val="0"/>
              <w:ind w:hanging="0" w:start="0" w:end="0"/>
              <w:jc w:val="start"/>
              <w:rPr/>
            </w:pPr>
            <w:r>
              <w:rPr/>
            </w:r>
          </w:p>
          <w:p>
            <w:pPr>
              <w:pStyle w:val="Normal"/>
              <w:widowControl w:val="false"/>
              <w:tabs>
                <w:tab w:val="clear" w:pos="720"/>
                <w:tab w:val="left" w:pos="0" w:leader="none"/>
                <w:tab w:val="right" w:pos="5202" w:leader="none"/>
              </w:tabs>
              <w:bidi w:val="0"/>
              <w:ind w:hanging="0" w:start="0" w:end="0"/>
              <w:jc w:val="start"/>
              <w:rPr/>
            </w:pPr>
            <w:r>
              <w:rPr/>
              <w:t>By: ____________________________________________</w:t>
            </w:r>
          </w:p>
          <w:p>
            <w:pPr>
              <w:pStyle w:val="Normal"/>
              <w:widowControl w:val="false"/>
              <w:tabs>
                <w:tab w:val="clear" w:pos="720"/>
                <w:tab w:val="left" w:pos="0" w:leader="none"/>
                <w:tab w:val="right" w:pos="5202" w:leader="none"/>
              </w:tabs>
              <w:bidi w:val="0"/>
              <w:ind w:hanging="0" w:start="0" w:end="0"/>
              <w:jc w:val="start"/>
              <w:rPr/>
            </w:pPr>
            <w:r>
              <w:rPr/>
            </w:r>
          </w:p>
          <w:p>
            <w:pPr>
              <w:pStyle w:val="Normal"/>
              <w:widowControl w:val="false"/>
              <w:tabs>
                <w:tab w:val="clear" w:pos="720"/>
                <w:tab w:val="left" w:pos="0" w:leader="none"/>
                <w:tab w:val="right" w:pos="5202" w:leader="none"/>
              </w:tabs>
              <w:bidi w:val="0"/>
              <w:ind w:hanging="0" w:start="0" w:end="0"/>
              <w:jc w:val="start"/>
              <w:rPr/>
            </w:pPr>
            <w:r>
              <w:rPr/>
              <w:t>Title: ___________________________________________</w:t>
            </w:r>
          </w:p>
          <w:p>
            <w:pPr>
              <w:pStyle w:val="Normal"/>
              <w:widowControl w:val="false"/>
              <w:tabs>
                <w:tab w:val="clear" w:pos="720"/>
                <w:tab w:val="left" w:pos="0" w:leader="none"/>
                <w:tab w:val="right" w:pos="5202" w:leader="none"/>
              </w:tabs>
              <w:bidi w:val="0"/>
              <w:ind w:hanging="0" w:start="0" w:end="0"/>
              <w:jc w:val="start"/>
              <w:rPr/>
            </w:pPr>
            <w:r>
              <w:rPr/>
            </w:r>
          </w:p>
          <w:p>
            <w:pPr>
              <w:pStyle w:val="Normal"/>
              <w:widowControl w:val="false"/>
              <w:tabs>
                <w:tab w:val="clear" w:pos="720"/>
                <w:tab w:val="left" w:pos="0" w:leader="none"/>
                <w:tab w:val="right" w:pos="5202" w:leader="none"/>
              </w:tabs>
              <w:bidi w:val="0"/>
              <w:spacing w:before="0" w:after="58"/>
              <w:ind w:hanging="0" w:start="0" w:end="0"/>
              <w:jc w:val="start"/>
              <w:rPr/>
            </w:pPr>
            <w:r>
              <w:rPr/>
              <w:t>Date: __________________________________________</w:t>
            </w:r>
          </w:p>
        </w:tc>
      </w:tr>
    </w:tbl>
    <w:p>
      <w:pPr>
        <w:pStyle w:val="Normal"/>
        <w:widowControl w:val="false"/>
        <w:tabs>
          <w:tab w:val="clear" w:pos="720"/>
          <w:tab w:val="left" w:pos="0" w:leader="none"/>
          <w:tab w:val="right" w:pos="5202" w:leader="none"/>
        </w:tabs>
        <w:bidi w:val="0"/>
        <w:ind w:hanging="0" w:start="0" w:end="0"/>
        <w:jc w:val="start"/>
        <w:rPr/>
      </w:pPr>
      <w:r>
        <w:rPr/>
      </w:r>
    </w:p>
    <w:sectPr>
      <w:type w:val="continuous"/>
      <w:pgSz w:w="12240" w:h="15840"/>
      <w:pgMar w:left="720" w:right="720" w:gutter="0" w:header="576" w:top="633" w:footer="288" w:bottom="34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CG Times">
    <w:charset w:val="01" w:characterSet="utf-8"/>
    <w:family w:val="roman"/>
    <w:pitch w:val="variable"/>
  </w:font>
  <w:font w:name="Wingding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baselin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start"/>
      <w:rPr/>
    </w:pPr>
    <w:r>
      <w:rPr>
        <w:sz w:val="18"/>
      </w:rPr>
      <w:t>Copyright © 1996 Gas Industry Standards Board, Inc.</w:t>
    </w:r>
    <w:r>
      <w:rPr/>
      <w:tab/>
      <w:tab/>
      <w:tab/>
      <w:tab/>
      <w:tab/>
      <w:tab/>
      <w:tab/>
      <w:t>                GISB Standard 6.3.1</w:t>
    </w:r>
    <w:r>
      <mc:AlternateContent>
        <mc:Choice Requires="wps">
          <w:drawing>
            <wp:anchor behindDoc="1" distT="72390" distB="72390" distL="72390" distR="72390" simplePos="0" locked="0" layoutInCell="1" allowOverlap="1" relativeHeight="28">
              <wp:simplePos x="0" y="0"/>
              <wp:positionH relativeFrom="column">
                <wp:posOffset>24130</wp:posOffset>
              </wp:positionH>
              <wp:positionV relativeFrom="paragraph">
                <wp:posOffset>-100965</wp:posOffset>
              </wp:positionV>
              <wp:extent cx="6809740" cy="1829435"/>
              <wp:effectExtent l="0" t="0" r="0" b="0"/>
              <wp:wrapNone/>
              <wp:docPr id="9"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bidi w:val="0"/>
                            <w:ind w:hanging="0" w:start="0" w:end="0"/>
                            <w:jc w:val="start"/>
                            <w:rPr/>
                          </w:pPr>
                          <w:r>
                            <w:rPr/>
                          </w:r>
                        </w:p>
                      </w:txbxContent>
                    </wps:txbx>
                    <wps:bodyPr anchor="t" lIns="0" tIns="0" rIns="0" bIns="0">
                      <a:noAutofit/>
                    </wps:bodyPr>
                  </wps:wsp>
                </a:graphicData>
              </a:graphic>
            </wp:anchor>
          </w:drawing>
        </mc:Choice>
        <mc:Fallback>
          <w:pict>
            <v:rect fillcolor="#FFFFFF" stroked="f" strokeweight="0pt" style="position:absolute;rotation:-0;width:536.2pt;height:144.05pt;mso-wrap-distance-left:5.7pt;mso-wrap-distance-right:5.7pt;mso-wrap-distance-top:5.7pt;mso-wrap-distance-bottom:5.7pt;margin-top:-7.95pt;mso-position-vertical-relative:text;margin-left:1.9pt;mso-position-horizontal-relative:text">
              <v:fill opacity="0f"/>
              <v:textbox inset="0in,0in,0in,0in">
                <w:txbxContent>
                  <w:p>
                    <w:pPr>
                      <w:pStyle w:val="Normal"/>
                      <w:bidi w:val="0"/>
                      <w:ind w:hanging="0" w:start="0" w:end="0"/>
                      <w:jc w:val="start"/>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both"/>
      <w:rPr/>
    </w:pPr>
    <w:r>
      <w:rPr/>
      <w:t>All Rights Reserved</w:t>
      <w:tab/>
      <w:tab/>
      <w:tab/>
      <w:tab/>
      <w:tab/>
      <w:tab/>
      <w:tab/>
      <w:tab/>
      <w:tab/>
      <w:tab/>
      <w:tab/>
      <w:t>            May 13, 1996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start"/>
      <w:rPr/>
    </w:pPr>
    <w:r>
      <w:rPr>
        <w:sz w:val="18"/>
      </w:rPr>
      <w:t>Copyright © 1996 Gas Industry Standards Board, Inc.</w:t>
    </w:r>
    <w:r>
      <w:rPr/>
      <w:tab/>
      <w:tab/>
      <w:tab/>
      <w:tab/>
      <w:tab/>
      <w:tab/>
      <w:tab/>
      <w:t>                GISB Standard 6.3.1</w:t>
    </w:r>
    <w:r>
      <mc:AlternateContent>
        <mc:Choice Requires="wps">
          <w:drawing>
            <wp:anchor behindDoc="1" distT="72390" distB="72390" distL="72390" distR="72390" simplePos="0" locked="0" layoutInCell="1" allowOverlap="1" relativeHeight="28">
              <wp:simplePos x="0" y="0"/>
              <wp:positionH relativeFrom="column">
                <wp:posOffset>24130</wp:posOffset>
              </wp:positionH>
              <wp:positionV relativeFrom="paragraph">
                <wp:posOffset>-100965</wp:posOffset>
              </wp:positionV>
              <wp:extent cx="6809740" cy="1829435"/>
              <wp:effectExtent l="0" t="0" r="0" b="0"/>
              <wp:wrapNone/>
              <wp:docPr id="10"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bidi w:val="0"/>
                            <w:ind w:hanging="0" w:start="0" w:end="0"/>
                            <w:jc w:val="start"/>
                            <w:rPr/>
                          </w:pPr>
                          <w:r>
                            <w:rPr/>
                          </w:r>
                        </w:p>
                      </w:txbxContent>
                    </wps:txbx>
                    <wps:bodyPr anchor="t" lIns="0" tIns="0" rIns="0" bIns="0">
                      <a:noAutofit/>
                    </wps:bodyPr>
                  </wps:wsp>
                </a:graphicData>
              </a:graphic>
            </wp:anchor>
          </w:drawing>
        </mc:Choice>
        <mc:Fallback>
          <w:pict>
            <v:rect fillcolor="#FFFFFF" stroked="f" strokeweight="0pt" style="position:absolute;rotation:-0;width:536.2pt;height:144.05pt;mso-wrap-distance-left:5.7pt;mso-wrap-distance-right:5.7pt;mso-wrap-distance-top:5.7pt;mso-wrap-distance-bottom:5.7pt;margin-top:-7.95pt;mso-position-vertical-relative:text;margin-left:1.9pt;mso-position-horizontal-relative:text">
              <v:fill opacity="0f"/>
              <v:textbox inset="0in,0in,0in,0in">
                <w:txbxContent>
                  <w:p>
                    <w:pPr>
                      <w:pStyle w:val="Normal"/>
                      <w:bidi w:val="0"/>
                      <w:ind w:hanging="0" w:start="0" w:end="0"/>
                      <w:jc w:val="start"/>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0" w:start="0" w:end="0"/>
      <w:jc w:val="both"/>
      <w:rPr/>
    </w:pPr>
    <w:r>
      <w:rPr/>
      <w:t>All Rights Reserved</w:t>
      <w:tab/>
      <w:tab/>
      <w:tab/>
      <w:tab/>
      <w:tab/>
      <w:tab/>
      <w:tab/>
      <w:tab/>
      <w:tab/>
      <w:tab/>
      <w:tab/>
      <w:t>            May 13, 1996</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baseline"/>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ind w:hanging="0" w:start="0" w:end="0"/>
      <w:jc w:val="start"/>
      <w:rPr>
        <w:rFonts w:ascii="CG Times" w:hAnsi="CG Times"/>
        <w:sz w:val="24"/>
      </w:rPr>
    </w:pPr>
    <w:r>
      <w:rPr>
        <w:rFonts w:ascii="CG Times" w:hAnsi="CG Times"/>
        <w:sz w:val="24"/>
      </w:rPr>
    </w:r>
  </w:p>
  <w:p>
    <w:pPr>
      <w:pStyle w:val="Normal"/>
      <w:widowControl w:val="false"/>
      <w:bidi w:val="0"/>
      <w:spacing w:lineRule="exact" w:line="19"/>
      <w:ind w:hanging="0" w:start="720" w:end="720"/>
      <w:jc w:val="both"/>
      <w:rPr/>
    </w:pPr>
    <w:r>
      <w:rPr/>
      <mc:AlternateContent>
        <mc:Choice Requires="wps">
          <w:drawing>
            <wp:anchor behindDoc="1" distT="0" distB="0" distL="0" distR="0" simplePos="0" locked="0" layoutInCell="0" allowOverlap="1" relativeHeight="25">
              <wp:simplePos x="0" y="0"/>
              <wp:positionH relativeFrom="page">
                <wp:posOffset>914400</wp:posOffset>
              </wp:positionH>
              <wp:positionV relativeFrom="paragraph">
                <wp:posOffset>635</wp:posOffset>
              </wp:positionV>
              <wp:extent cx="5943600" cy="12065"/>
              <wp:effectExtent l="0" t="635" r="0" b="0"/>
              <wp:wrapNone/>
              <wp:docPr id="15" name="Shape1"/>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1" fillcolor="black" stroked="f" o:allowincell="f" style="position:absolute;margin-left:72pt;margin-top:0pt;width:467.95pt;height:0.9pt;mso-wrap-style:none;v-text-anchor:middle;mso-position-horizontal-relative:page">
              <v:textbox>
                <w:txbxContent>
                  <w:p>
                    <w:pPr>
                      <w:overflowPunct w:val="false"/>
                      <w:bidi w:val="0"/>
                      <w:rPr/>
                    </w:pPr>
                    <w:r>
                      <w:rPr>
                        <w:sz w:val="24"/>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p>
  <w:p>
    <w:pPr>
      <w:pStyle w:val="Normal"/>
      <w:widowControl w:val="false"/>
      <w:bidi w:val="0"/>
      <w:ind w:hanging="0" w:start="720" w:end="720"/>
      <w:jc w:val="both"/>
      <w:rPr/>
    </w:pPr>
    <w:r>
      <w:rPr/>
    </w:r>
  </w:p>
  <w:p>
    <w:pPr>
      <w:pStyle w:val="Normal"/>
      <w:widowControl w:val="false"/>
      <w:tabs>
        <w:tab w:val="clear" w:pos="720"/>
        <w:tab w:val="center" w:pos="5400" w:leader="none"/>
        <w:tab w:val="right" w:pos="10800" w:leader="none"/>
      </w:tabs>
      <w:bidi w:val="0"/>
      <w:ind w:hanging="0" w:start="0" w:end="0"/>
      <w:jc w:val="both"/>
      <w:rPr>
        <w:rFonts w:ascii="CG Times" w:hAnsi="CG Times"/>
        <w:sz w:val="18"/>
      </w:rPr>
    </w:pPr>
    <w:r>
      <w:rPr>
        <w:sz w:val="18"/>
      </w:rPr>
      <w:t>Copyright © 1996 Gas Industry Standards Board, Inc.</w:t>
    </w:r>
    <w:r>
      <w:rPr>
        <w:rFonts w:ascii="CG Times" w:hAnsi="CG Times"/>
        <w:sz w:val="18"/>
      </w:rPr>
      <w:tab/>
      <w:t xml:space="preserve">Page </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16</w:t>
    </w:r>
    <w:r>
      <w:rPr>
        <w:rStyle w:val="PageNumber"/>
        <w:lang w:val="en-CA" w:eastAsia="en-CA"/>
      </w:rPr>
      <w:fldChar w:fldCharType="end"/>
    </w:r>
    <w:r>
      <w:rPr>
        <w:rStyle w:val="PageNumber"/>
        <w:lang w:val="en-US" w:eastAsia="en-US"/>
      </w:rPr>
      <w:t xml:space="preserve"> of 7</w:t>
    </w:r>
    <w:r>
      <w:rPr>
        <w:rFonts w:ascii="CG Times" w:hAnsi="CG Times"/>
        <w:sz w:val="18"/>
      </w:rPr>
      <w:tab/>
    </w:r>
    <w:r>
      <w:rPr>
        <w:sz w:val="18"/>
      </w:rPr>
      <w:t>GISB Standard 6.3.1</w:t>
    </w:r>
  </w:p>
  <w:p>
    <w:pPr>
      <w:pStyle w:val="Normal"/>
      <w:widowControl w:val="false"/>
      <w:tabs>
        <w:tab w:val="clear" w:pos="720"/>
        <w:tab w:val="center" w:pos="5400" w:leader="none"/>
        <w:tab w:val="right" w:pos="10800" w:leader="none"/>
      </w:tabs>
      <w:bidi w:val="0"/>
      <w:ind w:hanging="0" w:start="0" w:end="0"/>
      <w:jc w:val="both"/>
      <w:rPr>
        <w:rFonts w:ascii="CG Times" w:hAnsi="CG Times"/>
      </w:rPr>
    </w:pPr>
    <w:r>
      <w:rPr>
        <w:rFonts w:ascii="CG Times" w:hAnsi="CG Times"/>
        <w:sz w:val="18"/>
      </w:rPr>
      <w:t>All rights reserved.</w:t>
    </w:r>
    <w:r>
      <w:rPr>
        <w:rFonts w:ascii="CG Times" w:hAnsi="CG Times"/>
      </w:rPr>
      <w:tab/>
      <w:tab/>
    </w:r>
    <w:r>
      <w:rPr>
        <w:sz w:val="18"/>
      </w:rPr>
      <w:t>May 13, 1996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ind w:hanging="0" w:start="0" w:end="0"/>
      <w:jc w:val="start"/>
      <w:rPr>
        <w:rFonts w:ascii="CG Times" w:hAnsi="CG Times"/>
        <w:sz w:val="24"/>
      </w:rPr>
    </w:pPr>
    <w:r>
      <w:rPr>
        <w:rFonts w:ascii="CG Times" w:hAnsi="CG Times"/>
        <w:sz w:val="24"/>
      </w:rPr>
    </w:r>
  </w:p>
  <w:p>
    <w:pPr>
      <w:pStyle w:val="Normal"/>
      <w:widowControl w:val="false"/>
      <w:bidi w:val="0"/>
      <w:spacing w:lineRule="exact" w:line="19"/>
      <w:ind w:hanging="0" w:start="720" w:end="720"/>
      <w:jc w:val="both"/>
      <w:rPr/>
    </w:pPr>
    <w:r>
      <w:rPr/>
      <mc:AlternateContent>
        <mc:Choice Requires="wps">
          <w:drawing>
            <wp:anchor behindDoc="1" distT="0" distB="0" distL="0" distR="0" simplePos="0" locked="0" layoutInCell="0" allowOverlap="1" relativeHeight="25">
              <wp:simplePos x="0" y="0"/>
              <wp:positionH relativeFrom="page">
                <wp:posOffset>914400</wp:posOffset>
              </wp:positionH>
              <wp:positionV relativeFrom="paragraph">
                <wp:posOffset>635</wp:posOffset>
              </wp:positionV>
              <wp:extent cx="5943600" cy="12065"/>
              <wp:effectExtent l="0" t="635" r="0" b="0"/>
              <wp:wrapNone/>
              <wp:docPr id="16" name="Shape1"/>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1" fillcolor="black" stroked="f" o:allowincell="f" style="position:absolute;margin-left:72pt;margin-top:0pt;width:467.95pt;height:0.9pt;mso-wrap-style:none;v-text-anchor:middle;mso-position-horizontal-relative:page">
              <v:textbox>
                <w:txbxContent>
                  <w:p>
                    <w:pPr>
                      <w:overflowPunct w:val="false"/>
                      <w:bidi w:val="0"/>
                      <w:rPr/>
                    </w:pPr>
                    <w:r>
                      <w:rPr>
                        <w:sz w:val="24"/>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p>
  <w:p>
    <w:pPr>
      <w:pStyle w:val="Normal"/>
      <w:widowControl w:val="false"/>
      <w:bidi w:val="0"/>
      <w:ind w:hanging="0" w:start="720" w:end="720"/>
      <w:jc w:val="both"/>
      <w:rPr/>
    </w:pPr>
    <w:r>
      <w:rPr/>
    </w:r>
  </w:p>
  <w:p>
    <w:pPr>
      <w:pStyle w:val="Normal"/>
      <w:widowControl w:val="false"/>
      <w:tabs>
        <w:tab w:val="clear" w:pos="720"/>
        <w:tab w:val="center" w:pos="5400" w:leader="none"/>
        <w:tab w:val="right" w:pos="10800" w:leader="none"/>
      </w:tabs>
      <w:bidi w:val="0"/>
      <w:ind w:hanging="0" w:start="0" w:end="0"/>
      <w:jc w:val="both"/>
      <w:rPr>
        <w:rFonts w:ascii="CG Times" w:hAnsi="CG Times"/>
        <w:sz w:val="18"/>
      </w:rPr>
    </w:pPr>
    <w:r>
      <w:rPr>
        <w:sz w:val="18"/>
      </w:rPr>
      <w:t>Copyright © 1996 Gas Industry Standards Board, Inc.</w:t>
    </w:r>
    <w:r>
      <w:rPr>
        <w:rFonts w:ascii="CG Times" w:hAnsi="CG Times"/>
        <w:sz w:val="18"/>
      </w:rPr>
      <w:tab/>
      <w:t xml:space="preserve">Page </w:t>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16</w:t>
    </w:r>
    <w:r>
      <w:rPr>
        <w:rStyle w:val="PageNumber"/>
        <w:lang w:val="en-CA" w:eastAsia="en-CA"/>
      </w:rPr>
      <w:fldChar w:fldCharType="end"/>
    </w:r>
    <w:r>
      <w:rPr>
        <w:rStyle w:val="PageNumber"/>
        <w:lang w:val="en-US" w:eastAsia="en-US"/>
      </w:rPr>
      <w:t xml:space="preserve"> of 7</w:t>
    </w:r>
    <w:r>
      <w:rPr>
        <w:rFonts w:ascii="CG Times" w:hAnsi="CG Times"/>
        <w:sz w:val="18"/>
      </w:rPr>
      <w:tab/>
    </w:r>
    <w:r>
      <w:rPr>
        <w:sz w:val="18"/>
      </w:rPr>
      <w:t>GISB Standard 6.3.1</w:t>
    </w:r>
  </w:p>
  <w:p>
    <w:pPr>
      <w:pStyle w:val="Normal"/>
      <w:widowControl w:val="false"/>
      <w:tabs>
        <w:tab w:val="clear" w:pos="720"/>
        <w:tab w:val="center" w:pos="5400" w:leader="none"/>
        <w:tab w:val="right" w:pos="10800" w:leader="none"/>
      </w:tabs>
      <w:bidi w:val="0"/>
      <w:ind w:hanging="0" w:start="0" w:end="0"/>
      <w:jc w:val="both"/>
      <w:rPr>
        <w:rFonts w:ascii="CG Times" w:hAnsi="CG Times"/>
      </w:rPr>
    </w:pPr>
    <w:r>
      <w:rPr>
        <w:rFonts w:ascii="CG Times" w:hAnsi="CG Times"/>
        <w:sz w:val="18"/>
      </w:rPr>
      <w:t>All rights reserved.</w:t>
    </w:r>
    <w:r>
      <w:rPr>
        <w:rFonts w:ascii="CG Times" w:hAnsi="CG Times"/>
      </w:rPr>
      <w:tab/>
      <w:tab/>
    </w:r>
    <w:r>
      <w:rPr>
        <w:sz w:val="18"/>
      </w:rPr>
      <w:t>May 13, 1996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baseline"/>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ind w:hanging="0" w:start="0" w:end="0"/>
      <w:jc w:val="start"/>
      <w:rPr>
        <w:rFonts w:ascii="CG Times" w:hAnsi="CG Times"/>
        <w:sz w:val="24"/>
      </w:rPr>
    </w:pPr>
    <w:r>
      <w:rPr>
        <w:rFonts w:ascii="CG Times" w:hAnsi="CG Times"/>
        <w:sz w:val="24"/>
      </w:rPr>
    </w:r>
  </w:p>
  <w:p>
    <w:pPr>
      <w:pStyle w:val="Normal"/>
      <w:widowControl w:val="false"/>
      <w:bidi w:val="0"/>
      <w:spacing w:lineRule="exact" w:line="19"/>
      <w:ind w:hanging="0" w:start="720" w:end="720"/>
      <w:jc w:val="both"/>
      <w:rPr/>
    </w:pPr>
    <w:r>
      <w:rPr/>
      <mc:AlternateContent>
        <mc:Choice Requires="wps">
          <w:drawing>
            <wp:anchor behindDoc="1" distT="0" distB="0" distL="0" distR="0" simplePos="0" locked="0" layoutInCell="0" allowOverlap="1" relativeHeight="6">
              <wp:simplePos x="0" y="0"/>
              <wp:positionH relativeFrom="page">
                <wp:posOffset>914400</wp:posOffset>
              </wp:positionH>
              <wp:positionV relativeFrom="paragraph">
                <wp:posOffset>635</wp:posOffset>
              </wp:positionV>
              <wp:extent cx="5943600" cy="12065"/>
              <wp:effectExtent l="0" t="635" r="0" b="0"/>
              <wp:wrapNone/>
              <wp:docPr id="22" name="Shape2"/>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2" fillcolor="black" stroked="f" o:allowincell="f" style="position:absolute;margin-left:72pt;margin-top:0pt;width:467.95pt;height:0.9pt;mso-wrap-style:none;v-text-anchor:middle;mso-position-horizontal-relative:page">
              <v:textbox>
                <w:txbxContent>
                  <w:p>
                    <w:pPr>
                      <w:overflowPunct w:val="false"/>
                      <w:bidi w:val="0"/>
                      <w:rPr/>
                    </w:pPr>
                    <w:r>
                      <w:rPr>
                        <w:sz w:val="24"/>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p>
  <w:p>
    <w:pPr>
      <w:pStyle w:val="Normal"/>
      <w:widowControl w:val="false"/>
      <w:bidi w:val="0"/>
      <w:ind w:hanging="0" w:start="720" w:end="720"/>
      <w:jc w:val="both"/>
      <w:rPr/>
    </w:pPr>
    <w:r>
      <w:rPr/>
    </w:r>
  </w:p>
  <w:p>
    <w:pPr>
      <w:pStyle w:val="Normal"/>
      <w:widowControl w:val="false"/>
      <w:tabs>
        <w:tab w:val="clear" w:pos="720"/>
        <w:tab w:val="center" w:pos="5400" w:leader="none"/>
        <w:tab w:val="right" w:pos="10800" w:leader="none"/>
      </w:tabs>
      <w:bidi w:val="0"/>
      <w:ind w:hanging="0" w:start="0" w:end="0"/>
      <w:jc w:val="both"/>
      <w:rPr>
        <w:rFonts w:ascii="CG Times" w:hAnsi="CG Times"/>
        <w:sz w:val="18"/>
      </w:rPr>
    </w:pPr>
    <w:r>
      <w:rPr>
        <w:sz w:val="18"/>
      </w:rPr>
      <w:t>Copyright © 1996 Gas Industry Standards Board, Inc.</w:t>
    </w:r>
    <w:r>
      <w:rPr>
        <w:rFonts w:ascii="CG Times" w:hAnsi="CG Times"/>
        <w:sz w:val="18"/>
      </w:rPr>
      <w:tab/>
      <w:tab/>
    </w:r>
    <w:r>
      <w:rPr>
        <w:sz w:val="18"/>
      </w:rPr>
      <w:t>GISB Standard 6.3.1</w:t>
    </w:r>
  </w:p>
  <w:p>
    <w:pPr>
      <w:pStyle w:val="Normal"/>
      <w:widowControl w:val="false"/>
      <w:tabs>
        <w:tab w:val="clear" w:pos="720"/>
        <w:tab w:val="center" w:pos="5400" w:leader="none"/>
        <w:tab w:val="right" w:pos="10800" w:leader="none"/>
      </w:tabs>
      <w:bidi w:val="0"/>
      <w:ind w:hanging="0" w:start="0" w:end="0"/>
      <w:jc w:val="both"/>
      <w:rPr>
        <w:rFonts w:ascii="CG Times" w:hAnsi="CG Times"/>
      </w:rPr>
    </w:pPr>
    <w:r>
      <w:rPr>
        <w:rFonts w:ascii="CG Times" w:hAnsi="CG Times"/>
        <w:sz w:val="18"/>
      </w:rPr>
      <w:t>All rights reserved.</w:t>
    </w:r>
    <w:r>
      <w:rPr>
        <w:rFonts w:ascii="CG Times" w:hAnsi="CG Times"/>
      </w:rPr>
      <w:tab/>
      <w:tab/>
    </w:r>
    <w:r>
      <w:rPr>
        <w:sz w:val="18"/>
      </w:rPr>
      <w:t>May 13, 1996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ind w:hanging="0" w:start="0" w:end="0"/>
      <w:jc w:val="start"/>
      <w:rPr>
        <w:rFonts w:ascii="CG Times" w:hAnsi="CG Times"/>
        <w:sz w:val="24"/>
      </w:rPr>
    </w:pPr>
    <w:r>
      <w:rPr>
        <w:rFonts w:ascii="CG Times" w:hAnsi="CG Times"/>
        <w:sz w:val="24"/>
      </w:rPr>
    </w:r>
  </w:p>
  <w:p>
    <w:pPr>
      <w:pStyle w:val="Normal"/>
      <w:widowControl w:val="false"/>
      <w:bidi w:val="0"/>
      <w:spacing w:lineRule="exact" w:line="19"/>
      <w:ind w:hanging="0" w:start="720" w:end="720"/>
      <w:jc w:val="both"/>
      <w:rPr/>
    </w:pPr>
    <w:r>
      <w:rPr/>
      <mc:AlternateContent>
        <mc:Choice Requires="wps">
          <w:drawing>
            <wp:anchor behindDoc="1" distT="0" distB="0" distL="0" distR="0" simplePos="0" locked="0" layoutInCell="0" allowOverlap="1" relativeHeight="6">
              <wp:simplePos x="0" y="0"/>
              <wp:positionH relativeFrom="page">
                <wp:posOffset>914400</wp:posOffset>
              </wp:positionH>
              <wp:positionV relativeFrom="paragraph">
                <wp:posOffset>635</wp:posOffset>
              </wp:positionV>
              <wp:extent cx="5943600" cy="12065"/>
              <wp:effectExtent l="0" t="635" r="0" b="0"/>
              <wp:wrapNone/>
              <wp:docPr id="23" name="Shape2"/>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2" fillcolor="black" stroked="f" o:allowincell="f" style="position:absolute;margin-left:72pt;margin-top:0pt;width:467.95pt;height:0.9pt;mso-wrap-style:none;v-text-anchor:middle;mso-position-horizontal-relative:page">
              <v:textbox>
                <w:txbxContent>
                  <w:p>
                    <w:pPr>
                      <w:overflowPunct w:val="false"/>
                      <w:bidi w:val="0"/>
                      <w:rPr/>
                    </w:pPr>
                    <w:r>
                      <w:rPr>
                        <w:sz w:val="24"/>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p>
  <w:p>
    <w:pPr>
      <w:pStyle w:val="Normal"/>
      <w:widowControl w:val="false"/>
      <w:bidi w:val="0"/>
      <w:ind w:hanging="0" w:start="720" w:end="720"/>
      <w:jc w:val="both"/>
      <w:rPr/>
    </w:pPr>
    <w:r>
      <w:rPr/>
    </w:r>
  </w:p>
  <w:p>
    <w:pPr>
      <w:pStyle w:val="Normal"/>
      <w:widowControl w:val="false"/>
      <w:tabs>
        <w:tab w:val="clear" w:pos="720"/>
        <w:tab w:val="center" w:pos="5400" w:leader="none"/>
        <w:tab w:val="right" w:pos="10800" w:leader="none"/>
      </w:tabs>
      <w:bidi w:val="0"/>
      <w:ind w:hanging="0" w:start="0" w:end="0"/>
      <w:jc w:val="both"/>
      <w:rPr>
        <w:rFonts w:ascii="CG Times" w:hAnsi="CG Times"/>
        <w:sz w:val="18"/>
      </w:rPr>
    </w:pPr>
    <w:r>
      <w:rPr>
        <w:sz w:val="18"/>
      </w:rPr>
      <w:t>Copyright © 1996 Gas Industry Standards Board, Inc.</w:t>
    </w:r>
    <w:r>
      <w:rPr>
        <w:rFonts w:ascii="CG Times" w:hAnsi="CG Times"/>
        <w:sz w:val="18"/>
      </w:rPr>
      <w:tab/>
      <w:tab/>
    </w:r>
    <w:r>
      <w:rPr>
        <w:sz w:val="18"/>
      </w:rPr>
      <w:t>GISB Standard 6.3.1</w:t>
    </w:r>
  </w:p>
  <w:p>
    <w:pPr>
      <w:pStyle w:val="Normal"/>
      <w:widowControl w:val="false"/>
      <w:tabs>
        <w:tab w:val="clear" w:pos="720"/>
        <w:tab w:val="center" w:pos="5400" w:leader="none"/>
        <w:tab w:val="right" w:pos="10800" w:leader="none"/>
      </w:tabs>
      <w:bidi w:val="0"/>
      <w:ind w:hanging="0" w:start="0" w:end="0"/>
      <w:jc w:val="both"/>
      <w:rPr>
        <w:rFonts w:ascii="CG Times" w:hAnsi="CG Times"/>
      </w:rPr>
    </w:pPr>
    <w:r>
      <w:rPr>
        <w:rFonts w:ascii="CG Times" w:hAnsi="CG Times"/>
        <w:sz w:val="18"/>
      </w:rPr>
      <w:t>All rights reserved.</w:t>
    </w:r>
    <w:r>
      <w:rPr>
        <w:rFonts w:ascii="CG Times" w:hAnsi="CG Times"/>
      </w:rPr>
      <w:tab/>
      <w:tab/>
    </w:r>
    <w:r>
      <w:rPr>
        <w:sz w:val="18"/>
      </w:rPr>
      <w:t>May 13, 1996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baseli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rPr>
    </w:pPr>
    <w:r>
      <w:rPr/>
    </w:r>
    <w:r>
      <mc:AlternateContent>
        <mc:Choice Requires="wps">
          <w:drawing>
            <wp:anchor behindDoc="0" distT="57150" distB="57150" distL="57150" distR="57150" simplePos="0" locked="0" layoutInCell="0" allowOverlap="1" relativeHeight="57">
              <wp:simplePos x="0" y="0"/>
              <wp:positionH relativeFrom="page">
                <wp:posOffset>1946275</wp:posOffset>
              </wp:positionH>
              <wp:positionV relativeFrom="page">
                <wp:posOffset>2012315</wp:posOffset>
              </wp:positionV>
              <wp:extent cx="4192270" cy="4992370"/>
              <wp:effectExtent l="0" t="0" r="0" b="0"/>
              <wp:wrapTopAndBottom/>
              <wp:docPr id="1" name="Frame1"/>
              <a:graphic xmlns:a="http://schemas.openxmlformats.org/drawingml/2006/main">
                <a:graphicData uri="http://schemas.microsoft.com/office/word/2010/wordprocessingShape">
                  <wps:wsp>
                    <wps:cNvSpPr txBox="1"/>
                    <wps:spPr>
                      <a:xfrm>
                        <a:off x="0" y="0"/>
                        <a:ext cx="4192270" cy="4992370"/>
                      </a:xfrm>
                      <a:prstGeom prst="rect"/>
                      <a:solidFill>
                        <a:srgbClr val="FFFFFF">
                          <a:alpha val="0"/>
                        </a:srgbClr>
                      </a:solidFill>
                      <a:ln w="9525">
                        <a:solidFill>
                          <a:srgbClr val="FFFFFF"/>
                        </a:solidFill>
                      </a:ln>
                    </wps:spPr>
                    <wps:txbx>
                      <w:txbxContent>
                        <w:p>
                          <w:pPr>
                            <w:pStyle w:val="Normal"/>
                            <w:pBdr/>
                            <w:bidi w:val="0"/>
                            <w:ind w:hanging="0" w:start="0" w:end="0"/>
                            <w:jc w:val="start"/>
                            <w:rPr>
                              <w:sz w:val="24"/>
                            </w:rPr>
                          </w:pPr>
                          <w:r>
                            <w:rPr/>
                            <w:drawing>
                              <wp:inline distT="0" distB="0" distL="0" distR="0">
                                <wp:extent cx="4152900" cy="494728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203" t="-179" r="-203" b="-179"/>
                                        <a:stretch>
                                          <a:fillRect/>
                                        </a:stretch>
                                      </pic:blipFill>
                                      <pic:spPr bwMode="auto">
                                        <a:xfrm>
                                          <a:off x="0" y="0"/>
                                          <a:ext cx="4152900" cy="494728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330.1pt;height:393.1pt;mso-wrap-distance-left:4.5pt;mso-wrap-distance-right:4.5pt;mso-wrap-distance-top:4.5pt;mso-wrap-distance-bottom:4.5pt;margin-top:158.45pt;mso-position-vertical-relative:page;margin-left:153.25pt;mso-position-horizontal-relative:page">
              <v:fill opacity="0f"/>
              <v:textbox inset="0in,0in,0in,0in">
                <w:txbxContent>
                  <w:p>
                    <w:pPr>
                      <w:pStyle w:val="Normal"/>
                      <w:pBdr/>
                      <w:bidi w:val="0"/>
                      <w:ind w:hanging="0" w:start="0" w:end="0"/>
                      <w:jc w:val="start"/>
                      <w:rPr>
                        <w:sz w:val="24"/>
                      </w:rPr>
                    </w:pPr>
                    <w:r>
                      <w:rPr/>
                      <w:drawing>
                        <wp:inline distT="0" distB="0" distL="0" distR="0">
                          <wp:extent cx="4152900" cy="494728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203" t="-179" r="-203" b="-179"/>
                                  <a:stretch>
                                    <a:fillRect/>
                                  </a:stretch>
                                </pic:blipFill>
                                <pic:spPr bwMode="auto">
                                  <a:xfrm>
                                    <a:off x="0" y="0"/>
                                    <a:ext cx="4152900" cy="4947285"/>
                                  </a:xfrm>
                                  <a:prstGeom prst="rect">
                                    <a:avLst/>
                                  </a:prstGeom>
                                  <a:noFill/>
                                </pic:spPr>
                              </pic:pic>
                            </a:graphicData>
                          </a:graphic>
                        </wp:inline>
                      </w:drawing>
                    </w:r>
                  </w:p>
                </w:txbxContent>
              </v:textbox>
              <w10:wrap type="topAndBottom"/>
            </v:rect>
          </w:pict>
        </mc:Fallback>
      </mc:AlternateContent>
    </w:r>
    <w:r>
      <mc:AlternateContent>
        <mc:Choice Requires="wps">
          <w:drawing>
            <wp:anchor behindDoc="1" distT="0" distB="0" distL="0" distR="0" simplePos="0" locked="0" layoutInCell="0" allowOverlap="1" relativeHeight="63">
              <wp:simplePos x="0" y="0"/>
              <wp:positionH relativeFrom="column">
                <wp:align>left</wp:align>
              </wp:positionH>
              <wp:positionV relativeFrom="line">
                <wp:posOffset>635</wp:posOffset>
              </wp:positionV>
              <wp:extent cx="6858000" cy="293370"/>
              <wp:effectExtent l="0" t="0" r="0" b="0"/>
              <wp:wrapNone/>
              <wp:docPr id="4"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bidi w:val="0"/>
                            <w:jc w:val="center"/>
                            <w:rPr>
                              <w:rFonts w:ascii="Times New Roman" w:hAnsi="Times New Roman"/>
                            </w:rPr>
                          </w:pPr>
                          <w:r>
                            <w:rPr/>
                          </w:r>
                        </w:p>
                        <w:p>
                          <w:pPr>
                            <w:pStyle w:val="Header"/>
                            <w:bidi w:val="0"/>
                            <w:jc w:val="center"/>
                            <w:rPr>
                              <w:rFonts w:ascii="Times New Roman" w:hAnsi="Times New Roman"/>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bidi w:val="0"/>
                      <w:jc w:val="center"/>
                      <w:rPr>
                        <w:rFonts w:ascii="Times New Roman" w:hAnsi="Times New Roman"/>
                      </w:rPr>
                    </w:pPr>
                    <w:r>
                      <w:rPr/>
                    </w:r>
                  </w:p>
                  <w:p>
                    <w:pPr>
                      <w:pStyle w:val="Header"/>
                      <w:bidi w:val="0"/>
                      <w:jc w:val="center"/>
                      <w:rPr>
                        <w:rFonts w:ascii="Times New Roman" w:hAnsi="Times New Roman"/>
                      </w:rPr>
                    </w:pPr>
                    <w:r>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rPr>
    </w:pPr>
    <w:r>
      <w:rPr/>
    </w:r>
    <w:r>
      <mc:AlternateContent>
        <mc:Choice Requires="wps">
          <w:drawing>
            <wp:anchor behindDoc="0" distT="57150" distB="57150" distL="57150" distR="57150" simplePos="0" locked="0" layoutInCell="0" allowOverlap="1" relativeHeight="57">
              <wp:simplePos x="0" y="0"/>
              <wp:positionH relativeFrom="page">
                <wp:posOffset>1946275</wp:posOffset>
              </wp:positionH>
              <wp:positionV relativeFrom="page">
                <wp:posOffset>2012315</wp:posOffset>
              </wp:positionV>
              <wp:extent cx="4192270" cy="4992370"/>
              <wp:effectExtent l="0" t="0" r="0" b="0"/>
              <wp:wrapTopAndBottom/>
              <wp:docPr id="5" name="Frame1"/>
              <a:graphic xmlns:a="http://schemas.openxmlformats.org/drawingml/2006/main">
                <a:graphicData uri="http://schemas.microsoft.com/office/word/2010/wordprocessingShape">
                  <wps:wsp>
                    <wps:cNvSpPr txBox="1"/>
                    <wps:spPr>
                      <a:xfrm>
                        <a:off x="0" y="0"/>
                        <a:ext cx="4192270" cy="4992370"/>
                      </a:xfrm>
                      <a:prstGeom prst="rect"/>
                      <a:solidFill>
                        <a:srgbClr val="FFFFFF">
                          <a:alpha val="0"/>
                        </a:srgbClr>
                      </a:solidFill>
                      <a:ln w="9525">
                        <a:solidFill>
                          <a:srgbClr val="FFFFFF"/>
                        </a:solidFill>
                      </a:ln>
                    </wps:spPr>
                    <wps:txbx>
                      <w:txbxContent>
                        <w:p>
                          <w:pPr>
                            <w:pStyle w:val="Normal"/>
                            <w:pBdr/>
                            <w:bidi w:val="0"/>
                            <w:ind w:hanging="0" w:start="0" w:end="0"/>
                            <w:jc w:val="start"/>
                            <w:rPr>
                              <w:sz w:val="24"/>
                            </w:rPr>
                          </w:pPr>
                          <w:r>
                            <w:rPr/>
                            <w:drawing>
                              <wp:inline distT="0" distB="0" distL="0" distR="0">
                                <wp:extent cx="4152900" cy="494728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
                                        <a:srcRect l="-203" t="-179" r="-203" b="-179"/>
                                        <a:stretch>
                                          <a:fillRect/>
                                        </a:stretch>
                                      </pic:blipFill>
                                      <pic:spPr bwMode="auto">
                                        <a:xfrm>
                                          <a:off x="0" y="0"/>
                                          <a:ext cx="4152900" cy="494728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330.1pt;height:393.1pt;mso-wrap-distance-left:4.5pt;mso-wrap-distance-right:4.5pt;mso-wrap-distance-top:4.5pt;mso-wrap-distance-bottom:4.5pt;margin-top:158.45pt;mso-position-vertical-relative:page;margin-left:153.25pt;mso-position-horizontal-relative:page">
              <v:fill opacity="0f"/>
              <v:textbox inset="0in,0in,0in,0in">
                <w:txbxContent>
                  <w:p>
                    <w:pPr>
                      <w:pStyle w:val="Normal"/>
                      <w:pBdr/>
                      <w:bidi w:val="0"/>
                      <w:ind w:hanging="0" w:start="0" w:end="0"/>
                      <w:jc w:val="start"/>
                      <w:rPr>
                        <w:sz w:val="24"/>
                      </w:rPr>
                    </w:pPr>
                    <w:r>
                      <w:rPr/>
                      <w:drawing>
                        <wp:inline distT="0" distB="0" distL="0" distR="0">
                          <wp:extent cx="4152900" cy="4947285"/>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2"/>
                                  <a:srcRect l="-203" t="-179" r="-203" b="-179"/>
                                  <a:stretch>
                                    <a:fillRect/>
                                  </a:stretch>
                                </pic:blipFill>
                                <pic:spPr bwMode="auto">
                                  <a:xfrm>
                                    <a:off x="0" y="0"/>
                                    <a:ext cx="4152900" cy="4947285"/>
                                  </a:xfrm>
                                  <a:prstGeom prst="rect">
                                    <a:avLst/>
                                  </a:prstGeom>
                                  <a:noFill/>
                                </pic:spPr>
                              </pic:pic>
                            </a:graphicData>
                          </a:graphic>
                        </wp:inline>
                      </w:drawing>
                    </w:r>
                  </w:p>
                </w:txbxContent>
              </v:textbox>
              <w10:wrap type="topAndBottom"/>
            </v:rect>
          </w:pict>
        </mc:Fallback>
      </mc:AlternateContent>
    </w:r>
    <w:r>
      <mc:AlternateContent>
        <mc:Choice Requires="wps">
          <w:drawing>
            <wp:anchor behindDoc="1" distT="0" distB="0" distL="0" distR="0" simplePos="0" locked="0" layoutInCell="0" allowOverlap="1" relativeHeight="63">
              <wp:simplePos x="0" y="0"/>
              <wp:positionH relativeFrom="column">
                <wp:align>left</wp:align>
              </wp:positionH>
              <wp:positionV relativeFrom="line">
                <wp:posOffset>635</wp:posOffset>
              </wp:positionV>
              <wp:extent cx="6858000" cy="293370"/>
              <wp:effectExtent l="0" t="0" r="0" b="0"/>
              <wp:wrapNone/>
              <wp:docPr id="8"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bidi w:val="0"/>
                            <w:jc w:val="center"/>
                            <w:rPr>
                              <w:rFonts w:ascii="Times New Roman" w:hAnsi="Times New Roman"/>
                            </w:rPr>
                          </w:pPr>
                          <w:r>
                            <w:rPr/>
                          </w:r>
                        </w:p>
                        <w:p>
                          <w:pPr>
                            <w:pStyle w:val="Header"/>
                            <w:bidi w:val="0"/>
                            <w:jc w:val="center"/>
                            <w:rPr>
                              <w:rFonts w:ascii="Times New Roman" w:hAnsi="Times New Roman"/>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bidi w:val="0"/>
                      <w:jc w:val="center"/>
                      <w:rPr>
                        <w:rFonts w:ascii="Times New Roman" w:hAnsi="Times New Roman"/>
                      </w:rPr>
                    </w:pPr>
                    <w:r>
                      <w:rPr/>
                    </w:r>
                  </w:p>
                  <w:p>
                    <w:pPr>
                      <w:pStyle w:val="Header"/>
                      <w:bidi w:val="0"/>
                      <w:jc w:val="center"/>
                      <w:rPr>
                        <w:rFonts w:ascii="Times New Roman" w:hAnsi="Times New Roman"/>
                      </w:rPr>
                    </w:pPr>
                    <w:r>
                      <w:rPr/>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rPr>
    </w:pPr>
    <w:r>
      <w:rPr/>
    </w:r>
    <w:r>
      <mc:AlternateContent>
        <mc:Choice Requires="wps">
          <w:drawing>
            <wp:anchor behindDoc="0" distT="57150" distB="57150" distL="57150" distR="57150" simplePos="0" locked="0" layoutInCell="0" allowOverlap="1" relativeHeight="30">
              <wp:simplePos x="0" y="0"/>
              <wp:positionH relativeFrom="page">
                <wp:posOffset>1946275</wp:posOffset>
              </wp:positionH>
              <wp:positionV relativeFrom="page">
                <wp:posOffset>2012315</wp:posOffset>
              </wp:positionV>
              <wp:extent cx="4192270" cy="4992370"/>
              <wp:effectExtent l="0" t="0" r="0" b="0"/>
              <wp:wrapTopAndBottom/>
              <wp:docPr id="11" name="Frame4"/>
              <a:graphic xmlns:a="http://schemas.openxmlformats.org/drawingml/2006/main">
                <a:graphicData uri="http://schemas.microsoft.com/office/word/2010/wordprocessingShape">
                  <wps:wsp>
                    <wps:cNvSpPr txBox="1"/>
                    <wps:spPr>
                      <a:xfrm>
                        <a:off x="0" y="0"/>
                        <a:ext cx="4192270" cy="4992370"/>
                      </a:xfrm>
                      <a:prstGeom prst="rect"/>
                      <a:solidFill>
                        <a:srgbClr val="FFFFFF">
                          <a:alpha val="0"/>
                        </a:srgbClr>
                      </a:solidFill>
                      <a:ln w="9525">
                        <a:solidFill>
                          <a:srgbClr val="FFFFFF"/>
                        </a:solidFill>
                      </a:ln>
                    </wps:spPr>
                    <wps:txbx>
                      <w:txbxContent>
                        <w:p>
                          <w:pPr>
                            <w:pStyle w:val="Normal"/>
                            <w:pBdr/>
                            <w:bidi w:val="0"/>
                            <w:ind w:hanging="0" w:start="0" w:end="0"/>
                            <w:jc w:val="start"/>
                            <w:rPr>
                              <w:sz w:val="24"/>
                            </w:rPr>
                          </w:pPr>
                          <w:r>
                            <w:rPr/>
                            <w:drawing>
                              <wp:inline distT="0" distB="0" distL="0" distR="0">
                                <wp:extent cx="4152900" cy="4947285"/>
                                <wp:effectExtent l="0" t="0" r="0" b="0"/>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descr="" title=""/>
                                        <pic:cNvPicPr>
                                          <a:picLocks noChangeAspect="1" noChangeArrowheads="1"/>
                                        </pic:cNvPicPr>
                                      </pic:nvPicPr>
                                      <pic:blipFill>
                                        <a:blip r:embed="rId1"/>
                                        <a:srcRect l="-203" t="-179" r="-203" b="-179"/>
                                        <a:stretch>
                                          <a:fillRect/>
                                        </a:stretch>
                                      </pic:blipFill>
                                      <pic:spPr bwMode="auto">
                                        <a:xfrm>
                                          <a:off x="0" y="0"/>
                                          <a:ext cx="4152900" cy="494728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330.1pt;height:393.1pt;mso-wrap-distance-left:4.5pt;mso-wrap-distance-right:4.5pt;mso-wrap-distance-top:4.5pt;mso-wrap-distance-bottom:4.5pt;margin-top:158.45pt;mso-position-vertical-relative:page;margin-left:153.25pt;mso-position-horizontal-relative:page">
              <v:fill opacity="0f"/>
              <v:textbox inset="0in,0in,0in,0in">
                <w:txbxContent>
                  <w:p>
                    <w:pPr>
                      <w:pStyle w:val="Normal"/>
                      <w:pBdr/>
                      <w:bidi w:val="0"/>
                      <w:ind w:hanging="0" w:start="0" w:end="0"/>
                      <w:jc w:val="start"/>
                      <w:rPr>
                        <w:sz w:val="24"/>
                      </w:rPr>
                    </w:pPr>
                    <w:r>
                      <w:rPr/>
                      <w:drawing>
                        <wp:inline distT="0" distB="0" distL="0" distR="0">
                          <wp:extent cx="4152900" cy="4947285"/>
                          <wp:effectExtent l="0" t="0" r="0" b="0"/>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descr="" title=""/>
                                  <pic:cNvPicPr>
                                    <a:picLocks noChangeAspect="1" noChangeArrowheads="1"/>
                                  </pic:cNvPicPr>
                                </pic:nvPicPr>
                                <pic:blipFill>
                                  <a:blip r:embed="rId2"/>
                                  <a:srcRect l="-203" t="-179" r="-203" b="-179"/>
                                  <a:stretch>
                                    <a:fillRect/>
                                  </a:stretch>
                                </pic:blipFill>
                                <pic:spPr bwMode="auto">
                                  <a:xfrm>
                                    <a:off x="0" y="0"/>
                                    <a:ext cx="4152900" cy="4947285"/>
                                  </a:xfrm>
                                  <a:prstGeom prst="rect">
                                    <a:avLst/>
                                  </a:prstGeom>
                                  <a:noFill/>
                                </pic:spPr>
                              </pic:pic>
                            </a:graphicData>
                          </a:graphic>
                        </wp:inline>
                      </w:drawing>
                    </w:r>
                  </w:p>
                </w:txbxContent>
              </v:textbox>
              <w10:wrap type="topAndBottom"/>
            </v:rect>
          </w:pict>
        </mc:Fallback>
      </mc:AlternateContent>
    </w:r>
    <w:r>
      <mc:AlternateContent>
        <mc:Choice Requires="wps">
          <w:drawing>
            <wp:anchor behindDoc="1" distT="0" distB="0" distL="0" distR="0" simplePos="0" locked="0" layoutInCell="0" allowOverlap="1" relativeHeight="76">
              <wp:simplePos x="0" y="0"/>
              <wp:positionH relativeFrom="column">
                <wp:align>left</wp:align>
              </wp:positionH>
              <wp:positionV relativeFrom="line">
                <wp:posOffset>635</wp:posOffset>
              </wp:positionV>
              <wp:extent cx="6858000" cy="293370"/>
              <wp:effectExtent l="0" t="0" r="0" b="0"/>
              <wp:wrapNone/>
              <wp:docPr id="14" name="Frame5"/>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bidi w:val="0"/>
                            <w:jc w:val="center"/>
                            <w:rPr>
                              <w:rFonts w:ascii="Times New Roman" w:hAnsi="Times New Roman"/>
                            </w:rPr>
                          </w:pPr>
                          <w:r>
                            <w:rPr/>
                          </w:r>
                        </w:p>
                        <w:p>
                          <w:pPr>
                            <w:pStyle w:val="Header"/>
                            <w:bidi w:val="0"/>
                            <w:jc w:val="center"/>
                            <w:rPr>
                              <w:rFonts w:ascii="Times New Roman" w:hAnsi="Times New Roman"/>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bidi w:val="0"/>
                      <w:jc w:val="center"/>
                      <w:rPr>
                        <w:rFonts w:ascii="Times New Roman" w:hAnsi="Times New Roman"/>
                      </w:rPr>
                    </w:pPr>
                    <w:r>
                      <w:rPr/>
                    </w:r>
                  </w:p>
                  <w:p>
                    <w:pPr>
                      <w:pStyle w:val="Header"/>
                      <w:bidi w:val="0"/>
                      <w:jc w:val="center"/>
                      <w:rPr>
                        <w:rFonts w:ascii="Times New Roman" w:hAnsi="Times New Roman"/>
                      </w:rPr>
                    </w:pPr>
                    <w:r>
                      <w:rPr/>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rPr>
    </w:pPr>
    <w:r>
      <w:rPr/>
    </w:r>
    <w:r>
      <mc:AlternateContent>
        <mc:Choice Requires="wps">
          <w:drawing>
            <wp:anchor behindDoc="0" distT="57150" distB="57150" distL="57150" distR="57150" simplePos="0" locked="0" layoutInCell="0" allowOverlap="1" relativeHeight="18">
              <wp:simplePos x="0" y="0"/>
              <wp:positionH relativeFrom="page">
                <wp:posOffset>1946275</wp:posOffset>
              </wp:positionH>
              <wp:positionV relativeFrom="page">
                <wp:posOffset>2012315</wp:posOffset>
              </wp:positionV>
              <wp:extent cx="4192270" cy="4992370"/>
              <wp:effectExtent l="0" t="0" r="0" b="0"/>
              <wp:wrapTopAndBottom/>
              <wp:docPr id="18" name="Frame6"/>
              <a:graphic xmlns:a="http://schemas.openxmlformats.org/drawingml/2006/main">
                <a:graphicData uri="http://schemas.microsoft.com/office/word/2010/wordprocessingShape">
                  <wps:wsp>
                    <wps:cNvSpPr txBox="1"/>
                    <wps:spPr>
                      <a:xfrm>
                        <a:off x="0" y="0"/>
                        <a:ext cx="4192270" cy="4992370"/>
                      </a:xfrm>
                      <a:prstGeom prst="rect"/>
                      <a:solidFill>
                        <a:srgbClr val="FFFFFF">
                          <a:alpha val="0"/>
                        </a:srgbClr>
                      </a:solidFill>
                      <a:ln w="9525">
                        <a:solidFill>
                          <a:srgbClr val="FFFFFF"/>
                        </a:solidFill>
                      </a:ln>
                    </wps:spPr>
                    <wps:txbx>
                      <w:txbxContent>
                        <w:p>
                          <w:pPr>
                            <w:pStyle w:val="Normal"/>
                            <w:pBdr/>
                            <w:bidi w:val="0"/>
                            <w:ind w:hanging="0" w:start="0" w:end="0"/>
                            <w:jc w:val="start"/>
                            <w:rPr>
                              <w:sz w:val="24"/>
                            </w:rPr>
                          </w:pPr>
                          <w:r>
                            <w:rPr/>
                            <w:drawing>
                              <wp:inline distT="0" distB="0" distL="0" distR="0">
                                <wp:extent cx="4152900" cy="4947285"/>
                                <wp:effectExtent l="0" t="0" r="0" b="0"/>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descr="" title=""/>
                                        <pic:cNvPicPr>
                                          <a:picLocks noChangeAspect="1" noChangeArrowheads="1"/>
                                        </pic:cNvPicPr>
                                      </pic:nvPicPr>
                                      <pic:blipFill>
                                        <a:blip r:embed="rId1"/>
                                        <a:srcRect l="-203" t="-179" r="-203" b="-179"/>
                                        <a:stretch>
                                          <a:fillRect/>
                                        </a:stretch>
                                      </pic:blipFill>
                                      <pic:spPr bwMode="auto">
                                        <a:xfrm>
                                          <a:off x="0" y="0"/>
                                          <a:ext cx="4152900" cy="494728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330.1pt;height:393.1pt;mso-wrap-distance-left:4.5pt;mso-wrap-distance-right:4.5pt;mso-wrap-distance-top:4.5pt;mso-wrap-distance-bottom:4.5pt;margin-top:158.45pt;mso-position-vertical-relative:page;margin-left:153.25pt;mso-position-horizontal-relative:page">
              <v:fill opacity="0f"/>
              <v:textbox inset="0in,0in,0in,0in">
                <w:txbxContent>
                  <w:p>
                    <w:pPr>
                      <w:pStyle w:val="Normal"/>
                      <w:pBdr/>
                      <w:bidi w:val="0"/>
                      <w:ind w:hanging="0" w:start="0" w:end="0"/>
                      <w:jc w:val="start"/>
                      <w:rPr>
                        <w:sz w:val="24"/>
                      </w:rPr>
                    </w:pPr>
                    <w:r>
                      <w:rPr/>
                      <w:drawing>
                        <wp:inline distT="0" distB="0" distL="0" distR="0">
                          <wp:extent cx="4152900" cy="4947285"/>
                          <wp:effectExtent l="0" t="0" r="0" b="0"/>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descr="" title=""/>
                                  <pic:cNvPicPr>
                                    <a:picLocks noChangeAspect="1" noChangeArrowheads="1"/>
                                  </pic:cNvPicPr>
                                </pic:nvPicPr>
                                <pic:blipFill>
                                  <a:blip r:embed="rId2"/>
                                  <a:srcRect l="-203" t="-179" r="-203" b="-179"/>
                                  <a:stretch>
                                    <a:fillRect/>
                                  </a:stretch>
                                </pic:blipFill>
                                <pic:spPr bwMode="auto">
                                  <a:xfrm>
                                    <a:off x="0" y="0"/>
                                    <a:ext cx="4152900" cy="4947285"/>
                                  </a:xfrm>
                                  <a:prstGeom prst="rect">
                                    <a:avLst/>
                                  </a:prstGeom>
                                  <a:noFill/>
                                </pic:spPr>
                              </pic:pic>
                            </a:graphicData>
                          </a:graphic>
                        </wp:inline>
                      </w:drawing>
                    </w:r>
                  </w:p>
                </w:txbxContent>
              </v:textbox>
              <w10:wrap type="topAndBottom"/>
            </v:rect>
          </w:pict>
        </mc:Fallback>
      </mc:AlternateContent>
    </w:r>
    <w:r>
      <mc:AlternateContent>
        <mc:Choice Requires="wps">
          <w:drawing>
            <wp:anchor behindDoc="1" distT="0" distB="0" distL="0" distR="0" simplePos="0" locked="0" layoutInCell="0" allowOverlap="1" relativeHeight="79">
              <wp:simplePos x="0" y="0"/>
              <wp:positionH relativeFrom="column">
                <wp:align>left</wp:align>
              </wp:positionH>
              <wp:positionV relativeFrom="line">
                <wp:posOffset>635</wp:posOffset>
              </wp:positionV>
              <wp:extent cx="6858000" cy="293370"/>
              <wp:effectExtent l="0" t="0" r="0" b="0"/>
              <wp:wrapNone/>
              <wp:docPr id="21" name="Frame7"/>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bidi w:val="0"/>
                            <w:jc w:val="center"/>
                            <w:rPr>
                              <w:rFonts w:ascii="Times New Roman" w:hAnsi="Times New Roman"/>
                            </w:rPr>
                          </w:pPr>
                          <w:r>
                            <w:rPr/>
                          </w:r>
                        </w:p>
                        <w:p>
                          <w:pPr>
                            <w:pStyle w:val="Header"/>
                            <w:bidi w:val="0"/>
                            <w:jc w:val="center"/>
                            <w:rPr>
                              <w:rFonts w:ascii="Times New Roman" w:hAnsi="Times New Roman"/>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bidi w:val="0"/>
                      <w:jc w:val="center"/>
                      <w:rPr>
                        <w:rFonts w:ascii="Times New Roman" w:hAnsi="Times New Roman"/>
                      </w:rPr>
                    </w:pPr>
                    <w:r>
                      <w:rPr/>
                    </w:r>
                  </w:p>
                  <w:p>
                    <w:pPr>
                      <w:pStyle w:val="Header"/>
                      <w:bidi w:val="0"/>
                      <w:jc w:val="center"/>
                      <w:rPr>
                        <w:rFonts w:ascii="Times New Roman" w:hAnsi="Times New Roman"/>
                      </w:rPr>
                    </w:pPr>
                    <w:r>
                      <w:rPr/>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baseline"/>
    </w:pPr>
    <w:rPr>
      <w:rFonts w:ascii="Times New Roman" w:hAnsi="Times New Roman" w:eastAsia="Tahoma" w:cs="CG Times"/>
      <w:color w:val="auto"/>
      <w:kern w:val="2"/>
      <w:sz w:val="20"/>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baseline"/>
    </w:pPr>
    <w:rPr>
      <w:sz w:val="20"/>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baseline"/>
    </w:pPr>
    <w:rPr>
      <w:sz w:val="20"/>
      <w:lang w:val="en-US" w:eastAsia="en-US"/>
    </w:rPr>
  </w:style>
  <w:style w:type="paragraph" w:styleId="DocumentMap">
    <w:name w:val="Document Map"/>
    <w:basedOn w:val="Normal"/>
    <w:qFormat/>
    <w:pPr>
      <w:widowControl/>
      <w:shd w:fill="000080"/>
      <w:ind w:hanging="0" w:start="0" w:end="0"/>
      <w:jc w:val="start"/>
      <w:textAlignment w:val="baseline"/>
    </w:pPr>
    <w:rPr>
      <w:rFonts w:ascii="Tahoma" w:hAnsi="Tahoma"/>
      <w:sz w:val="20"/>
      <w:lang w:val="en-US" w:eastAsia="en-US"/>
    </w:rPr>
  </w:style>
  <w:style w:type="paragraph" w:styleId="Title">
    <w:name w:val="Title"/>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end="0"/>
      <w:jc w:val="center"/>
      <w:textAlignment w:val="baseline"/>
    </w:pPr>
    <w:rPr>
      <w:b/>
      <w:sz w:val="28"/>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5237</Words>
  <Characters>36664</Characters>
  <CharactersWithSpaces>29855</CharactersWithSpaces>
  <Company>Tenneco Energy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2002-02-22T11:24:00Z</dcterms:created>
  <dc:creator>EPNG</dc:creator>
  <dc:description/>
  <dc:language>en-CA</dc:language>
  <cp:lastModifiedBy/>
  <cp:lastPrinted>2000-04-25T08:37:00Z</cp:lastPrinted>
  <dcterms:modified xsi:type="dcterms:W3CDTF">2002-02-27T11:32:00Z</dcterms:modified>
  <cp:revision>3</cp:revision>
  <dc:subject/>
  <dc:title>BASE CONTRACT FOR SHORT-TERM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El Paso Energy Corp</vt:lpwstr>
  </property>
</Properties>
</file>