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f:\attachcus\ring-r\RRingOct2001\f4312a64e1201042a728e36a86064d5a252062@nahou-msmbx05v.corp.enron.com.#3.increasing new renewable 15% in 2003.doc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