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f:\attachcus\taylor-m\MTaylorNov20011\a849b81980b627408ac32e732bd91d138695ca@nahou-msmbx01v.corp.enron.com.#1.Redline - Merger Agmt 11-3 draft.rtf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