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f:\attachcus\taylor-m\MTaylorNov20011\ec2b646cc65d53418f815ae6f3954ae607a059@nahou-msmbx07v.corp.enron.com.#1.Adoption AgreementPower(ACK Comments).doc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