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f:\attachcus\taylor-m\MTaylorNov20011\ec2b646cc65d53418f815ae6f3954ae607308c@nahou-msmbx07v.corp.enron.com.#4.Exhibit 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