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f:\attachcus\taylor-m\MTaylorNov20011\17468912fc16ba4dae4fa474f1b320aa30ed4b@nahou-msmbx07v.corp.enron.com.#2.2p03RTF.DOC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