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filename=265275.doc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Roman;}}{\colortbl;\red0\green0\blue0;}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 \qj\li1440 Level 1;}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{\s2 \qj\li720 Level 2;}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{\s3 \qj Level 3;}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{\s4 \qj\li-1440 Level 5;}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{\s5 \qj\li-1440 Level 6;}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{\s6 \qj\li-1440 Level 7;}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{\s7 \qj\li-1440 Level 8;}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{\s8 \qj\li-1440 \b Level 9;}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}\notabind\margl1440\margr1440\margb864\widowctrl\hyphhotz936\ftnbj\fet2\ftnrstpg\aftnnar\revbar1\viewkind1\lytprtmet\subfontbysize \sectd \sbknone\pgndec\headery1440\footery864\endnhere\endnhere\titlepg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DAL:265275.6\par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{\field{\*\fldinst {\lang4105  SEQ CHAPTER \\h \\r 1}}{\fldrslt }}\pard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{\*\bkmkstart BM_1_}{\*\bkmkend BM_1_}{\plain \fs24 }{\plain \fs24 \b\ul REIMBURSEMENT AND DISCLOSURE AGREEMENT}{\plain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This REIMBURSEMENT AND DISCLOSURE AGREEMENT is entered into this 20}{\plain \fs24 \super th}{\plain \fs24  }{\plain \fs24 day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November, 2000, by and between (a)\~Hawaii II 125-0 Trust (the {\u8220\'93}}{\plain \fs24 \ul Trust}{\plain \fs24 {\u8221\'94}), a trust established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laws of the State of Delaware pursuant to the Trust Agreement dated as of March\~31}{\plain \fs24 , 2000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governed by the Second Amended and Restated Trust Agreement dated as of November 20, 2000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(the {\u8220\'93}}{\plain \fs24 \ul Trust Agreement}{\plain \fs24 {\u8221\'94}) with Wilmington Trust Company, a Delaware banking corporation,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owner trustee (the {\u8220\'93}}{\plain \fs24 \ul Owner Trustee}{\plain \fs24 {\u8221\'94} and, in its individual capacity, the {\u8220\'93}}{\plain \fs24 \ul Trust Institution}{\plain \fs24 {\u8221\'94}),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(b)\~Canadian Imperial Bank of Commerce, (the {\u8220\'93}}{\plain \fs24 \ul Agent}{\plain \fs24 {\u8221\'94}), in its capacity as Agent under a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dated the date hereof and made between (inter alia) the Trust, the Agent and the Lenders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named therein and (for the purposes of this Agreement only) as agent for the Certificate Holders,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(c)\~Enron Corp., an Oregon corporation (the {\u8220\'93}}{\plain \fs24 \ul Reimbursement and Disclosure Agent}{\plain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\ul W}{\plain \fs24  }{\plain \fs24 \ul I}{\plain \fs24  }{\plain \fs24 \ul T}{\plain \fs24  }{\plain \fs24 \ul N}{\plain \fs24  }{\plain \fs24 \ul E}{\plain \fs24  }{\plain \fs24 \ul S}{\plain \fs24  }{\plain \fs24 \ul S}{\plain \fs24  }{\plain \fs24 \ul E}{\plain \fs24  }{\plain \fs24 \ul T}{\plain \fs24  }{\plain \fs24 \ul H}{\plain \fs24 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WHEREAS, the Trust wishes to engage the Reimbursement and Disclosure Agent to act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 for the Trust and in such capacity to perform certain administrative services on its behalf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Trust;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WHEREAS, the Reimbursement and Disclosure Agent is willing to perform such services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to act in such capacity as aforesaid, subject to and in accordance with the provisions hereinafter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 forth and has agreed to reimburse Wilmington Trust Company, in its capacity as Owner Trustee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Trust for certain expenses and liabilities:\par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NOW, THEREFORE, in consideration of the premises and the mutual covenants hereinafter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 forth, the parties hereto agree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\fs24\qj\fi-1440\li1440\keep\keepn\tx720\tx1440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1.\tab }{\plain \fs24 \ul Definition}{\plain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Capitalized terms used and not otherwise defined herein have the meanings set forth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Trust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\fs24\qj\fi-1440\li1440\keep\keepn\tx720\tx1440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2.\tab }{\plain \fs24 \ul Appointment of the Reimbursement and Disclosure Agent}{\plain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The Trust hereby appoints the Reimbursement and Disclosure Agent to act as agent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Trust in accordance with the provisions set forth herein and in such capacity to furnish,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arrange for affiliates to furnish, the administrative services described below for the period and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terms and conditions set forth in this Agreement.  The Reimbursement and Disclosure Agent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hereby accepts such appointment and agrees during such period to render, or arrange for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rendering of, such services and to assume the obligations herein set forth (including, in particular,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expense and indemnification obligations set forth in Section\~6 hereof).\par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\fs24\qj\fi-1440\li1440\keep\keepn\tx720\tx1440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3.\tab }{\plain \fs24 \ul Duties of Reimbursement and Disclosure Agent}{\plain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The Reimbursement and Disclosure Agent shall perform (or supervise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performance of) the following duties:\par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consulting with the Owner Trustee with respect to the taxable year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pursuant to Section\~5.05 of the Trust 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consulting with the Owner Trustee with respect to selecting Permitted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pursuant to Section\~5.04(a) }{\plain \fs24 \b\uldb\revised and (b)}{\plain \fs24  of the Trust 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appointing a successor Owner Trustee upon the resignation or removal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Owner Trustee pursuant to Section\~10.01(a) of the Trust 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(iv)\tab arranging for the preparation and delivery of information with respect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Trust, Enron and each Asset LLC (as defined in the Facility Agreement) as may be necessary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satisfy questions from prospective purchasers of the Certificates to the extent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is reasonably available;\par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(v)\tab preparing and forwarding to the Owner Trustee the federal and state income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tax returns and information statements in respect of the Trust referred to in Section 5.05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Trust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\fs24\qj\fi-1440\li1440\keep\keepn\tx720\tx1440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4.\tab }{\plain \fs24 \ul Independent Contractor}{\plain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For all purposes of this Agreement, the Reimbursement and Disclosure Agent shall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an independent contractor.  Nothing contained in this Agreement shall (i) constitute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Reimbursement and Disclosure Agent and the Trust or the Owner Trustee as partners or joint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venturers of one another, (ii)\~be construed to impose any liability as partner or joint venturer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either of them, or (iii)\~be deemed to confer on either of them any express, implied or apparent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authority to incur any obligation or liability on behalf of the other.  Unless expressly authorized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Trust, the Reimbursement and Disclosure Agent shall have no authority to act for or represent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Trust in any way and shall not otherwise be deemed as agent of the Trust.\par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\fs24\qj\fi-1440\li1440\keep\keepn\tx720\tx1440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5.\tab }{\plain \fs24 \ul Limits of Reimbursement and Disclosure Agent{\u8217\'92}s Responsibility; Indemnification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Reimbursement and Disclosure Agent}{\plain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(a)\tab Other than with respect to its obligations under Section\~6 hereof,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Reimbursement and Disclosure Agent, its directors, officers, shareholders and employees and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affiliates shall not be liable to the Owner Trustee, the Trust, the Certificate Holders or the Lenders,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others for actions or omissions in the performance of their duties hereunder in compliance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terms of this Agreement, except by reason of acts or omissions constituting bad faith, willful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misfeasance, gross negligence or reckless disregard of their duties (the {\u8220\'93}}{\plain \fs24 \ul Standard of Care}{\plain \fs24 {\u8221\'94}). 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Reimbursement and Disclosure Agent assumes no responsibility under this Agreement other than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render the services called for hereunder in accordance with the Standard of Care.\par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(b)\tab Other than with respect to its obligations under Section\~6 hereof,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hereby agrees to indemnify and hold harmless the Reimbursement and Disclosure Agent and each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 who controls the Reimbursement and Disclosure Agent within the meaning of the federal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laws, and their respective affiliates, directors, officers, shareholders, employees and agents,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and against any and all expenses (including reasonable fees and expenses of counsel), losses,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damages, liability, demands, charges and claims of any nature whatsoever which may be imposed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on, incurred by or asserted at any time against any such person in respect of or arising from any acts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omissions performed or omitted by the Reimbursement and Disclosure Agent in compliance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terms of this Agreement and in accordance with the Standard of Care; provided, however, that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indemnification shall be provided solely from the Trust Property and the Owner Trustee shall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be liable in its individual capacity for any such amounts or to pay any such indemnification from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source other than the Trust Property.  }{\plain \fs24 \b THE INDEMNITY SET FORTH HEREIN SHALL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APPLY WHETHER OR NOT ANY OF THE MATTERS SUBJECT TO SUCH INDEMNITY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ARISE FROM THE SOLE OR CONCURRENT NEGLIGENCE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REIMBURSEMENT AND DISCLOSURE AGENT.}{\plain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(c)\tab The Reimbursement and Disclosure Agent agrees that any amount payable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it under subsection\~5(b) hereof shall be only to the extent of any Trust Property remaining after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of all other Trust Liabilities and all amounts due under the Notes and the Certificates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Facility Agreement, and that the obligation of the Trust to pay any such amount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Reimbursement and Disclosure Agent shall be expressly subordinate in right of payment to amounts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the Holders of the Notes and the Certificates.\par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\fs24\qj\fi-1440\li1440\keep\keepn\tx720\tx1440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6.\tab }{\plain \fs24 \ul Expenses and Indemnification of the Owner Trustee}{\plain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(a)\tab The Reimbursement and Disclosure Agent shall pay or reimburse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Certificate Holders (as applicable) for the costs of establishment of the Trust and the issuance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Notes and the Certificates.  The Reimbursement and Disclosure Agent shall also pay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reimburse the Trust and Certificate Holders (as applicable) for (i)\~all customary ongoing expenses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Trust, including the reasonable fees and expenses of the Owner Trustee and the agents thereof,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(ii)\~all out-of-pocket costs and expenses actually incurred by the Owner Trustee arising out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collection and/or enforcement and/or similar action in respect of the Transfer and Auction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Agreement, as such costs are calculated by the Owner Trustee in good faith and in the exercise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commercially reasonable judgment, (iii)\~all Extraordinary Expenses resulting from claims against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Trust or the Certificate Holders by creditors of or claimants against the Reimbursement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Disclosure Agent and its affiliates who have no other connection with the Trust, (iv)\~all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Extraordinary Expenses incurred by the Trust or the Certificate Holders resulting from claims and/or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actions against the Trust or the Certificate Holders, the Owner Trustee or the agents thereof,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(v)\~all other Extraordinary Expenses incurred by the Trust or the Certificate Holders provided,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however, that the Reimbursement and Disclosure Agent shall not be obligated to pay or reimburse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Owner Trustee for any expenses arising or resulting from any of the matters described in the third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sentence of Section\~7.01 of the Trust Agreement (vi) all other amounts under Article VIII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Agreement provided that no reimbursement shall be made for any taxes payable by the Lenders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or the Certificate Holders other than Relevant Taxes and Other Taxes each as defined in the Facility 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(as that term is defined in the Trust Agreement) and (vii) all amounts payable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under Section 5.03(d) of the Trust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(b)\tab The Reimbursement and Disclosure Agent further agrees, in addition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or reimbursements required by subsection\~(a) above, to compensate and reimburse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Institution and Certificate Holders in accordance with Article\~VIII of the Trust Agreement,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extent such compensation and expenses are not promptly reimbursed from the assets of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to indemnify and hold harmless the Owner Trustee and its directors, officers, shareholders,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employees and agents (each an {\u8220\'93}}{\plain \fs24 \ul Indemnified Party}{\plain \fs24 {\u8221\'94}), to the extent such indemnity is not promptly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paid from the assets of the Trust in accordance with Article\~VIII of the Trust Agreement, from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against any and all expenses (including reasonable fees and expenses of counsel), losses, damages,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liabilities, demands, charges, taxes, and claims of any nature whatsoever which may be imposed on,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by or asserted at any time against any Indemnified Party (whether or not subject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 by any other person (including the Trust to the extent such are not paid promptly out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assets of the Trust)) in any way relating to or arising out of this Agreement,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Agreement, the administration of the Trust or the action or inaction of the Owner Trustee,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the Reimbursement and Disclosure Agent thereunder except for any of the foregoing that relate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Owner Trustee{\u8217\'92}s failure to satisfy the Standard of Care.  }{\plain \fs24 \b THE INDEMNITY SET FORTH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HEREIN SHALL APPLY WHETHER OR NOT ANY OF THE MATTERS SUBJECT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INDEMNITY ARISE FROM THE SOLE OR CONCURRENT NEGLIGENCE OF AN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INDEMNIFIED PARTY}{\plain \fs24 .  The Owner Trustee shall deliver to the Reimbursement and Disclosure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 a copy of any and all written demands for payment out of the Trust Property hereunder,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a termination of the Trust shall notify the Reimbursement and Disclosure Agent of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demands.  The indemnities under this provision shall survive the termination of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Agreement, the Trust Agreement and the Trust.\par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(c)\tab In the event that any Indemnified Party proposes to assert a right to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indemnified by the Reimbursement and Disclosure agent pursuant to Section\~6(b) above,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Indemnified Party shall, promptly after receipt of notice of commencement of any action, suit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 against such Indemnified Party, or the incurrence of any expenses relating thereto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(including reasonable fees and disbursements of counsel and claims, damages, liabilities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relating to environmental matters), notify the Reimbursement and Disclosure Agent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commencement of such action, suit or proceeding, enclosing a copy of all papers served, but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omission so to notify the Reimbursement and Disclosure Agent promptly of such incurrence,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realization, action, suit or proceeding shall not relieve the Reimbursement and Disclosure Agent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any liability that it may have to such Indemnified Party under this Section\~6 or otherwise,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except to the extent that the Reimbursement and Disclosure Agent shall have been prejudiced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delay or omission.  Furthermore, the Reimbursement and Disclosure Agent shall, at its expense,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participate in and assume the defense thereof with counsel reasonably satisfactory to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Indemnified Party; provided, however, that the Reimbursement and Disclosure Agent shall not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participate in, or to assume the defense of, any such action, suit or proceeding, if and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extent that in the reasonable good faith opinion of the Indemnified Party, the claims shall involve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potential imposition of criminal liability on such Indemnified Party or a conflict of interest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such Indemnified Party and the Reimbursement and Disclosure Agent or shall entail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reasonable possibility of compromising or jeopardizing any substantial interest of the Indemnified 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if an Event of Default under Section\~13.1(h) of the Facility Agreement shall have occurred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continuing.\par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(d)\tab In no event shall the Reimbursement and Disclosure Agent or any of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affiliates have any liability to any Indemnified Party hereunder for any loss or prospective profits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other special, punitive, exemplary, consequential, incidental or indirect losses or damages (in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tort, contract or otherwise) unless the relevant Indemnified Party is liable for such damage to a third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 and is otherwise entitled to indemnification by the Reimbursement and Disclosure Agent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hereunder or the Trust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7.\tab }{\plain \fs24 \ul Prepayment of Advances}{\plain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In the event that under Section 6.01(a)(viii) of the Trust Agreement,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exercises its right to prepay the Advances under Section 7.2 of the Facility Agreement, the Owner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Trustee shall consult with the Reimbursement and Disclosure Agent regarding the arrangement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effecting such prepayment.\par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8.\tab }{\plain \fs24 \ul Term of Agreement; Termination}{\plain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Unless previously terminated in accordance with this Section, this Agreement will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terminate upon the dissolution, winding up, liquidation or termination of the Trust; provided, that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Section\~6 shall survive the termination of this Agreement for a term of one year and one day;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further, however, that the termination of Section\~6 shall not affect claims for the expenses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indemnity described in Section\~6 arising with respect to actions taken or omitted to be taken,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events occurring and circumstances existing, prior to the termination of this Agreement.  The Owner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Trustee may with the consent of the Agent terminate this Agreement at any time upon 30 days{\u8217\'92} prior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 to the Reimbursement and Disclosure Agent.  The Reimbursement and Disclosure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 may resign its duties hereunder by providing the Owner Trustee with at least 60 days{\u8217\'92} written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notice, provided that a successor Reimbursement and Disclosure Agent, approved by the Owner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Trustee and the Agent, has agreed in writing to assume all of the obligations and duties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Reimbursement and Disclosure Agent hereunder, and provided further, that the Reimbursement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Disclosure Agent may assign its rights and delegate its obligations hereunder pursuant to Section\~12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hereof.\par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\fs24\qj\fi-1440\li1440\keep\keepn\tx720\tx1440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9.\tab }{\plain \fs24 \ul Non-Exclusivity}{\plain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The nature of the duties of the Reimbursement and Disclosure Agent hereunder shall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preclude the Reimbursement and Disclosure Agent from providing services of a like nature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other person, firm or corporation.\par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10.\tab }{\plain \fs24 \ul Notices}{\plain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Any direction, notice, report or other communication required or permitted hereunder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furnished or given in writing (which may be a facsimile transmission) to the Trust or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Reimbursement and Disclosure Agent, as the case may be, at the following addresses:\par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If to the Trust:\par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Hawaii II 125-0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c/o Wilmington Trust Company\par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1100 North Market Street\par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Wilmington, Delaware 19890-0001\par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Attention:\tab Corporate Trust Administration\par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Fax:\tab (302) 651-8882\par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If to the Reimbursement and Disclosure Agent:\par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Enron Corp.\par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1400 Smith Street\par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Houston, Texas 77002\par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Attention:\tab Senior Vice President, Finance and Treasurer\par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Fax No.:\tab (713) 646-3422\par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\fs23\qj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\fs23 \fs23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If to Agent:\par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Canadian Imperial Bank of Commerce\par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425 Lexington Avenue\par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New York, New York 10017\par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Attention: Christine Aharonian\par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11.\tab }{\plain \fs24 \ul Entire Agreement}{\plain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This Agreement contains the entire agreement and understanding among the parties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hereto with respect to the subject matter hereof, and supersedes all prior and contemporaneous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agreements, understandings, inducements and conditions, express or implied, oral or written, of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nature whatsoever with respect to the subject matter hereof.  The express terms hereof control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supersede any course of performance and/or usage of the trade inconsistent with any of the terms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hereof.  This Agreement may not be modified or amended other than by an agreement in writing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signed by each party hereto.\par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12.\tab }{\plain \fs24 \ul Assignment; Successors and Assigns}{\plain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This Agreement shall inure to the benefit of the parties hereto and bind the parties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hereto and their respective successors and assigns; provided that the Reimbursement and Disclosure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 may not assign its rights and delegate its obligations hereunder without the prior written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consent of the Owner Trustee unless such assignment is to a wholly-owned, direct or indirect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Enron Corp. which shall not require the consent of the Owner Trustee; provided,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further, that the Reimbursement and Disclosure Agent shall not assign or delegate its obligations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Section\~6(b) without the prior written consent of the Trust Institution.  Any such assignment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delegation shall not relieve the Reimbursement and Disclosure Agent of its liabilities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hereunder if its assignee or delegee shall default in the payment or performance thereof.\par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13.\tab }{\plain \fs24 \ul Execution, Delivery and Performance by Reimbursement and Disclosure Agent}{\plain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The execution, delivery and performance of this Agreement, to the best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knowledge of the Reimbursement and Disclosure Agent, after reasonable investigation, will not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conflict with or constitute a default under any order, judgment, decree, agreement, injunction or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instrument binding on or affecting the property or assets of the Reimbursement and Disclosure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14.\tab }{\plain \fs24 \ul No Petition}{\plain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Prior to the date that is one year and one day after the date upon which the Trust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terminated in accordance with the terms thereof, the Reimbursement and Disclosure Agent shall not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institute against, or join any other person in instituting against the Trust any bankruptcy,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reorganization, arrangement, insolvency or liquidation proceedings, or other proceedings under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or state bankruptcy or similar law.\par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15.\tab }{\plain \fs24 \ul GOVERNING LAW}{\plain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THIS AGREEMENT SHALL BE CONSTRUED IN ACCORDANCE WITH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GOVERNED BY THE LAWS OF THE STATE OF NEW YORK APPLICABLE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AGREEMENTS MADE AND TO BE PERFORMED WHOLLY WITHIN SUCH JURISDICTION.\par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16.\tab }{\plain \fs24 \ul No Liability of Trust Institution}{\plain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Wilmington Trust Company is executing this Agreement on behalf of the Trust solely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Owner Trustee under the Trust Agreement and not in its individual capacity and in no case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whatsoever shall the Trust Institution be liable for the statements or agreements of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hereunder.  All persons asserting any claim against the Trust Institution, the Owner Trustee or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by reason of the transactions contemplated by this Agreement shall look solely to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 for payment or satisfaction thereof.\par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17.\tab }{\plain \fs24 \ul Confidentiality}{\plain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The Trust and the Reimbursement and Disclosure Agent acknowledge that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contained in this Agreement relating to the Trust and the issuance and sale of the Notes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Certificates is proprietary and confidential and may not be distributed, reproduced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communicated in any manner whatsoever without the express written consent of the Distributors;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provided, however, that the Trust and the Reimbursement and Disclosure Agent may disclose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contained in this Agreement (i)\~to their legal counsel, auditors and accountants, (ii)\~as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 required or requested by any central bank or governmental authority, regulatory body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rating agency, (iii)\~as may be required or appropriate in response to a court order or in connection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any litigation and (iv)\~to the extent otherwise required by applicable law or as may be necessary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enforce any rights hereunder, and provided further, that the Trust and the Reimbursement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Disclosure Agent shall have no obligation of confidentiality in respect of any information which may 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generally available to the public or becomes available to the public through no fault of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the Reimbursement and Disclosure Agent.\par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18.\tab }{\plain \fs24 \ul Counterparts}{\plain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This Agreement may be executed in one or more counterparts, each of which shall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deemed to be an original, but all of which together shall constitute one and the same instrument.\par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[Remainder of Page Intentionally Left Blank]}{\plain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II/Reimbursement and Disclosure Agreement - Signature Page}{\plain \fs18 \fs18 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DAL:265275.6\par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II/Reimbursement and Disclosure Agreement - Signature Page}{\plain \fs18 \fs18 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DAL:265275.6\par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IN WITNESS WHEREOF, the parties hereto have caused this Reimbursement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Disclosure Agreement to be duly executed as of the day and year first above written.\par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II/Reimbursement and Disclosure Agreement - Signature Page}{\plain \fs18 \fs18 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DAL:265275.6\par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HAWAII II 125-0 TRUST}{\plain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By:\tab WILMINGTON TRUST COMPANY\par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not in its individual capacity but solely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Trustee under the Trust Agreement\par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\fs24\tx720\tqr\tx5040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\fs24\tx720\tqr\tx5040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\fs24\tx720\tqr\tx5040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\sbknone\marglsxn5760\pgndec\headery1440\footery864\endnhere\endnhere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II/Reimbursement and Disclosure Agreement - Signature Page}{\plain \fs18 \fs18 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DAL:265275.6\par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ENRON CORP.}{\plain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\fs24\tqr\tx5040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\fs24\tqr\tx5040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\fs24\tqr\tx5040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II/Reimbursement and Disclosure Agreement - Signature Page}{\plain \fs18 \fs18 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DAL:265275.6\par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CANADIAN IMPERIAL BANK OF\par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  COMMERCE}{\plain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\fs24\tqr\tx5040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\fs24\tqr\tx5040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\fs24\tqr\tx5040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II/Reimbursement and Disclosure Agreement - Signature Page}{\plain \fs18 \fs18 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DAL:265275.6\par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\fs24 ------------------ COMPARISON OF FOOTERS ------------------\par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\fs24 -FOOTER 1-\par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DAL: }{\plain \fs24 \strike\revised 265275.5}{\plain \fs24  }{\plain \fs24 \b\uldb\revised 265275.6}{\plain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\fs24 -FOOTER 2-\par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Project Hawaii II/Reimbursement and Disclosure Agreement - Signature Page\par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This redlined draft, generated by CompareRite (TM) - The Instant Redliner, shows the differences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-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original document   : C:\\DOCUME~1\\KRECC\\LOCALS~1\\TEMP\\DAL_265275_5\par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and revised document: C:\\DOCUME~1\\KRECC\\LOCALS~1\\TEMP\\DAL_265275_6\par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CompareRite found    1 change(s) in the text\par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CompareRite found    1 change(s) in the notes\par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Deletions appear as Strikethrough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Additions appear as Bold+Dbl Underline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