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9.xml" ContentType="application/vnd.openxmlformats-officedocument.wordprocessingml.footer+xml"/>
  <Override PartName="/word/theme/theme1.xml" ContentType="application/vnd.openxmlformats-officedocument.theme+xml"/>
  <Override PartName="/word/footer5.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footer8.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spacing w:lineRule="atLeast" w:line="0"/>
        <w:jc w:val="center"/>
        <w:rPr>
          <w:rFonts w:ascii="Times New Roman" w:hAnsi="Times New Roman"/>
          <w:sz w:val="24"/>
        </w:rPr>
      </w:pPr>
      <w:r>
        <w:rPr>
          <w:rFonts w:ascii="Times New Roman" w:hAnsi="Times New Roman"/>
          <w:b/>
          <w:sz w:val="24"/>
        </w:rPr>
        <w:t>RECEIPT</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ab/>
        <w:t>This Receipt is executed as of May 31, 2000, by Canadian Imperial Bank of Commerce, in its capacity as Agent (the “Agent”), under that certain Facility Agreement dated as of December 27, 1999, among LLC Interest Holdings 1 Owner Trust (the “Transferor”), as Borrower, the financial institutions party thereto, Canadian Imperial Bank of Commerce, as Agent, and CIBC World Markets Corp., as Arranger (the “Facility Agreement”).</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ab/>
        <w:t xml:space="preserve">The Agent hereby acknowledges receipt of </w:t>
      </w:r>
      <w:r>
        <w:rPr>
          <w:rFonts w:ascii="Times New Roman" w:hAnsi="Times New Roman"/>
          <w:b/>
          <w:i/>
          <w:sz w:val="24"/>
        </w:rPr>
        <w:t>[$________________]</w:t>
      </w:r>
      <w:r>
        <w:rPr>
          <w:rFonts w:ascii="Times New Roman" w:hAnsi="Times New Roman"/>
          <w:sz w:val="24"/>
        </w:rPr>
        <w:t xml:space="preserve"> from the Transferor in its capacity as Borrower (as defined in the Facility Agreement) in full and final satisfaction of all sums of principal, interest and any other amounts whatsoever due under the Facility Agreement and agrees to return the original Notes (as defined in the Facility Agreement) to the Transferor marked “Cancelled”.</w:t>
      </w:r>
    </w:p>
    <w:p>
      <w:pPr>
        <w:pStyle w:val="Normal"/>
        <w:bidi w:val="0"/>
        <w:spacing w:lineRule="atLeast" w:line="0"/>
        <w:jc w:val="both"/>
        <w:rPr>
          <w:rFonts w:ascii="Times New Roman" w:hAnsi="Times New Roman"/>
          <w:sz w:val="24"/>
        </w:rPr>
      </w:pPr>
      <w:r>
        <w:rPr>
          <w:rFonts w:ascii="Times New Roman" w:hAnsi="Times New Roman"/>
          <w:sz w:val="24"/>
        </w:rPr>
      </w:r>
    </w:p>
    <w:p>
      <w:pPr>
        <w:sectPr>
          <w:footerReference w:type="even" r:id="rId2"/>
          <w:footerReference w:type="default" r:id="rId3"/>
          <w:footerReference w:type="first" r:id="rId4"/>
          <w:type w:val="nextPage"/>
          <w:pgSz w:w="12240" w:h="15840"/>
          <w:pgMar w:left="1440" w:right="1440" w:gutter="0" w:header="0" w:top="1440" w:footer="1920" w:bottom="1977"/>
          <w:pgNumType w:fmt="decimal"/>
          <w:formProt w:val="false"/>
          <w:titlePg/>
          <w:textDirection w:val="lrTb"/>
        </w:sectPr>
      </w:pPr>
    </w:p>
    <w:p>
      <w:pPr>
        <w:pStyle w:val="Normal"/>
        <w:tabs>
          <w:tab w:val="left" w:pos="720" w:leader="none"/>
          <w:tab w:val="left" w:pos="1440" w:leader="none"/>
          <w:tab w:val="left" w:pos="2160" w:leader="none"/>
          <w:tab w:val="left" w:pos="2880" w:leader="none"/>
          <w:tab w:val="left" w:pos="3600" w:leader="none"/>
        </w:tabs>
        <w:bidi w:val="0"/>
        <w:spacing w:lineRule="atLeast" w:line="0"/>
        <w:ind w:hanging="3600" w:start="3600"/>
        <w:jc w:val="both"/>
        <w:rPr>
          <w:rFonts w:ascii="Times New Roman" w:hAnsi="Times New Roman"/>
          <w:sz w:val="24"/>
        </w:rPr>
      </w:pPr>
      <w:r>
        <w:rPr>
          <w:rFonts w:ascii="Times New Roman" w:hAnsi="Times New Roman"/>
          <w:sz w:val="24"/>
        </w:rPr>
        <w:tab/>
        <w:tab/>
        <w:tab/>
        <w:tab/>
        <w:tab/>
      </w:r>
      <w:r>
        <w:rPr>
          <w:rFonts w:ascii="Times New Roman" w:hAnsi="Times New Roman"/>
          <w:b/>
          <w:sz w:val="24"/>
        </w:rPr>
        <w:t>CANADIAN IMPERIAL BANK OF COMMERCE</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ind w:hanging="0" w:start="3600"/>
        <w:jc w:val="start"/>
        <w:rPr>
          <w:rFonts w:ascii="Times New Roman" w:hAnsi="Times New Roman"/>
          <w:sz w:val="24"/>
        </w:rPr>
      </w:pPr>
      <w:r>
        <w:rPr>
          <w:rFonts w:ascii="Times New Roman" w:hAnsi="Times New Roman"/>
          <w:sz w:val="24"/>
        </w:rPr>
        <w:t>By:</w:t>
      </w:r>
      <w:r>
        <w:rPr>
          <w:rFonts w:ascii="Times New Roman" w:hAnsi="Times New Roman"/>
          <w:sz w:val="24"/>
          <w:u w:val="single"/>
        </w:rPr>
        <w:tab/>
      </w:r>
    </w:p>
    <w:p>
      <w:pPr>
        <w:pStyle w:val="Normal"/>
        <w:bidi w:val="0"/>
        <w:spacing w:lineRule="atLeast" w:line="0"/>
        <w:ind w:hanging="0" w:start="2880"/>
        <w:jc w:val="start"/>
        <w:rPr>
          <w:rFonts w:ascii="Times New Roman" w:hAnsi="Times New Roman"/>
          <w:sz w:val="24"/>
        </w:rPr>
      </w:pPr>
      <w:r>
        <w:rPr>
          <w:rFonts w:ascii="Times New Roman" w:hAnsi="Times New Roman"/>
          <w:sz w:val="24"/>
        </w:rPr>
        <w:tab/>
        <w:t>Name:</w:t>
      </w:r>
      <w:r>
        <w:rPr>
          <w:rFonts w:ascii="Times New Roman" w:hAnsi="Times New Roman"/>
          <w:sz w:val="24"/>
          <w:u w:val="single"/>
        </w:rPr>
        <w:tab/>
      </w:r>
    </w:p>
    <w:p>
      <w:pPr>
        <w:pStyle w:val="Normal"/>
        <w:bidi w:val="0"/>
        <w:spacing w:lineRule="atLeast" w:line="0"/>
        <w:ind w:hanging="0" w:start="3600"/>
        <w:jc w:val="start"/>
        <w:rPr>
          <w:rFonts w:ascii="Times New Roman" w:hAnsi="Times New Roman"/>
          <w:sz w:val="24"/>
        </w:rPr>
      </w:pPr>
      <w:r>
        <w:rPr>
          <w:rFonts w:ascii="Times New Roman" w:hAnsi="Times New Roman"/>
          <w:sz w:val="24"/>
        </w:rPr>
        <w:t>Title:</w:t>
      </w:r>
      <w:r>
        <w:rPr>
          <w:rFonts w:ascii="Times New Roman" w:hAnsi="Times New Roman"/>
          <w:sz w:val="24"/>
          <w:u w:val="single"/>
        </w:rPr>
        <w:tab/>
      </w:r>
    </w:p>
    <w:p>
      <w:pPr>
        <w:sectPr>
          <w:footerReference w:type="even" r:id="rId5"/>
          <w:footerReference w:type="default" r:id="rId6"/>
          <w:footerReference w:type="first" r:id="rId7"/>
          <w:type w:val="nextPage"/>
          <w:pgSz w:w="12240" w:h="15840"/>
          <w:pgMar w:left="1440" w:right="1440" w:gutter="0" w:header="0" w:top="1440" w:footer="1920" w:bottom="1977"/>
          <w:pgNumType w:fmt="decimal"/>
          <w:formProt w:val="false"/>
          <w:textDirection w:val="lrTb"/>
          <w:docGrid w:type="default" w:linePitch="100" w:charSpace="0"/>
        </w:sectPr>
        <w:pStyle w:val="Normal"/>
        <w:bidi w:val="0"/>
        <w:spacing w:lineRule="atLeast" w:line="0"/>
        <w:jc w:val="start"/>
        <w:rPr>
          <w:rFonts w:ascii="Times New Roman" w:hAnsi="Times New Roman"/>
          <w:sz w:val="24"/>
        </w:rPr>
      </w:pPr>
      <w:r>
        <w:rPr>
          <w:rFonts w:ascii="Times New Roman" w:hAnsi="Times New Roman"/>
          <w:sz w:val="24"/>
        </w:rPr>
      </w:r>
      <w:r>
        <w:br w:type="page"/>
      </w:r>
    </w:p>
    <w:p>
      <w:pPr>
        <w:pStyle w:val="Normal"/>
        <w:bidi w:val="0"/>
        <w:jc w:val="start"/>
        <w:rPr>
          <w:rFonts w:ascii="Times New Roman" w:hAnsi="Times New Roman"/>
          <w:sz w:val="24"/>
        </w:rPr>
      </w:pPr>
      <w:r>
        <w:rPr>
          <w:rFonts w:ascii="Times New Roman" w:hAnsi="Times New Roman"/>
          <w:sz w:val="24"/>
        </w:rPr>
      </w:r>
    </w:p>
    <w:p>
      <w:pPr>
        <w:sectPr>
          <w:footerReference w:type="even" r:id="rId8"/>
          <w:footerReference w:type="default" r:id="rId9"/>
          <w:footerReference w:type="first" r:id="rId10"/>
          <w:type w:val="nextPage"/>
          <w:pgSz w:w="12240" w:h="15840"/>
          <w:pgMar w:left="1440" w:right="1440" w:gutter="0" w:header="0" w:top="1440" w:footer="1920" w:bottom="1977"/>
          <w:pgNumType w:fmt="decimal"/>
          <w:formProt w:val="false"/>
          <w:textDirection w:val="lrTb"/>
          <w:docGrid w:type="default" w:linePitch="312" w:charSpace="2047"/>
        </w:sectPr>
      </w:pPr>
    </w:p>
    <w:p>
      <w:pPr>
        <w:pStyle w:val="Normal"/>
        <w:bidi w:val="0"/>
        <w:spacing w:lineRule="atLeast" w:line="0"/>
        <w:jc w:val="start"/>
        <w:rPr>
          <w:rFonts w:ascii="Times New Roman" w:hAnsi="Times New Roman"/>
          <w:sz w:val="24"/>
        </w:rPr>
      </w:pPr>
      <w:r>
        <w:rPr>
          <w:rFonts w:ascii="Times New Roman" w:hAnsi="Times New Roman"/>
          <w:sz w:val="24"/>
        </w:rPr>
        <w:tab/>
        <w:t xml:space="preserve">Further, CIBC Inc., as the sole Certificate Holder of the LLC Interest Holdings 1 Owner Trust formed pursuant to that certain Trust Agreement dated as of December 27, 1999 (the “Trust Agreement”), hereby acknowledges receipt of </w:t>
      </w:r>
      <w:r>
        <w:rPr>
          <w:rFonts w:ascii="Times New Roman" w:hAnsi="Times New Roman"/>
          <w:b/>
          <w:i/>
          <w:sz w:val="24"/>
        </w:rPr>
        <w:t>[</w:t>
      </w:r>
      <w:r>
        <w:rPr>
          <w:rFonts w:ascii="Times New Roman" w:hAnsi="Times New Roman"/>
          <w:sz w:val="24"/>
        </w:rPr>
        <w:t>$__________</w:t>
      </w:r>
      <w:r>
        <w:rPr>
          <w:rFonts w:ascii="Times New Roman" w:hAnsi="Times New Roman"/>
          <w:b/>
          <w:i/>
          <w:sz w:val="24"/>
        </w:rPr>
        <w:t>]</w:t>
      </w:r>
      <w:r>
        <w:rPr>
          <w:rFonts w:ascii="Times New Roman" w:hAnsi="Times New Roman"/>
          <w:sz w:val="24"/>
        </w:rPr>
        <w:t xml:space="preserve"> from the Transferor in full and final satisfaction of amounts owed under the Trust Agreement in respect of the Certificate Yield and Certificate Base Amount (as such terms are defined in the Trust Agreement).</w:t>
      </w:r>
    </w:p>
    <w:p>
      <w:pPr>
        <w:pStyle w:val="Normal"/>
        <w:bidi w:val="0"/>
        <w:spacing w:lineRule="atLeast" w:line="0"/>
        <w:jc w:val="start"/>
        <w:rPr>
          <w:rFonts w:ascii="Times New Roman" w:hAnsi="Times New Roman"/>
          <w:sz w:val="24"/>
        </w:rPr>
      </w:pPr>
      <w:r>
        <w:rPr>
          <w:rFonts w:ascii="Times New Roman" w:hAnsi="Times New Roman"/>
          <w:sz w:val="24"/>
        </w:rPr>
      </w:r>
    </w:p>
    <w:p>
      <w:pPr>
        <w:sectPr>
          <w:type w:val="continuous"/>
          <w:pgSz w:w="12240" w:h="15840"/>
          <w:pgMar w:left="1440" w:right="1440" w:gutter="0" w:header="0" w:top="1440" w:footer="1920" w:bottom="1977"/>
          <w:formProt w:val="false"/>
          <w:textDirection w:val="lrTb"/>
          <w:docGrid w:type="default" w:linePitch="312" w:charSpace="2047"/>
        </w:sectPr>
      </w:pPr>
    </w:p>
    <w:p>
      <w:pPr>
        <w:pStyle w:val="Normal"/>
        <w:bidi w:val="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ab/>
        <w:tab/>
        <w:tab/>
        <w:tab/>
      </w:r>
      <w:r>
        <w:rPr>
          <w:rFonts w:ascii="Times New Roman" w:hAnsi="Times New Roman"/>
          <w:b/>
          <w:sz w:val="24"/>
        </w:rPr>
        <w:t>CIBC INC.</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3600"/>
        <w:jc w:val="start"/>
        <w:rPr>
          <w:rFonts w:ascii="Times New Roman" w:hAnsi="Times New Roman"/>
          <w:sz w:val="24"/>
        </w:rPr>
      </w:pPr>
      <w:r>
        <w:rPr>
          <w:rFonts w:ascii="Times New Roman" w:hAnsi="Times New Roman"/>
          <w:sz w:val="24"/>
        </w:rPr>
        <w:t>By:</w:t>
      </w:r>
      <w:r>
        <w:rPr>
          <w:rFonts w:ascii="Times New Roman" w:hAnsi="Times New Roman"/>
          <w:sz w:val="24"/>
          <w:u w:val="single"/>
        </w:rPr>
        <w:tab/>
      </w:r>
    </w:p>
    <w:p>
      <w:pPr>
        <w:pStyle w:val="Normal"/>
        <w:bidi w:val="0"/>
        <w:spacing w:lineRule="atLeast" w:line="0"/>
        <w:ind w:hanging="0" w:start="2880"/>
        <w:jc w:val="start"/>
        <w:rPr>
          <w:rFonts w:ascii="Times New Roman" w:hAnsi="Times New Roman"/>
          <w:sz w:val="24"/>
        </w:rPr>
      </w:pPr>
      <w:r>
        <w:rPr>
          <w:rFonts w:ascii="Times New Roman" w:hAnsi="Times New Roman"/>
          <w:sz w:val="24"/>
        </w:rPr>
        <w:tab/>
        <w:t>Name:</w:t>
      </w:r>
      <w:r>
        <w:rPr>
          <w:rFonts w:ascii="Times New Roman" w:hAnsi="Times New Roman"/>
          <w:sz w:val="24"/>
          <w:u w:val="single"/>
        </w:rPr>
        <w:tab/>
      </w:r>
    </w:p>
    <w:p>
      <w:pPr>
        <w:pStyle w:val="Normal"/>
        <w:bidi w:val="0"/>
        <w:spacing w:lineRule="atLeast" w:line="0"/>
        <w:ind w:hanging="0" w:start="3600"/>
        <w:jc w:val="start"/>
        <w:rPr>
          <w:rFonts w:ascii="Times New Roman" w:hAnsi="Times New Roman"/>
          <w:sz w:val="24"/>
        </w:rPr>
      </w:pPr>
      <w:r>
        <w:rPr>
          <w:rFonts w:ascii="Times New Roman" w:hAnsi="Times New Roman"/>
          <w:sz w:val="24"/>
        </w:rPr>
        <w:t>Title:</w:t>
      </w:r>
      <w:r>
        <w:rPr>
          <w:rFonts w:ascii="Times New Roman" w:hAnsi="Times New Roman"/>
          <w:sz w:val="24"/>
          <w:u w:val="single"/>
        </w:rPr>
        <w:tab/>
      </w:r>
    </w:p>
    <w:sectPr>
      <w:type w:val="continuous"/>
      <w:pgSz w:w="12240" w:h="15840"/>
      <w:pgMar w:left="1440" w:right="1440" w:gutter="0" w:header="0" w:top="1440" w:footer="1920" w:bottom="1977"/>
      <w:formProt w:val="false"/>
      <w:textDirection w:val="lrTb"/>
      <w:docGrid w:type="default" w:linePitch="312" w:charSpace="2047"/>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14"/>
      </w:rPr>
    </w:pPr>
    <w:r>
      <w:rPr>
        <w:rFonts w:ascii="Times New Roman" w:hAnsi="Times New Roman"/>
        <w:sz w:val="14"/>
      </w:rPr>
      <w:t>DAL:241193.2</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b/>
        <w:sz w:val="18"/>
      </w:rPr>
    </w:pPr>
    <w:r>
      <w:rPr>
        <w:rFonts w:ascii="Times New Roman" w:hAnsi="Times New Roman"/>
        <w:b/>
        <w:sz w:val="18"/>
      </w:rPr>
      <w:t>Project Hawaii 125-0 (Danno B)/Receipt - Signature Page</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b/>
        <w:sz w:val="18"/>
      </w:rPr>
    </w:pPr>
    <w:r>
      <w:rPr>
        <w:rFonts w:ascii="Times New Roman" w:hAnsi="Times New Roman"/>
        <w:b/>
        <w:sz w:val="18"/>
      </w:rPr>
      <w:t>Project Hawaii 125-0 (Danno B)/Receipt - Signature Page</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b/>
        <w:sz w:val="18"/>
      </w:rPr>
    </w:pPr>
    <w:r>
      <w:rPr>
        <w:rFonts w:ascii="Times New Roman" w:hAnsi="Times New Roman"/>
        <w:b/>
        <w:sz w:val="18"/>
      </w:rPr>
      <w:t>Project Hawaii 125-0 (Danno B)/Receipt - Signature Page</w: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b/>
        <w:sz w:val="18"/>
      </w:rPr>
    </w:pPr>
    <w:r>
      <w:rPr>
        <w:rFonts w:ascii="Times New Roman" w:hAnsi="Times New Roman"/>
        <w:b/>
        <w:sz w:val="18"/>
      </w:rPr>
      <w:t>Project Hawaii 125-0 (Danno B)/Receipt - Signature Page</w:t>
    </w:r>
  </w:p>
</w:ftr>
</file>

<file path=word/settings.xml><?xml version="1.0" encoding="utf-8"?>
<w:settings xmlns:w="http://schemas.openxmlformats.org/wordprocessingml/2006/main">
  <w:zoom w:percent="100"/>
  <w:trackRevisions/>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suppressAutoHyphens w:val="true"/>
      <w:bidi w:val="0"/>
    </w:pPr>
    <w:rPr>
      <w:rFonts w:ascii="Liberation Serif" w:hAnsi="Liberation Serif" w:eastAsia="Liberation Sans" w:cs="NotoSans NF"/>
      <w:color w:val="auto"/>
      <w:kern w:val="2"/>
      <w:sz w:val="20"/>
      <w:szCs w:val="24"/>
      <w:lang w:val="en-CA" w:eastAsia="zh-CN" w:bidi="hi-IN"/>
    </w:rPr>
  </w:style>
  <w:style w:type="character" w:styleId="FootnoteCharacters">
    <w:name w:val="Footnote Characters"/>
    <w:qForma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1AutoList1">
    <w:name w:val="1AutoList1"/>
    <w:qFormat/>
    <w:pPr>
      <w:widowControl w:val="false"/>
      <w:tabs>
        <w:tab w:val="left" w:pos="720" w:leader="none"/>
      </w:tabs>
      <w:bidi w:val="0"/>
      <w:spacing w:lineRule="atLeast" w:line="0"/>
      <w:ind w:hanging="720" w:start="720"/>
      <w:jc w:val="both"/>
    </w:pPr>
    <w:rPr>
      <w:rFonts w:ascii="Liberation Serif" w:hAnsi="Liberation Serif" w:eastAsia="Liberation Sans" w:cs="NotoSans NF"/>
      <w:color w:val="auto"/>
      <w:kern w:val="2"/>
      <w:sz w:val="24"/>
      <w:szCs w:val="24"/>
      <w:lang w:val="en-CA" w:eastAsia="zh-CN" w:bidi="hi-IN"/>
    </w:rPr>
  </w:style>
  <w:style w:type="paragraph" w:styleId="2AutoList1">
    <w:name w:val="2AutoList1"/>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3AutoList1">
    <w:name w:val="3AutoList1"/>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4AutoList1">
    <w:name w:val="4AutoList1"/>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5AutoList1">
    <w:name w:val="5AutoList1"/>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6AutoList1">
    <w:name w:val="6AutoList1"/>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7AutoList1">
    <w:name w:val="7AutoList1"/>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8AutoList1">
    <w:name w:val="8AutoList1"/>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HeaderandFooter">
    <w:name w:val="Header and Footer"/>
    <w:basedOn w:val="Normal"/>
    <w:qFormat/>
    <w:pPr/>
    <w:rPr/>
  </w:style>
  <w:style w:type="paragraph" w:styleId="Footer">
    <w:name w:val="footer"/>
    <w:basedOn w:val="HeaderandFooter"/>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en-CA</dc:language>
  <cp:lastModifiedBy/>
  <cp:revision>0</cp:revision>
  <dc:subject/>
  <dc:title/>
</cp:coreProperties>
</file>