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pPr>
      <w:r>
        <w:rPr/>
        <w:tab/>
        <w:t>March 16, 2000</w:t>
      </w:r>
    </w:p>
    <w:p>
      <w:pPr>
        <w:pStyle w:val="Normal"/>
        <w:widowControl/>
        <w:jc w:val="both"/>
        <w:rPr/>
      </w:pPr>
      <w:r>
        <w:rPr/>
        <w:t>Wilmington Trust Company,</w:t>
      </w:r>
    </w:p>
    <w:p>
      <w:pPr>
        <w:pStyle w:val="Normal"/>
        <w:widowControl/>
        <w:jc w:val="both"/>
        <w:rPr/>
      </w:pPr>
      <w:r>
        <w:rPr/>
        <w:t xml:space="preserve"> </w:t>
      </w:r>
      <w:r>
        <w:rPr/>
        <w:t>as Certificate Registrar and Owner Trustee</w:t>
      </w:r>
    </w:p>
    <w:p>
      <w:pPr>
        <w:pStyle w:val="Normal"/>
        <w:widowControl/>
        <w:jc w:val="both"/>
        <w:rPr/>
      </w:pPr>
      <w:r>
        <w:rPr/>
        <w:t xml:space="preserve"> </w:t>
      </w:r>
      <w:r>
        <w:rPr/>
        <w:t>for J.M. Owner Trust</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Delaware 19890</w:t>
        <w:noBreakHyphen/>
        <w:t>0001</w:t>
      </w:r>
    </w:p>
    <w:p>
      <w:pPr>
        <w:pStyle w:val="Normal"/>
        <w:widowControl/>
        <w:jc w:val="both"/>
        <w:rPr/>
      </w:pPr>
      <w:r>
        <w:rPr/>
        <w:t>Attention:  Corporate Trust Department</w:t>
      </w:r>
    </w:p>
    <w:p>
      <w:pPr>
        <w:pStyle w:val="Normal"/>
        <w:widowControl/>
        <w:jc w:val="both"/>
        <w:rPr/>
      </w:pPr>
      <w:r>
        <w:rPr/>
      </w:r>
    </w:p>
    <w:p>
      <w:pPr>
        <w:pStyle w:val="Normal"/>
        <w:widowControl/>
        <w:jc w:val="both"/>
        <w:rPr/>
      </w:pPr>
      <w:r>
        <w:rPr/>
        <w:t>J.M. Owner Trust</w:t>
      </w:r>
    </w:p>
    <w:p>
      <w:pPr>
        <w:pStyle w:val="Normal"/>
        <w:widowControl/>
        <w:jc w:val="both"/>
        <w:rPr/>
      </w:pPr>
      <w:r>
        <w:rPr/>
        <w:t>c/o Wilmington Trust Company, as Owner Trustee</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Delaware 19890</w:t>
        <w:noBreakHyphen/>
        <w:t>0001</w:t>
      </w:r>
    </w:p>
    <w:p>
      <w:pPr>
        <w:pStyle w:val="Normal"/>
        <w:widowControl/>
        <w:jc w:val="both"/>
        <w:rPr/>
      </w:pPr>
      <w:r>
        <w:rPr/>
        <w:t>Attention:  Corporate Trust Department</w:t>
      </w:r>
    </w:p>
    <w:p>
      <w:pPr>
        <w:pStyle w:val="Normal"/>
        <w:widowControl/>
        <w:jc w:val="both"/>
        <w:rPr/>
      </w:pPr>
      <w:r>
        <w:rPr/>
      </w:r>
    </w:p>
    <w:p>
      <w:pPr>
        <w:pStyle w:val="Normal"/>
        <w:widowControl/>
        <w:tabs>
          <w:tab w:val="clear" w:pos="720"/>
          <w:tab w:val="left" w:pos="-1440" w:leader="none"/>
        </w:tabs>
        <w:ind w:hanging="720" w:start="1440" w:end="0"/>
        <w:jc w:val="both"/>
        <w:rPr/>
      </w:pPr>
      <w:r>
        <w:rPr/>
        <w:t>Re:</w:t>
        <w:tab/>
        <w:t xml:space="preserve">Certificate of beneficial ownership, Number C-1, (the </w:t>
      </w:r>
      <w:r>
        <w:rPr>
          <w:rFonts w:eastAsia="WP TypographicSymbols" w:cs="WP TypographicSymbols" w:ascii="WP TypographicSymbols" w:hAnsi="WP TypographicSymbols"/>
        </w:rPr>
        <w:t>A</w:t>
      </w:r>
      <w:r>
        <w:rPr>
          <w:u w:val="single"/>
        </w:rPr>
        <w:t>Certificate</w:t>
      </w:r>
      <w:r>
        <w:rPr>
          <w:rFonts w:eastAsia="WP TypographicSymbols" w:cs="WP TypographicSymbols" w:ascii="WP TypographicSymbols" w:hAnsi="WP TypographicSymbols"/>
        </w:rPr>
        <w:t>@</w:t>
      </w:r>
      <w:r>
        <w:rPr/>
        <w:t xml:space="preserve">) of J.M. Owner Trust (the </w:t>
      </w:r>
      <w:r>
        <w:rPr>
          <w:rFonts w:eastAsia="WP TypographicSymbols" w:cs="WP TypographicSymbols" w:ascii="WP TypographicSymbols" w:hAnsi="WP TypographicSymbols"/>
        </w:rPr>
        <w:t>A</w:t>
      </w:r>
      <w:r>
        <w:rPr>
          <w:u w:val="single"/>
        </w:rPr>
        <w:t>Issuer</w:t>
      </w:r>
      <w:r>
        <w:rPr>
          <w:rFonts w:eastAsia="WP TypographicSymbols" w:cs="WP TypographicSymbols" w:ascii="WP TypographicSymbols" w:hAnsi="WP TypographicSymbols"/>
        </w:rPr>
        <w:t>@</w:t>
      </w:r>
      <w:r>
        <w:rPr/>
        <w:t xml:space="preserve">) issued pursuant to the Trust Agreement dated as of December 21, 1999 (the </w:t>
      </w:r>
      <w:r>
        <w:rPr>
          <w:rFonts w:eastAsia="WP TypographicSymbols" w:cs="WP TypographicSymbols" w:ascii="WP TypographicSymbols" w:hAnsi="WP TypographicSymbols"/>
        </w:rPr>
        <w:t>A</w:t>
      </w:r>
      <w:r>
        <w:rPr>
          <w:u w:val="single"/>
        </w:rPr>
        <w:t>Trust Agreement</w:t>
      </w:r>
      <w:r>
        <w:rPr>
          <w:rFonts w:eastAsia="WP TypographicSymbols" w:cs="WP TypographicSymbols" w:ascii="WP TypographicSymbols" w:hAnsi="WP TypographicSymbols"/>
        </w:rPr>
        <w:t>@</w:t>
      </w:r>
      <w:r>
        <w:rPr/>
        <w:t xml:space="preserve">), by and between Wilmington Trust Company, as Owner Trustee and Certificate Registrar (in such capacities, the </w:t>
      </w:r>
      <w:r>
        <w:rPr>
          <w:rFonts w:eastAsia="WP TypographicSymbols" w:cs="WP TypographicSymbols" w:ascii="WP TypographicSymbols" w:hAnsi="WP TypographicSymbols"/>
        </w:rPr>
        <w:t>A</w:t>
      </w:r>
      <w:r>
        <w:rPr>
          <w:u w:val="single"/>
        </w:rPr>
        <w:t>Owner Trustee</w:t>
      </w:r>
      <w:r>
        <w:rPr>
          <w:rFonts w:eastAsia="WP TypographicSymbols" w:cs="WP TypographicSymbols" w:ascii="WP TypographicSymbols" w:hAnsi="WP TypographicSymbols"/>
        </w:rPr>
        <w:t>@</w:t>
      </w:r>
      <w:r>
        <w:rPr/>
        <w:t xml:space="preserve"> and the </w:t>
      </w:r>
      <w:r>
        <w:rPr>
          <w:rFonts w:eastAsia="WP TypographicSymbols" w:cs="WP TypographicSymbols" w:ascii="WP TypographicSymbols" w:hAnsi="WP TypographicSymbols"/>
        </w:rPr>
        <w:t>A</w:t>
      </w:r>
      <w:r>
        <w:rPr>
          <w:u w:val="single"/>
        </w:rPr>
        <w:t>Certificate Registrar</w:t>
      </w:r>
      <w:r>
        <w:rPr>
          <w:rFonts w:eastAsia="WP TypographicSymbols" w:cs="WP TypographicSymbols" w:ascii="WP TypographicSymbols" w:hAnsi="WP TypographicSymbols"/>
        </w:rPr>
        <w:t>@</w:t>
      </w:r>
      <w:r>
        <w:rPr/>
        <w:t>), and the holders of the Certificate from time to time thereunder</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ind w:firstLine="720" w:end="0"/>
        <w:jc w:val="both"/>
        <w:rPr/>
      </w:pPr>
      <w:r>
        <w:rPr/>
        <w:t>This letter is delivered to request a transfer of the Certificate, in the principal amount of $75, on and as of March 16, 2000.</w:t>
      </w:r>
    </w:p>
    <w:p>
      <w:pPr>
        <w:pStyle w:val="Normal"/>
        <w:widowControl/>
        <w:jc w:val="both"/>
        <w:rPr/>
      </w:pPr>
      <w:r>
        <w:rPr/>
      </w:r>
    </w:p>
    <w:p>
      <w:pPr>
        <w:pStyle w:val="Normal"/>
        <w:widowControl/>
        <w:ind w:firstLine="720" w:end="0"/>
        <w:jc w:val="both"/>
        <w:rPr/>
      </w:pPr>
      <w:r>
        <w:rPr/>
        <w:t>Upon transfer, a new Certificate shall be issued in the principal amount of $75 and shall be registered in the name of the new beneficial owner as follows:</w:t>
      </w:r>
    </w:p>
    <w:p>
      <w:pPr>
        <w:pStyle w:val="Normal"/>
        <w:widowControl/>
        <w:jc w:val="both"/>
        <w:rPr/>
      </w:pPr>
      <w:r>
        <w:rPr/>
      </w:r>
    </w:p>
    <w:p>
      <w:pPr>
        <w:pStyle w:val="Normal"/>
        <w:widowControl/>
        <w:jc w:val="both"/>
        <w:rPr/>
      </w:pPr>
      <w:r>
        <w:rPr/>
        <w:t>Name:</w:t>
        <w:tab/>
        <w:tab/>
        <w:t>Enron Communications Investments, Inc.</w:t>
      </w:r>
    </w:p>
    <w:p>
      <w:pPr>
        <w:pStyle w:val="Normal"/>
        <w:widowControl/>
        <w:jc w:val="both"/>
        <w:rPr/>
      </w:pPr>
      <w:r>
        <w:rPr/>
      </w:r>
    </w:p>
    <w:p>
      <w:pPr>
        <w:pStyle w:val="Normal"/>
        <w:widowControl/>
        <w:jc w:val="both"/>
        <w:rPr/>
      </w:pPr>
      <w:r>
        <w:rPr/>
        <w:t>Address:</w:t>
        <w:tab/>
        <w:t>c/o Enron Corp.</w:t>
      </w:r>
    </w:p>
    <w:p>
      <w:pPr>
        <w:pStyle w:val="Normal"/>
        <w:widowControl/>
        <w:ind w:firstLine="1440" w:end="0"/>
        <w:jc w:val="both"/>
        <w:rPr/>
      </w:pPr>
      <w:r>
        <w:rPr/>
        <w:t>1400 Smith Street</w:t>
      </w:r>
    </w:p>
    <w:p>
      <w:pPr>
        <w:pStyle w:val="Normal"/>
        <w:widowControl/>
        <w:ind w:firstLine="1440" w:end="0"/>
        <w:jc w:val="both"/>
        <w:rPr/>
      </w:pPr>
      <w:r>
        <w:rPr/>
        <w:t>Houston, Texas 77002</w:t>
      </w:r>
    </w:p>
    <w:p>
      <w:pPr>
        <w:pStyle w:val="Normal"/>
        <w:widowControl/>
        <w:jc w:val="both"/>
        <w:rPr/>
      </w:pPr>
      <w:r>
        <w:rPr/>
      </w:r>
    </w:p>
    <w:p>
      <w:pPr>
        <w:pStyle w:val="Normal"/>
        <w:widowControl/>
        <w:ind w:firstLine="720" w:end="0"/>
        <w:jc w:val="both"/>
        <w:rPr/>
      </w:pPr>
      <w:r>
        <w:rPr/>
        <w:t>We represent, warrant and agree with you as follows with regard to the Certificates purchased by us.</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sectPr>
      </w:pPr>
    </w:p>
    <w:p>
      <w:pPr>
        <w:pStyle w:val="Normal"/>
        <w:widowControl/>
        <w:ind w:firstLine="720" w:end="0"/>
        <w:jc w:val="both"/>
        <w:rPr/>
      </w:pPr>
      <w:r>
        <w:rPr/>
        <w:t>i.</w:t>
        <w:tab/>
        <w:t xml:space="preserve">We are an </w:t>
      </w:r>
      <w:r>
        <w:rPr>
          <w:rFonts w:eastAsia="WP TypographicSymbols" w:cs="WP TypographicSymbols" w:ascii="WP TypographicSymbols" w:hAnsi="WP TypographicSymbols"/>
        </w:rPr>
        <w:t>A</w:t>
      </w:r>
      <w:r>
        <w:rPr/>
        <w:t>accredited investor</w:t>
      </w:r>
      <w:r>
        <w:rPr>
          <w:rFonts w:eastAsia="WP TypographicSymbols" w:cs="WP TypographicSymbols" w:ascii="WP TypographicSymbols" w:hAnsi="WP TypographicSymbols"/>
        </w:rPr>
        <w:t>@</w:t>
      </w:r>
      <w:r>
        <w:rPr/>
        <w:t xml:space="preserve"> (as defined in Rule 501 under the Securities Act of 1933, as amended (the </w:t>
      </w:r>
      <w:r>
        <w:rPr>
          <w:rFonts w:eastAsia="WP TypographicSymbols" w:cs="WP TypographicSymbols" w:ascii="WP TypographicSymbols" w:hAnsi="WP TypographicSymbols"/>
        </w:rPr>
        <w:t>A</w:t>
      </w:r>
      <w:r>
        <w:rPr>
          <w:u w:val="single"/>
        </w:rPr>
        <w:t>Securities Act</w:t>
      </w:r>
      <w:r>
        <w:rPr>
          <w:rFonts w:eastAsia="WP TypographicSymbols" w:cs="WP TypographicSymbols" w:ascii="WP TypographicSymbols" w:hAnsi="WP TypographicSymbols"/>
        </w:rPr>
        <w:t>@</w:t>
      </w:r>
      <w:r>
        <w:rPr/>
        <w:t xml:space="preserve">) (an </w:t>
      </w:r>
      <w:r>
        <w:rPr>
          <w:rFonts w:eastAsia="WP TypographicSymbols" w:cs="WP TypographicSymbols" w:ascii="WP TypographicSymbols" w:hAnsi="WP TypographicSymbols"/>
        </w:rPr>
        <w:t>A</w:t>
      </w:r>
      <w:r>
        <w:rPr>
          <w:u w:val="single"/>
        </w:rPr>
        <w:t>Accredited Investor</w:t>
      </w:r>
      <w:r>
        <w:rPr>
          <w:rFonts w:eastAsia="WP TypographicSymbols" w:cs="WP TypographicSymbols" w:ascii="WP TypographicSymbols" w:hAnsi="WP TypographicSymbols"/>
        </w:rPr>
        <w:t>@</w:t>
      </w:r>
      <w:r>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jc w:val="both"/>
        <w:rPr/>
      </w:pPr>
      <w:r>
        <w:rPr/>
      </w:r>
    </w:p>
    <w:p>
      <w:pPr>
        <w:pStyle w:val="Normal"/>
        <w:widowControl/>
        <w:ind w:firstLine="720" w:end="0"/>
        <w:jc w:val="both"/>
        <w:rPr/>
      </w:pPr>
      <w:r>
        <w:rPr/>
        <w:t>ii.</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widowControl/>
        <w:jc w:val="both"/>
        <w:rPr/>
      </w:pPr>
      <w:r>
        <w:rPr/>
      </w:r>
    </w:p>
    <w:p>
      <w:pPr>
        <w:sectPr>
          <w:type w:val="continuous"/>
          <w:pgSz w:w="12240" w:h="15840"/>
          <w:pgMar w:left="1440" w:right="1440" w:gutter="0" w:header="0" w:top="1440" w:footer="864" w:bottom="920"/>
          <w:formProt w:val="false"/>
          <w:textDirection w:val="lrTb"/>
        </w:sectPr>
      </w:pPr>
    </w:p>
    <w:p>
      <w:pPr>
        <w:pStyle w:val="Normal"/>
        <w:widowControl/>
        <w:ind w:firstLine="720" w:end="0"/>
        <w:jc w:val="both"/>
        <w:rPr/>
      </w:pPr>
      <w:r>
        <w:rPr/>
        <w:t>iii.</w:t>
        <w:tab/>
        <w:t xml:space="preserve">For purposes hereof, the term </w:t>
      </w:r>
      <w:r>
        <w:rPr>
          <w:rFonts w:eastAsia="WP TypographicSymbols" w:cs="WP TypographicSymbols" w:ascii="WP TypographicSymbols" w:hAnsi="WP TypographicSymbols"/>
        </w:rPr>
        <w:t>A</w:t>
      </w:r>
      <w:r>
        <w:rPr>
          <w:u w:val="single"/>
        </w:rPr>
        <w:t>U.S. Person</w:t>
      </w:r>
      <w:r>
        <w:rPr>
          <w:rFonts w:eastAsia="WP TypographicSymbol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eastAsia="WP TypographicSymbols" w:cs="WP TypographicSymbols" w:ascii="WP TypographicSymbols" w:hAnsi="WP TypographicSymbols"/>
        </w:rPr>
        <w:t>A</w:t>
      </w:r>
      <w:r>
        <w:rPr>
          <w:u w:val="single"/>
        </w:rPr>
        <w:t>Enron Competitor</w:t>
      </w:r>
      <w:r>
        <w:rPr>
          <w:rFonts w:eastAsia="WP TypographicSymbols" w:cs="WP TypographicSymbols" w:ascii="WP TypographicSymbols" w:hAnsi="WP TypographicSymbols"/>
        </w:rPr>
        <w:t>@</w:t>
      </w:r>
      <w:r>
        <w:rPr/>
        <w:t xml:space="preserve"> means a Person as defined below (other than Enron Corp. and its Affiliates (as defined below), and the initial Certificate Holder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r>
        <w:rPr>
          <w:rFonts w:eastAsia="WP TypographicSymbols" w:cs="WP TypographicSymbols" w:ascii="WP TypographicSymbols" w:hAnsi="WP TypographicSymbols"/>
        </w:rPr>
        <w:t>A</w:t>
      </w:r>
      <w:r>
        <w:rPr>
          <w:u w:val="single"/>
        </w:rPr>
        <w:t>Benefit Plan Investor</w:t>
      </w:r>
      <w:r>
        <w:rPr>
          <w:rFonts w:eastAsia="WP TypographicSymbols" w:cs="WP TypographicSymbols" w:ascii="WP TypographicSymbols" w:hAnsi="WP TypographicSymbols"/>
        </w:rPr>
        <w:t>@</w:t>
      </w:r>
      <w:r>
        <w:rPr/>
        <w:t xml:space="preserve"> means (A) any employee benefit plan as defined in Section 3(3) of the Employee Retirement Income Security Act of 1974 (</w:t>
      </w:r>
      <w:r>
        <w:rPr>
          <w:rFonts w:eastAsia="WP TypographicSymbols" w:cs="WP TypographicSymbols" w:ascii="WP TypographicSymbols" w:hAnsi="WP TypographicSymbols"/>
        </w:rPr>
        <w:t>A</w:t>
      </w:r>
      <w:r>
        <w:rPr>
          <w:u w:val="single"/>
        </w:rPr>
        <w:t>ERISA</w:t>
      </w:r>
      <w:r>
        <w:rPr>
          <w:rFonts w:eastAsia="WP TypographicSymbols" w:cs="WP TypographicSymbols" w:ascii="WP TypographicSymbols" w:hAnsi="WP TypographicSymbols"/>
        </w:rPr>
        <w:t>@</w:t>
      </w:r>
      <w:r>
        <w:rPr/>
        <w:t>), whether or not it is subject to Title I of ERISA, (B) any plan described in Section 4975(e)(1) of the Code or (C) any entity whose underlying assets include plan assets by reason of a plan</w:t>
      </w:r>
      <w:r>
        <w:rPr>
          <w:rFonts w:eastAsia="WP TypographicSymbols" w:cs="WP TypographicSymbols" w:ascii="WP TypographicSymbols" w:hAnsi="WP TypographicSymbols"/>
        </w:rPr>
        <w:t>=</w:t>
      </w:r>
      <w:r>
        <w:rPr/>
        <w:t xml:space="preserve">s investment in the entity (within the meaning of Department of Labor Regulation </w:t>
      </w:r>
      <w:r>
        <w:rPr>
          <w:rFonts w:eastAsia="WP TypographicSymbols" w:cs="WP TypographicSymbols" w:ascii="WP TypographicSymbols" w:hAnsi="WP TypographicSymbols"/>
        </w:rPr>
        <w:t>'</w:t>
      </w:r>
      <w:r>
        <w:rPr/>
        <w:t>2510.3</w:t>
        <w:noBreakHyphen/>
        <w:t xml:space="preserve">101); the term </w:t>
      </w:r>
      <w:r>
        <w:rPr>
          <w:rFonts w:eastAsia="WP TypographicSymbols" w:cs="WP TypographicSymbols" w:ascii="WP TypographicSymbols" w:hAnsi="WP TypographicSymbols"/>
        </w:rPr>
        <w:t>A</w:t>
      </w:r>
      <w:r>
        <w:rPr>
          <w:u w:val="single"/>
        </w:rPr>
        <w:t>Person</w:t>
      </w:r>
      <w:r>
        <w:rPr>
          <w:rFonts w:eastAsia="WP TypographicSymbols" w:cs="WP TypographicSymbols" w:ascii="WP TypographicSymbols" w:hAnsi="WP TypographicSymbols"/>
        </w:rPr>
        <w:t>@</w:t>
      </w:r>
      <w:r>
        <w:rPr/>
        <w:t xml:space="preserve"> means any individual, corporation, partnership, joint venture, association, joint stock company, trust (including any beneficiary thereof), limited liability company, limited partnership or other unincorporated organization or government or any agency or political subdivision thereof; the term </w:t>
      </w:r>
      <w:r>
        <w:rPr>
          <w:rFonts w:eastAsia="WP TypographicSymbols" w:cs="WP TypographicSymbols" w:ascii="WP TypographicSymbols" w:hAnsi="WP TypographicSymbols"/>
        </w:rPr>
        <w:t>A</w:t>
      </w:r>
      <w:r>
        <w:rPr>
          <w:u w:val="single"/>
        </w:rPr>
        <w:t>Affiliate</w:t>
      </w:r>
      <w:r>
        <w:rPr>
          <w:rFonts w:eastAsia="WP TypographicSymbols" w:cs="WP TypographicSymbols" w:ascii="WP TypographicSymbols" w:hAnsi="WP TypographicSymbols"/>
        </w:rPr>
        <w:t>@</w:t>
      </w:r>
      <w:r>
        <w:rPr/>
        <w:t xml:space="preserve"> means in relation to any Person (a) any Person which, directly or indirectly, is in control of, is controlled by, or is under common control with such Person or (b) who is a director or officer (i) of such Person, (ii) of any Subsidiary (as defined below) of such Person or (iii) of any Person described in clause (a) above (for purposes of this definition of Affiliate, </w:t>
      </w:r>
      <w:r>
        <w:rPr>
          <w:rFonts w:eastAsia="WP TypographicSymbols" w:cs="WP TypographicSymbols" w:ascii="WP TypographicSymbols" w:hAnsi="WP TypographicSymbols"/>
        </w:rPr>
        <w:t>A</w:t>
      </w:r>
      <w:r>
        <w:rPr>
          <w:u w:val="single"/>
        </w:rPr>
        <w:t>control</w:t>
      </w:r>
      <w:r>
        <w:rPr>
          <w:rFonts w:eastAsia="WP TypographicSymbols" w:cs="WP TypographicSymbols" w:ascii="WP TypographicSymbols" w:hAnsi="WP TypographicSymbols"/>
        </w:rPr>
        <w:t>@</w:t>
      </w:r>
      <w:r>
        <w:rPr/>
        <w:t xml:space="preserve"> of a Person shall mean the power, direct or indirect, (A) to vote 25% or more of the securities having ordinary voting power for the election of directors of such Person, whether by way of ownership of securities, contract, proxy or otherwise, or (B) to direct or cause the direction of the management and policies of such Person, whether by ownership of securities, contract, proxy or otherwise); and the term </w:t>
      </w:r>
      <w:r>
        <w:rPr>
          <w:rFonts w:eastAsia="WP TypographicSymbols" w:cs="WP TypographicSymbols" w:ascii="WP TypographicSymbols" w:hAnsi="WP TypographicSymbols"/>
        </w:rPr>
        <w:t>A</w:t>
      </w:r>
      <w:r>
        <w:rPr>
          <w:u w:val="single"/>
        </w:rPr>
        <w:t>Subsidiary</w:t>
      </w:r>
      <w:r>
        <w:rPr>
          <w:rFonts w:eastAsia="WP TypographicSymbols" w:cs="WP TypographicSymbols" w:ascii="WP TypographicSymbols" w:hAnsi="WP TypographicSymbols"/>
        </w:rPr>
        <w:t>@</w:t>
      </w:r>
      <w:r>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w:t>
      </w:r>
      <w:r>
        <w:rPr>
          <w:rFonts w:eastAsia="WP TypographicSymbols" w:cs="WP TypographicSymbols" w:ascii="WP TypographicSymbols" w:hAnsi="WP TypographicSymbols"/>
        </w:rPr>
        <w:t>=</w:t>
      </w:r>
      <w:r>
        <w:rPr/>
        <w:t>s Subsidiaries.</w:t>
      </w:r>
    </w:p>
    <w:p>
      <w:pPr>
        <w:pStyle w:val="Normal"/>
        <w:widowControl/>
        <w:jc w:val="both"/>
        <w:rPr/>
      </w:pPr>
      <w:r>
        <w:rPr/>
      </w:r>
    </w:p>
    <w:p>
      <w:pPr>
        <w:pStyle w:val="Normal"/>
        <w:widowControl/>
        <w:ind w:firstLine="720" w:end="0"/>
        <w:jc w:val="both"/>
        <w:rPr/>
      </w:pPr>
      <w:r>
        <w:rPr/>
        <w:t>iv.</w:t>
        <w:tab/>
        <w:t>We acknowledge, on our own behalf and on behalf of any investor account for which (acting as fiduciary or agent) we are purchasing Certificates, that for income and franchise tax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the Certificates as debt of Enron Corp.</w:t>
      </w:r>
    </w:p>
    <w:p>
      <w:pPr>
        <w:pStyle w:val="Normal"/>
        <w:widowControl/>
        <w:jc w:val="both"/>
        <w:rPr/>
      </w:pPr>
      <w:r>
        <w:rPr/>
      </w:r>
    </w:p>
    <w:p>
      <w:pPr>
        <w:pStyle w:val="Normal"/>
        <w:widowControl/>
        <w:ind w:firstLine="720" w:end="0"/>
        <w:jc w:val="both"/>
        <w:rPr/>
      </w:pPr>
      <w:r>
        <w:rPr/>
        <w:t>v.</w:t>
        <w:tab/>
        <w:t>We acknowledge that the Certificates will bear a legend to the following effect unless the Issuer determines otherwise consistently with applicable law;</w:t>
      </w:r>
    </w:p>
    <w:p>
      <w:pPr>
        <w:pStyle w:val="Normal"/>
        <w:widowControl/>
        <w:jc w:val="both"/>
        <w:rPr/>
      </w:pPr>
      <w:r>
        <w:rPr/>
      </w:r>
    </w:p>
    <w:p>
      <w:pPr>
        <w:pStyle w:val="Normal"/>
        <w:widowControl/>
        <w:ind w:firstLine="720" w:end="0"/>
        <w:jc w:val="both"/>
        <w:rPr/>
      </w:pPr>
      <w:r>
        <w:rPr/>
        <w:t xml:space="preserve">THIS CERTIFICATE HAS NOT BEEN REGISTERED UNDER THE SECURITIES ACT OF 1933, AS AMENDED (THE </w:t>
      </w:r>
      <w:r>
        <w:rPr>
          <w:rFonts w:eastAsia="WP TypographicSymbols" w:cs="WP TypographicSymbols" w:ascii="WP TypographicSymbols" w:hAnsi="WP TypographicSymbols"/>
        </w:rPr>
        <w:t>A</w:t>
      </w:r>
      <w:r>
        <w:rPr>
          <w:u w:val="single"/>
        </w:rPr>
        <w:t>SECURITIES ACT</w:t>
      </w:r>
      <w:r>
        <w:rPr>
          <w:rFonts w:eastAsia="WP TypographicSymbols" w:cs="WP TypographicSymbols" w:ascii="WP TypographicSymbols" w:hAnsi="WP TypographicSymbols"/>
        </w:rPr>
        <w:t>@</w:t>
      </w:r>
      <w:r>
        <w:rPr/>
        <w:t xml:space="preserve">), OR ANY STATE SECURITIES LAWS.  THE TRUST HAS NOT BEEN REGISTERED UNDER THE INVESTMENT COMPANY ACT OF 1940, AS AMENDED (THE </w:t>
      </w:r>
      <w:r>
        <w:rPr>
          <w:rFonts w:eastAsia="WP TypographicSymbols" w:cs="WP TypographicSymbols" w:ascii="WP TypographicSymbols" w:hAnsi="WP TypographicSymbols"/>
        </w:rPr>
        <w:t>A</w:t>
      </w:r>
      <w:r>
        <w:rPr>
          <w:u w:val="single"/>
        </w:rPr>
        <w:t>INVESTMENT COMPANY ACT</w:t>
      </w:r>
      <w:r>
        <w:rPr>
          <w:rFonts w:eastAsia="WP TypographicSymbols" w:cs="WP TypographicSymbols" w:ascii="WP TypographicSymbols" w:hAnsi="WP TypographicSymbols"/>
        </w:rPr>
        <w:t>@</w:t>
      </w:r>
      <w:r>
        <w:rPr/>
        <w:t xml:space="preserve">).  SALES OR OTHER TRANSFERS OF THIS CERTIFICATE MAY BE MADE ONLY TO ACCREDITED INVESTORS AS DEFINED UNDER RULE 501 UNDER THE SECURITIES ACT, WHO ARE </w:t>
      </w:r>
      <w:r>
        <w:rPr>
          <w:rFonts w:eastAsia="WP TypographicSymbols" w:cs="WP TypographicSymbols" w:ascii="WP TypographicSymbols" w:hAnsi="WP TypographicSymbols"/>
        </w:rPr>
        <w:t>A</w:t>
      </w:r>
      <w:r>
        <w:rPr/>
        <w:t>U.S. PERSONS,</w:t>
      </w:r>
      <w:r>
        <w:rPr>
          <w:rFonts w:eastAsia="WP TypographicSymbols" w:cs="WP TypographicSymbols" w:ascii="WP TypographicSymbols" w:hAnsi="WP TypographicSymbols"/>
        </w:rPr>
        <w:t>@</w:t>
      </w:r>
      <w:r>
        <w:rPr/>
        <w:t xml:space="preserve"> WHO ARE NOT </w:t>
      </w:r>
      <w:r>
        <w:rPr>
          <w:rFonts w:eastAsia="WP TypographicSymbols" w:cs="WP TypographicSymbols" w:ascii="WP TypographicSymbols" w:hAnsi="WP TypographicSymbols"/>
        </w:rPr>
        <w:t>A</w:t>
      </w:r>
      <w:r>
        <w:rPr/>
        <w:t>ENRON COMPETITORS</w:t>
      </w:r>
      <w:r>
        <w:rPr>
          <w:rFonts w:eastAsia="WP TypographicSymbols" w:cs="WP TypographicSymbols" w:ascii="WP TypographicSymbols" w:hAnsi="WP TypographicSymbols"/>
        </w:rPr>
        <w:t>@</w:t>
      </w:r>
      <w:r>
        <w:rPr/>
        <w:t xml:space="preserve"> AND WHO ARE NOT </w:t>
      </w:r>
      <w:r>
        <w:rPr>
          <w:rFonts w:eastAsia="WP TypographicSymbols" w:cs="WP TypographicSymbols" w:ascii="WP TypographicSymbols" w:hAnsi="WP TypographicSymbols"/>
        </w:rPr>
        <w:t>A</w:t>
      </w:r>
      <w:r>
        <w:rPr/>
        <w:t>BENEFIT PLAN INVESTORS</w:t>
      </w:r>
      <w:r>
        <w:rPr>
          <w:rFonts w:eastAsia="WP TypographicSymbols" w:cs="WP TypographicSymbols" w:ascii="WP TypographicSymbols" w:hAnsi="WP TypographicSymbols"/>
        </w:rPr>
        <w:t>@</w:t>
      </w:r>
      <w:r>
        <w:rPr/>
        <w:t xml:space="preserve"> AS SUCH TERMS ARE DEFINED BELOW.</w:t>
      </w:r>
    </w:p>
    <w:p>
      <w:pPr>
        <w:pStyle w:val="Normal"/>
        <w:widowControl/>
        <w:jc w:val="both"/>
        <w:rPr/>
      </w:pPr>
      <w:r>
        <w:rPr/>
      </w:r>
    </w:p>
    <w:p>
      <w:pPr>
        <w:sectPr>
          <w:type w:val="continuous"/>
          <w:pgSz w:w="12240" w:h="15840"/>
          <w:pgMar w:left="1440" w:right="1440" w:gutter="0" w:header="0" w:top="1440" w:footer="864" w:bottom="920"/>
          <w:formProt w:val="false"/>
          <w:textDirection w:val="lrTb"/>
        </w:sectPr>
      </w:pPr>
    </w:p>
    <w:p>
      <w:pPr>
        <w:pStyle w:val="Normal"/>
        <w:widowControl/>
        <w:ind w:firstLine="720" w:end="0"/>
        <w:jc w:val="both"/>
        <w:rPr/>
      </w:pPr>
      <w:r>
        <w:rPr/>
        <w:t xml:space="preserve">BY ITS ACCEPTANCE, DIRECTLY OR THROUGH A NOMINEE, OF THIS CERTIFICATE, THE PURCHASER WILL BE DEEMED (A) TO HAVE REPRESENTED TO THE OWNER TRUSTEE (AS DEFINED IN THE TRUST AGREEMENT BY AND BETWEEN </w:t>
      </w:r>
      <w:r>
        <w:rPr>
          <w:b/>
          <w:bCs/>
        </w:rPr>
        <w:t>WILMINGTON TRUST COMPANY</w:t>
      </w:r>
      <w:r>
        <w:rPr/>
        <w:t xml:space="preserve">, AS OWNER TRUSTEE AND THE HOLDERS OF CERTIFICATES FROM TIME TO TIME THEREUNDER, DATED AS OF DECEMBER 21, 1999 (J. M. OWNER TRUST) (THE </w:t>
      </w:r>
      <w:r>
        <w:rPr>
          <w:rFonts w:eastAsia="WP TypographicSymbols" w:cs="WP TypographicSymbols" w:ascii="WP TypographicSymbols" w:hAnsi="WP TypographicSymbols"/>
        </w:rPr>
        <w:t>A</w:t>
      </w:r>
      <w:r>
        <w:rPr>
          <w:u w:val="single"/>
        </w:rPr>
        <w:t>TRUST AGREEMENT</w:t>
      </w:r>
      <w:r>
        <w:rPr>
          <w:rFonts w:eastAsia="WP TypographicSymbols" w:cs="WP TypographicSymbols" w:ascii="WP TypographicSymbols" w:hAnsi="WP TypographicSymbols"/>
        </w:rPr>
        <w:t>@</w:t>
      </w:r>
      <w:r>
        <w:rPr/>
        <w:t xml:space="preserve">)) AND TO ENRON CORP., AS DISTRIBUTOR (THE </w:t>
      </w:r>
      <w:r>
        <w:rPr>
          <w:rFonts w:eastAsia="WP TypographicSymbols" w:cs="WP TypographicSymbols" w:ascii="WP TypographicSymbols" w:hAnsi="WP TypographicSymbols"/>
        </w:rPr>
        <w:t>A</w:t>
      </w:r>
      <w:r>
        <w:rPr>
          <w:u w:val="single"/>
        </w:rPr>
        <w:t>CERTIFICATE DISTRIBUTOR</w:t>
      </w:r>
      <w:r>
        <w:rPr>
          <w:rFonts w:eastAsia="WP TypographicSymbols" w:cs="WP TypographicSymbols" w:ascii="WP TypographicSymbols" w:hAnsi="WP TypographicSymbols"/>
        </w:rPr>
        <w:t>@</w:t>
      </w:r>
      <w:r>
        <w:rPr/>
        <w:t>) THAT IT IS AN ACCREDITED INVESTOR AND IS ACQUIRING SUCH CERTIFICATE FOR ITS OWN ACCOUNT (AND NOT FOR THE ACCOUNT OF OTHERS) OR AS A FIDUCIARY OR AGENT FOR OTHERS (WHICH OTHERS ALSO MUST BE ACCREDITED INVESTORS), AND (B) TO HAVE AGREED THAT ANY RESALE OR OTHER TRANSFER OF THIS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TRUST, OR (ii) TO AN ACCREDITED INVESTOR IN A TRANSACTION WHICH MEETS THE REQUIREMENTS OF SECTION 4(2) OF THE SECURITIES ACT; PROVIDED THAT THE AGREEMENT OF THE PURCHASER IS SUBJECT TO ANY REQUIREMENT OF LAW THAT THE DISPOSITION OF THE PURCHASER</w:t>
      </w:r>
      <w:r>
        <w:rPr>
          <w:rFonts w:eastAsia="WP TypographicSymbols" w:cs="WP TypographicSymbols" w:ascii="WP TypographicSymbols" w:hAnsi="WP TypographicSymbols"/>
        </w:rPr>
        <w:t>=</w:t>
      </w:r>
      <w:r>
        <w:rPr/>
        <w:t>S PROPERTY SHALL AT ALL TIMES BE AND REMAIN WITHIN ITS CONTROL.  ANY RESALE OR OTHER TRANSFER OF THIS CERTIFICATE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p>
    <w:p>
      <w:pPr>
        <w:pStyle w:val="Normal"/>
        <w:widowControl/>
        <w:jc w:val="both"/>
        <w:rPr/>
      </w:pPr>
      <w:r>
        <w:rPr/>
      </w:r>
    </w:p>
    <w:p>
      <w:pPr>
        <w:pStyle w:val="Normal"/>
        <w:widowControl/>
        <w:ind w:firstLine="720" w:end="0"/>
        <w:jc w:val="both"/>
        <w:rPr/>
      </w:pPr>
      <w:r>
        <w:rPr/>
        <w:t>BY ITS ACCEPTANCE, DIRECTLY OR THROUGH A NOMINEE, OF THIS CERTIFICATE, THE PURCHASER WILL BE DEEMED (A) TO HAVE REPRESENTED TO THE OWNER TRUSTEE AND TO THE CERTIFICATE DISTRIBUTOR THAT IT (A)  IS A U.S. PERSON, (B) IS NOT AN ENRON COMPETITOR AND (C) IS NOT A BENEFIT PLAN INVESTOR.</w:t>
      </w:r>
    </w:p>
    <w:p>
      <w:pPr>
        <w:pStyle w:val="Normal"/>
        <w:widowControl/>
        <w:jc w:val="both"/>
        <w:rPr/>
      </w:pPr>
      <w:r>
        <w:rPr/>
      </w:r>
    </w:p>
    <w:p>
      <w:pPr>
        <w:pStyle w:val="Normal"/>
        <w:widowControl/>
        <w:ind w:firstLine="720" w:end="0"/>
        <w:jc w:val="both"/>
        <w:rPr/>
      </w:pPr>
      <w:r>
        <w:rPr/>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eastAsia="WP TypographicSymbols" w:cs="WP TypographicSymbols" w:ascii="WP TypographicSymbols" w:hAnsi="WP TypographicSymbols"/>
        </w:rPr>
        <w:t>=</w:t>
      </w:r>
      <w:r>
        <w:rPr/>
        <w:t>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DENOMINATIONS OF LESS THAN THE MINIMUM DENOMINATIONS SET FORTH IN THE TRUST AGREEMENT.</w:t>
      </w:r>
    </w:p>
    <w:p>
      <w:pPr>
        <w:pStyle w:val="Normal"/>
        <w:widowControl/>
        <w:jc w:val="both"/>
        <w:rPr/>
      </w:pPr>
      <w:r>
        <w:rPr/>
      </w:r>
    </w:p>
    <w:p>
      <w:pPr>
        <w:sectPr>
          <w:type w:val="continuous"/>
          <w:pgSz w:w="12240" w:h="15840"/>
          <w:pgMar w:left="1440" w:right="1440" w:gutter="0" w:header="0" w:top="1440" w:footer="864" w:bottom="920"/>
          <w:formProt w:val="false"/>
          <w:textDirection w:val="lrTb"/>
        </w:sectPr>
      </w:pPr>
    </w:p>
    <w:p>
      <w:pPr>
        <w:pStyle w:val="Normal"/>
        <w:widowControl/>
        <w:ind w:firstLine="720" w:end="0"/>
        <w:jc w:val="both"/>
        <w:rPr/>
      </w:pPr>
      <w:r>
        <w:rPr/>
        <w:t xml:space="preserve">FOR PURPOSES HEREOF, THE TERM </w:t>
      </w:r>
      <w:r>
        <w:rPr>
          <w:rFonts w:eastAsia="WP TypographicSymbols" w:cs="WP TypographicSymbols" w:ascii="WP TypographicSymbols" w:hAnsi="WP TypographicSymbols"/>
        </w:rPr>
        <w:t>A</w:t>
      </w:r>
      <w:r>
        <w:rPr>
          <w:u w:val="single"/>
        </w:rPr>
        <w:t>U.S. PERSON</w:t>
      </w:r>
      <w:r>
        <w:rPr>
          <w:rFonts w:eastAsia="WP TypographicSymbol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eastAsia="WP TypographicSymbols" w:cs="WP TypographicSymbols" w:ascii="WP TypographicSymbols" w:hAnsi="WP TypographicSymbols"/>
        </w:rPr>
        <w:t>A</w:t>
      </w:r>
      <w:r>
        <w:rPr>
          <w:u w:val="single"/>
        </w:rPr>
        <w:t>ENRON COMPETITOR</w:t>
      </w:r>
      <w:r>
        <w:rPr>
          <w:rFonts w:eastAsia="WP TypographicSymbols" w:cs="WP TypographicSymbols" w:ascii="WP TypographicSymbols" w:hAnsi="WP TypographicSymbols"/>
        </w:rPr>
        <w:t>@</w:t>
      </w:r>
      <w:r>
        <w:rPr/>
        <w:t xml:space="preserve"> MEANS A PERSON (OTHER THAN ENRON CORP. AND ITS AFFILIATES AND THE INITIAL CERTIFICATE HOLDER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r>
        <w:rPr>
          <w:rFonts w:eastAsia="WP TypographicSymbols" w:cs="WP TypographicSymbols" w:ascii="WP TypographicSymbols" w:hAnsi="WP TypographicSymbols"/>
        </w:rPr>
        <w:t>A</w:t>
      </w:r>
      <w:r>
        <w:rPr>
          <w:u w:val="single"/>
        </w:rPr>
        <w:t>BENEFIT PLAN INVESTOR</w:t>
      </w:r>
      <w:r>
        <w:rPr>
          <w:rFonts w:eastAsia="WP TypographicSymbol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eastAsia="WP TypographicSymbols" w:cs="WP TypographicSymbols" w:ascii="WP TypographicSymbols" w:hAnsi="WP TypographicSymbols"/>
        </w:rPr>
        <w:t>=</w:t>
      </w:r>
      <w:r>
        <w:rPr/>
        <w:t>S INVESTMENT IN THE ENTITY (WITHIN THE MEANING OF DEPARTMENT OF LABOR REGULATION 2510.3</w:t>
        <w:noBreakHyphen/>
        <w:t xml:space="preserve">101) AND THE TERM </w:t>
      </w:r>
      <w:r>
        <w:rPr>
          <w:rFonts w:eastAsia="WP TypographicSymbols" w:cs="WP TypographicSymbols" w:ascii="WP TypographicSymbols" w:hAnsi="WP TypographicSymbols"/>
        </w:rPr>
        <w:t>A</w:t>
      </w:r>
      <w:r>
        <w:rPr>
          <w:u w:val="single"/>
        </w:rPr>
        <w:t>ERISA</w:t>
      </w:r>
      <w:r>
        <w:rPr>
          <w:rFonts w:eastAsia="WP TypographicSymbol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pStyle w:val="Normal"/>
        <w:widowControl/>
        <w:ind w:firstLine="720" w:end="0"/>
        <w:jc w:val="both"/>
        <w:rPr/>
      </w:pPr>
      <w:r>
        <w:rPr/>
        <w:t>NO REPRESENTATION IS MADE BY THE CERTIFICATE DISTRIBUTOR, THE OWNER TRUSTEE OR THE ISSUER AS TO THE CHARACTERIZATION OF THIS CERTIFICATE WITH RESPECT TO THE LEGAL INVESTMENT RESTRICTIONS APPLICABLE TO ANY REGULATED ENTITY.</w:t>
      </w:r>
    </w:p>
    <w:p>
      <w:pPr>
        <w:pStyle w:val="Normal"/>
        <w:widowControl/>
        <w:jc w:val="both"/>
        <w:rPr/>
      </w:pPr>
      <w:r>
        <w:rPr/>
      </w:r>
    </w:p>
    <w:p>
      <w:pPr>
        <w:pStyle w:val="Normal"/>
        <w:widowControl/>
        <w:ind w:firstLine="720" w:end="0"/>
        <w:jc w:val="both"/>
        <w:rPr/>
      </w:pPr>
      <w:r>
        <w:rPr/>
        <w:t>vi.</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center"/>
        <w:rPr/>
      </w:pPr>
      <w:r>
        <w:rPr/>
        <w:t>[signature pages to follow]</w:t>
      </w:r>
    </w:p>
    <w:p>
      <w:pPr>
        <w:sectPr>
          <w:type w:val="continuous"/>
          <w:pgSz w:w="12240" w:h="15840"/>
          <w:pgMar w:left="1440" w:right="1440" w:gutter="0" w:header="0" w:top="1440" w:footer="864" w:bottom="920"/>
          <w:formProt w:val="false"/>
          <w:textDirection w:val="lrTb"/>
        </w:sectPr>
      </w:pPr>
    </w:p>
    <w:p>
      <w:pPr>
        <w:pStyle w:val="Normal"/>
        <w:keepNext w:val="true"/>
        <w:keepLines/>
        <w:widowControl/>
        <w:ind w:start="4320" w:end="0"/>
        <w:jc w:val="both"/>
        <w:rPr/>
      </w:pPr>
      <w:r>
        <w:rPr/>
        <w:t>Very truly yours,</w:t>
      </w:r>
    </w:p>
    <w:p>
      <w:pPr>
        <w:pStyle w:val="Normal"/>
        <w:keepNext w:val="true"/>
        <w:keepLines/>
        <w:widowControl/>
        <w:jc w:val="both"/>
        <w:rPr/>
      </w:pPr>
      <w:r>
        <w:rPr/>
      </w:r>
    </w:p>
    <w:p>
      <w:pPr>
        <w:pStyle w:val="Normal"/>
        <w:keepNext w:val="true"/>
        <w:keepLines/>
        <w:widowControl/>
        <w:ind w:firstLine="4320" w:end="0"/>
        <w:jc w:val="both"/>
        <w:rPr/>
      </w:pPr>
      <w:r>
        <w:rPr/>
        <w:t>ENRON COMMUNICATIONS INVESTMENTS</w:t>
      </w:r>
    </w:p>
    <w:p>
      <w:pPr>
        <w:pStyle w:val="Normal"/>
        <w:keepNext w:val="true"/>
        <w:keepLines/>
        <w:widowControl/>
        <w:ind w:firstLine="4320" w:end="0"/>
        <w:jc w:val="both"/>
        <w:rPr/>
      </w:pPr>
      <w:r>
        <w:rPr/>
        <w:t>CORP.</w:t>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ind w:start="5040" w:end="0"/>
        <w:jc w:val="both"/>
        <w:rPr/>
      </w:pPr>
      <w:r>
        <w:rPr/>
        <w:t>(Authorized Person)</w:t>
      </w:r>
    </w:p>
    <w:p>
      <w:pPr>
        <w:pStyle w:val="Normal"/>
        <w:keepNext w:val="true"/>
        <w:keepLines/>
        <w:widowContro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right" w:pos="9360" w:leader="none"/>
        </w:tabs>
        <w:ind w:start="4680" w:end="0"/>
        <w:jc w:val="both"/>
        <w:rPr/>
      </w:pPr>
      <w:r>
        <w:rPr/>
        <w:t>Name:</w:t>
      </w:r>
      <w:r>
        <w:rPr>
          <w:u w:val="single"/>
        </w:rPr>
        <w:tab/>
      </w:r>
    </w:p>
    <w:p>
      <w:pPr>
        <w:pStyle w:val="Normal"/>
        <w:keepNext w:val="true"/>
        <w:keepLines/>
        <w:widowControl/>
        <w:tabs>
          <w:tab w:val="clear" w:pos="720"/>
          <w:tab w:val="right" w:pos="9360" w:leader="none"/>
        </w:tabs>
        <w:ind w:start="4680" w:end="0"/>
        <w:jc w:val="both"/>
        <w:rPr/>
      </w:pPr>
      <w:r>
        <w:rPr/>
        <w:t>Title:</w:t>
      </w:r>
      <w:r>
        <w:rPr>
          <w:u w:val="single"/>
        </w:rPr>
        <w:tab/>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nextPage"/>
          <w:pgSz w:w="12240" w:h="15840"/>
          <w:pgMar w:left="1440" w:right="1440" w:gutter="0" w:header="0" w:top="1440" w:footer="0" w:bottom="864"/>
          <w:pgNumType w:fmt="decimal"/>
          <w:formProt w:val="false"/>
          <w:textDirection w:val="lrTb"/>
        </w:sect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Receipt acknowledged as the date set forth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J.M. OWNER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not in its individual capacity but solely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on behalf of the Issuer as Owner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By:</w:t>
      </w:r>
      <w:r>
        <w:rPr>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Name:</w:t>
      </w:r>
      <w:r>
        <w:rPr>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Title:</w:t>
      </w:r>
      <w:r>
        <w:rPr>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type w:val="nextPage"/>
      <w:pgSz w:w="12240" w:h="15840"/>
      <w:pgMar w:left="1440" w:right="1440" w:gutter="0" w:header="0" w:top="1440" w:footer="0" w:bottom="86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DAL:233294.1</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2000-03-16T04:23:00Z</dcterms:created>
  <dc:creator>A&amp;K</dc:creator>
  <dc:description/>
  <dc:language>en-CA</dc:language>
  <cp:lastModifiedBy>A&amp;K</cp:lastModifiedBy>
  <dcterms:modified xsi:type="dcterms:W3CDTF">2000-03-16T04:23:00Z</dcterms:modified>
  <cp:revision>1</cp:revision>
  <dc:subject/>
  <dc:title/>
</cp:coreProperties>
</file>