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  <w:u w:val="single"/>
        </w:rPr>
      </w:pPr>
      <w:r>
        <w:rPr>
          <w:sz w:val="28"/>
          <w:u w:val="single"/>
        </w:rPr>
        <w:t xml:space="preserve">DRAFT Schedule as of </w:t>
      </w:r>
      <w:r>
        <w:rPr>
          <w:sz w:val="28"/>
          <w:u w:val="single"/>
        </w:rPr>
        <w:fldChar w:fldCharType="begin"/>
      </w:r>
      <w:r>
        <w:rPr>
          <w:sz w:val="28"/>
          <w:u w:val="single"/>
        </w:rPr>
        <w:instrText xml:space="preserve"> DATE \@"M\/d\/yyyy" </w:instrText>
      </w:r>
      <w:r>
        <w:rPr>
          <w:sz w:val="28"/>
          <w:u w:val="single"/>
        </w:rPr>
        <w:fldChar w:fldCharType="separate"/>
      </w:r>
      <w:r>
        <w:rPr>
          <w:sz w:val="28"/>
          <w:u w:val="single"/>
        </w:rPr>
        <w:t>9/28/2025</w:t>
      </w:r>
      <w:r>
        <w:rPr>
          <w:sz w:val="28"/>
          <w:u w:val="single"/>
        </w:rPr>
        <w:fldChar w:fldCharType="end"/>
      </w:r>
    </w:p>
    <w:p>
      <w:pPr>
        <w:pStyle w:val="Heading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Subtitle"/>
        <w:rPr/>
      </w:pPr>
      <w:r>
        <w:rPr/>
        <w:t>2001 ISDA CONFERENCES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(Dates and venues are subject to change)</w:t>
      </w:r>
    </w:p>
    <w:p>
      <w:pPr>
        <w:pStyle w:val="Subtitle"/>
        <w:rPr>
          <w:b w:val="false"/>
          <w:i/>
          <w:i/>
          <w:sz w:val="22"/>
        </w:rPr>
      </w:pPr>
      <w:r>
        <w:rPr>
          <w:b w:val="false"/>
          <w:i/>
          <w:sz w:val="22"/>
        </w:rPr>
      </w:r>
    </w:p>
    <w:p>
      <w:pPr>
        <w:pStyle w:val="Subtitle"/>
        <w:rPr>
          <w:sz w:val="22"/>
        </w:rPr>
      </w:pPr>
      <w:r>
        <w:rPr>
          <w:sz w:val="22"/>
        </w:rPr>
      </w:r>
    </w:p>
    <w:p>
      <w:pPr>
        <w:pStyle w:val="Heading5"/>
        <w:shd w:fill="CCCCCC" w:val="clear"/>
        <w:ind w:hanging="0" w:start="0"/>
        <w:rPr>
          <w:caps/>
          <w:sz w:val="22"/>
        </w:rPr>
      </w:pPr>
      <w:r>
        <w:rPr>
          <w:caps/>
          <w:sz w:val="22"/>
        </w:rPr>
        <w:t>January 2001</w:t>
      </w:r>
    </w:p>
    <w:p>
      <w:pPr>
        <w:pStyle w:val="Normal"/>
        <w:rPr>
          <w:caps/>
          <w:sz w:val="22"/>
        </w:rPr>
      </w:pPr>
      <w:r>
        <w:rPr>
          <w:caps/>
          <w:sz w:val="22"/>
        </w:rPr>
      </w:r>
    </w:p>
    <w:p>
      <w:pPr>
        <w:pStyle w:val="Heading1"/>
        <w:tabs>
          <w:tab w:val="clear" w:pos="720"/>
          <w:tab w:val="left" w:pos="2160" w:leader="none"/>
        </w:tabs>
        <w:ind w:hanging="0" w:start="0"/>
        <w:rPr>
          <w:sz w:val="22"/>
        </w:rPr>
      </w:pPr>
      <w:r>
        <w:rPr>
          <w:sz w:val="22"/>
        </w:rPr>
        <w:t>New York:</w:t>
        <w:tab/>
        <w:t>Understanding the 1992 ISDA Master Agreements</w:t>
      </w:r>
    </w:p>
    <w:p>
      <w:pPr>
        <w:pStyle w:val="Normal"/>
        <w:tabs>
          <w:tab w:val="clear" w:pos="720"/>
          <w:tab w:val="left" w:pos="1800" w:leader="none"/>
        </w:tabs>
        <w:ind w:start="1440" w:end="0"/>
        <w:rPr>
          <w:sz w:val="22"/>
        </w:rPr>
      </w:pPr>
      <w:r>
        <w:rPr>
          <w:sz w:val="22"/>
        </w:rPr>
        <w:tab/>
        <w:tab/>
        <w:t>Date:  Wednesday, January 24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 xml:space="preserve">Location:  Windows On The World 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p>
      <w:pPr>
        <w:pStyle w:val="Heading5"/>
        <w:shd w:fill="CCCCCC" w:val="clear"/>
        <w:ind w:hanging="0" w:start="0"/>
        <w:rPr>
          <w:caps/>
          <w:sz w:val="22"/>
        </w:rPr>
      </w:pPr>
      <w:r>
        <w:rPr>
          <w:caps/>
          <w:sz w:val="22"/>
        </w:rPr>
        <w:t>February 2001</w:t>
      </w:r>
    </w:p>
    <w:p>
      <w:pPr>
        <w:pStyle w:val="Normal"/>
        <w:rPr>
          <w:caps/>
          <w:sz w:val="22"/>
        </w:rPr>
      </w:pPr>
      <w:r>
        <w:rPr>
          <w:caps/>
          <w:sz w:val="22"/>
        </w:rPr>
      </w:r>
    </w:p>
    <w:p>
      <w:pPr>
        <w:pStyle w:val="Heading1"/>
        <w:tabs>
          <w:tab w:val="clear" w:pos="720"/>
          <w:tab w:val="left" w:pos="1800" w:leader="none"/>
        </w:tabs>
        <w:ind w:hanging="0" w:start="0"/>
        <w:rPr>
          <w:sz w:val="22"/>
        </w:rPr>
      </w:pPr>
      <w:r>
        <w:rPr>
          <w:sz w:val="22"/>
        </w:rPr>
        <w:t>London:</w:t>
        <w:tab/>
        <w:tab/>
        <w:t>Understanding the 1992 ISDA Master Agreements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b/>
          <w:sz w:val="22"/>
        </w:rPr>
        <w:tab/>
        <w:tab/>
      </w:r>
      <w:r>
        <w:rPr>
          <w:sz w:val="22"/>
        </w:rPr>
        <w:t>Date:</w:t>
      </w:r>
      <w:r>
        <w:rPr>
          <w:b/>
          <w:sz w:val="22"/>
        </w:rPr>
        <w:t xml:space="preserve">  </w:t>
      </w:r>
      <w:r>
        <w:rPr>
          <w:sz w:val="22"/>
        </w:rPr>
        <w:t>Wednesday, February 28</w:t>
      </w:r>
    </w:p>
    <w:p>
      <w:pPr>
        <w:pStyle w:val="Normal"/>
        <w:tabs>
          <w:tab w:val="clear" w:pos="720"/>
          <w:tab w:val="left" w:pos="1800" w:leader="none"/>
        </w:tabs>
        <w:rPr>
          <w:sz w:val="22"/>
        </w:rPr>
      </w:pPr>
      <w:r>
        <w:rPr>
          <w:sz w:val="22"/>
        </w:rPr>
        <w:tab/>
        <w:tab/>
        <w:t xml:space="preserve">Location:  One Whitehall Place </w:t>
      </w:r>
    </w:p>
    <w:p>
      <w:pPr>
        <w:pStyle w:val="Normal"/>
        <w:tabs>
          <w:tab w:val="clear" w:pos="720"/>
          <w:tab w:val="left" w:pos="180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Hong Kong:</w:t>
      </w:r>
      <w:r>
        <w:rPr>
          <w:sz w:val="22"/>
        </w:rPr>
        <w:tab/>
        <w:tab/>
      </w:r>
      <w:r>
        <w:rPr>
          <w:b/>
          <w:sz w:val="22"/>
        </w:rPr>
        <w:t>Understanding Collateral Arrangements and the ISDA Credit Support Documents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 Thursday, March 1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Location:  Conrad International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p>
      <w:pPr>
        <w:pStyle w:val="Heading5"/>
        <w:shd w:fill="CCCCCC" w:val="clear"/>
        <w:ind w:hanging="0" w:start="0"/>
        <w:rPr>
          <w:caps/>
          <w:sz w:val="22"/>
        </w:rPr>
      </w:pPr>
      <w:r>
        <w:rPr>
          <w:caps/>
          <w:sz w:val="22"/>
        </w:rPr>
        <w:t>March 2001</w:t>
      </w:r>
    </w:p>
    <w:p>
      <w:pPr>
        <w:pStyle w:val="Header"/>
        <w:tabs>
          <w:tab w:val="clear" w:pos="4320"/>
          <w:tab w:val="clear" w:pos="8640"/>
        </w:tabs>
        <w:rPr>
          <w:caps/>
          <w:sz w:val="22"/>
        </w:rPr>
      </w:pPr>
      <w:r>
        <w:rPr>
          <w:caps/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b/>
          <w:sz w:val="22"/>
        </w:rPr>
      </w:pPr>
      <w:r>
        <w:rPr>
          <w:b/>
          <w:sz w:val="22"/>
        </w:rPr>
        <w:t>Houston:</w:t>
        <w:tab/>
        <w:tab/>
        <w:t>Energy and Developing Products</w:t>
      </w:r>
    </w:p>
    <w:p>
      <w:pPr>
        <w:pStyle w:val="Header"/>
        <w:tabs>
          <w:tab w:val="clear" w:pos="4320"/>
          <w:tab w:val="clear" w:pos="8640"/>
        </w:tabs>
        <w:rPr>
          <w:i/>
          <w:i/>
          <w:sz w:val="22"/>
        </w:rPr>
      </w:pPr>
      <w:r>
        <w:rPr>
          <w:b/>
          <w:sz w:val="22"/>
        </w:rPr>
        <w:tab/>
        <w:tab/>
        <w:tab/>
      </w:r>
      <w:r>
        <w:rPr>
          <w:sz w:val="22"/>
        </w:rPr>
        <w:t>Date:</w:t>
      </w:r>
      <w:r>
        <w:rPr>
          <w:b/>
          <w:sz w:val="22"/>
        </w:rPr>
        <w:t xml:space="preserve">  </w:t>
      </w:r>
      <w:r>
        <w:rPr>
          <w:sz w:val="22"/>
        </w:rPr>
        <w:t xml:space="preserve">Tuesday, March 6 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ab/>
        <w:tab/>
        <w:tab/>
        <w:t>Location:  The Four Seasons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London:</w:t>
        <w:tab/>
        <w:tab/>
        <w:t xml:space="preserve">Operations Training Course – 2 day conference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 Thursday, March 8 and Friday, March 9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 xml:space="preserve">Location:  One Whitehall Place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9"/>
        <w:ind w:hanging="0" w:start="0"/>
        <w:rPr>
          <w:sz w:val="22"/>
        </w:rPr>
      </w:pPr>
      <w:r>
        <w:rPr>
          <w:sz w:val="22"/>
        </w:rPr>
        <w:t>April 2001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tabs>
          <w:tab w:val="clear" w:pos="720"/>
          <w:tab w:val="left" w:pos="1800" w:leader="none"/>
        </w:tabs>
        <w:ind w:hanging="0" w:start="0"/>
        <w:rPr>
          <w:sz w:val="22"/>
        </w:rPr>
      </w:pPr>
      <w:r>
        <w:rPr>
          <w:sz w:val="22"/>
        </w:rPr>
        <w:t>Washington, DC:</w:t>
        <w:tab/>
        <w:tab/>
        <w:t>AGM</w:t>
      </w:r>
    </w:p>
    <w:p>
      <w:pPr>
        <w:pStyle w:val="Normal"/>
        <w:rPr/>
      </w:pPr>
      <w:r>
        <w:rPr>
          <w:b/>
          <w:sz w:val="22"/>
        </w:rPr>
        <w:tab/>
        <w:tab/>
        <w:tab/>
      </w:r>
      <w:r>
        <w:rPr>
          <w:sz w:val="22"/>
        </w:rPr>
        <w:t>Date:</w:t>
      </w:r>
      <w:r>
        <w:rPr>
          <w:b/>
          <w:sz w:val="22"/>
        </w:rPr>
        <w:t xml:space="preserve">  </w:t>
      </w:r>
      <w:r>
        <w:rPr>
          <w:sz w:val="22"/>
        </w:rPr>
        <w:t>Tuesday, April 3 – Friday, April 6</w:t>
      </w:r>
    </w:p>
    <w:p>
      <w:pPr>
        <w:pStyle w:val="Normal"/>
        <w:rPr>
          <w:i/>
          <w:i/>
          <w:sz w:val="22"/>
        </w:rPr>
      </w:pPr>
      <w:r>
        <w:rPr>
          <w:sz w:val="22"/>
        </w:rPr>
        <w:tab/>
        <w:tab/>
        <w:tab/>
        <w:t>Location:  Omni Shoreham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New York:</w:t>
        <w:tab/>
        <w:tab/>
        <w:t>Operations Training Course – 2 Day Conference</w:t>
      </w:r>
    </w:p>
    <w:p>
      <w:pPr>
        <w:pStyle w:val="Heading2"/>
        <w:ind w:hanging="0" w:start="0"/>
        <w:rPr/>
      </w:pPr>
      <w:r>
        <w:rPr/>
        <w:tab/>
        <w:tab/>
        <w:tab/>
        <w:t>Date:  Thursday, April 26 and Friday, April 27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 xml:space="preserve">Location:  Empire Hotel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9"/>
        <w:ind w:hanging="0" w:start="0"/>
        <w:rPr>
          <w:sz w:val="22"/>
        </w:rPr>
      </w:pPr>
      <w:r>
        <w:rPr>
          <w:sz w:val="22"/>
        </w:rPr>
        <w:t xml:space="preserve">May 2001 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Heading2"/>
        <w:ind w:hanging="0" w:start="0"/>
        <w:rPr>
          <w:b/>
          <w:sz w:val="22"/>
        </w:rPr>
      </w:pPr>
      <w:r>
        <w:rPr>
          <w:b/>
          <w:sz w:val="22"/>
        </w:rPr>
        <w:t>London:</w:t>
        <w:tab/>
        <w:tab/>
        <w:t>Documenting and Confirming Credit Derivatives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 Wednesday, May 9</w:t>
      </w:r>
    </w:p>
    <w:p>
      <w:pPr>
        <w:pStyle w:val="Heading2"/>
        <w:ind w:hanging="0" w:start="0"/>
        <w:rPr>
          <w:i/>
          <w:i/>
          <w:sz w:val="22"/>
        </w:rPr>
      </w:pPr>
      <w:r>
        <w:rPr>
          <w:sz w:val="22"/>
        </w:rPr>
        <w:tab/>
        <w:tab/>
        <w:tab/>
        <w:t xml:space="preserve">Location:  One Whitehall Place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</w:p>
    <w:p>
      <w:pPr>
        <w:pStyle w:val="Normal"/>
        <w:rPr/>
      </w:pPr>
      <w:r>
        <w:rPr>
          <w:b/>
          <w:sz w:val="22"/>
        </w:rPr>
        <w:t>London:</w:t>
      </w:r>
      <w:r>
        <w:rPr>
          <w:sz w:val="22"/>
        </w:rPr>
        <w:tab/>
        <w:tab/>
      </w:r>
      <w:r>
        <w:rPr>
          <w:b/>
          <w:sz w:val="22"/>
        </w:rPr>
        <w:t>Understanding Collateral Arrangements and the ISDA Credit Support Documents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 Thursday, May 10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Location:  One Whitehall Place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9"/>
        <w:ind w:hanging="0" w:start="0"/>
        <w:rPr>
          <w:sz w:val="22"/>
        </w:rPr>
      </w:pPr>
      <w:r>
        <w:rPr>
          <w:sz w:val="22"/>
        </w:rPr>
        <w:t xml:space="preserve">May 2001 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Mexico City:</w:t>
        <w:tab/>
        <w:tab/>
        <w:t>Derivatives and Risk Management Conference</w:t>
      </w:r>
    </w:p>
    <w:p>
      <w:pPr>
        <w:pStyle w:val="Normal"/>
        <w:rPr/>
      </w:pPr>
      <w:r>
        <w:rPr>
          <w:b/>
          <w:sz w:val="22"/>
        </w:rPr>
        <w:tab/>
        <w:tab/>
        <w:tab/>
      </w:r>
      <w:r>
        <w:rPr>
          <w:sz w:val="22"/>
        </w:rPr>
        <w:t>Date:  Monday, May 7 and Tuesday, May 8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Location:  Nacional Financiera Auditorium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b/>
          <w:sz w:val="22"/>
        </w:rPr>
      </w:pPr>
      <w:r>
        <w:rPr>
          <w:b/>
          <w:sz w:val="22"/>
        </w:rPr>
        <w:t>Tokyo:</w:t>
        <w:tab/>
        <w:tab/>
        <w:tab/>
        <w:t xml:space="preserve">Credit and Equity Derivatives Conference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 Tuesday, May 15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Location:  Royal Park Hotel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b/>
          <w:sz w:val="22"/>
        </w:rPr>
      </w:pPr>
      <w:r>
        <w:rPr>
          <w:b/>
          <w:sz w:val="22"/>
        </w:rPr>
        <w:t>New York:</w:t>
        <w:tab/>
        <w:tab/>
        <w:t>Documenting and Confirming Credit Derivative Transactions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 Wednesday, May 16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Location:  Empire Hotel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</w:r>
    </w:p>
    <w:p>
      <w:pPr>
        <w:pStyle w:val="Normal"/>
        <w:rPr/>
      </w:pPr>
      <w:r>
        <w:rPr>
          <w:b/>
          <w:sz w:val="22"/>
        </w:rPr>
        <w:t>New York:</w:t>
      </w:r>
      <w:r>
        <w:rPr>
          <w:sz w:val="22"/>
        </w:rPr>
        <w:tab/>
        <w:tab/>
      </w:r>
      <w:r>
        <w:rPr>
          <w:b/>
          <w:sz w:val="22"/>
        </w:rPr>
        <w:t>Understanding Collateral Arrangements and the ISDA Credit Support Documents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ab/>
        <w:tab/>
        <w:tab/>
        <w:t>Date:  Thursday, May 17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ab/>
        <w:tab/>
        <w:tab/>
        <w:t xml:space="preserve">Location:  Empire Hotel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</w:r>
    </w:p>
    <w:p>
      <w:pPr>
        <w:pStyle w:val="Heading5"/>
        <w:shd w:fill="CCCCCC" w:val="clear"/>
        <w:ind w:hanging="0" w:start="0"/>
        <w:rPr>
          <w:caps/>
          <w:sz w:val="22"/>
        </w:rPr>
      </w:pPr>
      <w:r>
        <w:rPr>
          <w:caps/>
          <w:sz w:val="22"/>
        </w:rPr>
        <w:t>June 2001</w:t>
      </w:r>
    </w:p>
    <w:p>
      <w:pPr>
        <w:pStyle w:val="Normal"/>
        <w:rPr>
          <w:caps/>
          <w:sz w:val="22"/>
        </w:rPr>
      </w:pPr>
      <w:r>
        <w:rPr>
          <w:caps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New York:</w:t>
        <w:tab/>
        <w:tab/>
        <w:t>Understanding the 1992 ISDA Master Agreements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Date:  Thursday, June 7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 xml:space="preserve">Location:  Windows On The World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b/>
          <w:sz w:val="22"/>
        </w:rPr>
      </w:pPr>
      <w:r>
        <w:rPr>
          <w:b/>
          <w:sz w:val="22"/>
        </w:rPr>
        <w:t>Berlin:</w:t>
        <w:tab/>
        <w:t xml:space="preserve"> </w:t>
        <w:tab/>
        <w:tab/>
        <w:t>ISDA Documentation Conference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 Tuesday, June 26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 xml:space="preserve">Location:  Intercontinental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9"/>
        <w:ind w:hanging="0" w:start="0"/>
        <w:rPr>
          <w:sz w:val="22"/>
        </w:rPr>
      </w:pPr>
      <w:r>
        <w:rPr>
          <w:sz w:val="22"/>
        </w:rPr>
        <w:t>July 2001</w:t>
      </w:r>
    </w:p>
    <w:p>
      <w:pPr>
        <w:pStyle w:val="Heading3"/>
        <w:ind w:firstLine="720" w:start="1440" w:end="0"/>
        <w:jc w:val="start"/>
        <w:rPr>
          <w:caps/>
          <w:sz w:val="22"/>
        </w:rPr>
      </w:pPr>
      <w:r>
        <w:rPr>
          <w:caps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Paris:</w:t>
        <w:tab/>
        <w:tab/>
        <w:tab/>
        <w:t>ISDA Documentation Conference</w:t>
      </w:r>
    </w:p>
    <w:p>
      <w:pPr>
        <w:pStyle w:val="Normal"/>
        <w:rPr/>
      </w:pPr>
      <w:r>
        <w:rPr>
          <w:b/>
          <w:sz w:val="22"/>
        </w:rPr>
        <w:tab/>
        <w:tab/>
        <w:tab/>
      </w:r>
      <w:r>
        <w:rPr>
          <w:sz w:val="22"/>
        </w:rPr>
        <w:t>Date:</w:t>
      </w:r>
      <w:r>
        <w:rPr>
          <w:b/>
          <w:sz w:val="22"/>
        </w:rPr>
        <w:t xml:space="preserve">  </w:t>
      </w:r>
      <w:r>
        <w:rPr>
          <w:sz w:val="22"/>
        </w:rPr>
        <w:t>Tuesday, July 3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 xml:space="preserve">Location:  Le Parc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Toronto:</w:t>
        <w:tab/>
        <w:tab/>
        <w:t>ISDA Canadian Conference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ab/>
        <w:tab/>
        <w:tab/>
        <w:t>Date:  Wednesday, July 11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Location:  Hilton Toronto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tabs>
          <w:tab w:val="clear" w:pos="720"/>
          <w:tab w:val="left" w:pos="2160" w:leader="none"/>
        </w:tabs>
        <w:ind w:hanging="0" w:start="0"/>
        <w:rPr>
          <w:caps/>
          <w:sz w:val="22"/>
        </w:rPr>
      </w:pPr>
      <w:r>
        <w:rPr>
          <w:sz w:val="22"/>
        </w:rPr>
        <w:t>Johannesburg:</w:t>
        <w:tab/>
        <w:t>Conference (Title TBD)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ab/>
        <w:tab/>
        <w:tab/>
        <w:t>Date:  Thursday, July 26 (TBD)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ab/>
        <w:tab/>
        <w:tab/>
        <w:t>Location:  Investec Bank Limited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6"/>
        <w:shd w:fill="CCCCCC" w:val="clear"/>
        <w:ind w:hanging="0" w:start="0"/>
        <w:jc w:val="center"/>
        <w:rPr>
          <w:caps/>
          <w:sz w:val="22"/>
        </w:rPr>
      </w:pPr>
      <w:r>
        <w:rPr>
          <w:caps/>
          <w:sz w:val="22"/>
        </w:rPr>
        <w:t>August 2001</w:t>
      </w:r>
    </w:p>
    <w:p>
      <w:pPr>
        <w:pStyle w:val="Normal"/>
        <w:rPr>
          <w:caps/>
          <w:sz w:val="22"/>
        </w:rPr>
      </w:pPr>
      <w:r>
        <w:rPr>
          <w:caps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Kuala Lumpur:</w:t>
        <w:tab/>
        <w:t>Fundamentals of ISDA Documentation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 Thursday, August 2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 xml:space="preserve">Location:  Shangri-La Hotel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sz w:val="22"/>
        </w:rPr>
        <w:t>Sydney:</w:t>
      </w:r>
      <w:r>
        <w:rPr>
          <w:sz w:val="22"/>
        </w:rPr>
        <w:tab/>
        <w:tab/>
      </w:r>
      <w:r>
        <w:rPr>
          <w:b/>
          <w:sz w:val="22"/>
        </w:rPr>
        <w:t>Understanding Collateral Arrangements and the ISDA Credit Support Documents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ab/>
        <w:tab/>
        <w:tab/>
        <w:t>Date:  Thursday, August 23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Location:  Renaissance Sydney Hotel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9"/>
        <w:ind w:hanging="0" w:start="0"/>
        <w:rPr>
          <w:sz w:val="22"/>
        </w:rPr>
      </w:pPr>
      <w:r>
        <w:rPr>
          <w:sz w:val="22"/>
        </w:rPr>
        <w:t>September 2001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London:</w:t>
        <w:tab/>
        <w:tab/>
        <w:t>Understanding the 1992 ISDA Master Agreements</w:t>
      </w:r>
    </w:p>
    <w:p>
      <w:pPr>
        <w:pStyle w:val="Normal"/>
        <w:rPr/>
      </w:pPr>
      <w:r>
        <w:rPr>
          <w:b/>
          <w:sz w:val="22"/>
        </w:rPr>
        <w:tab/>
        <w:tab/>
        <w:tab/>
      </w:r>
      <w:r>
        <w:rPr>
          <w:sz w:val="22"/>
        </w:rPr>
        <w:t>Date:</w:t>
      </w:r>
      <w:r>
        <w:rPr>
          <w:b/>
          <w:sz w:val="22"/>
        </w:rPr>
        <w:t xml:space="preserve">  </w:t>
      </w:r>
      <w:r>
        <w:rPr>
          <w:sz w:val="22"/>
        </w:rPr>
        <w:t>Tuesday, September 11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 xml:space="preserve">Location:  One Whitehall Place 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London:</w:t>
        <w:tab/>
        <w:tab/>
        <w:t>ISDA Members Update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 Wednesday, September 12</w:t>
      </w:r>
    </w:p>
    <w:p>
      <w:pPr>
        <w:pStyle w:val="Normal"/>
        <w:rPr>
          <w:i/>
          <w:i/>
          <w:sz w:val="22"/>
        </w:rPr>
      </w:pPr>
      <w:r>
        <w:rPr>
          <w:sz w:val="22"/>
        </w:rPr>
        <w:tab/>
        <w:tab/>
        <w:tab/>
        <w:t>Location:  One Whitehall Place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London:</w:t>
        <w:tab/>
        <w:tab/>
        <w:t>Operations Training Course – 2 Day Conference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Dates:  Thursday, September 13 and Friday, September 14</w:t>
      </w:r>
    </w:p>
    <w:p>
      <w:pPr>
        <w:pStyle w:val="Normal"/>
        <w:rPr>
          <w:i/>
          <w:i/>
          <w:sz w:val="22"/>
        </w:rPr>
      </w:pPr>
      <w:r>
        <w:rPr>
          <w:sz w:val="22"/>
        </w:rPr>
        <w:tab/>
        <w:tab/>
        <w:tab/>
        <w:t xml:space="preserve">Location: One Whitehall Place 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New York:</w:t>
        <w:tab/>
        <w:tab/>
        <w:t>ISDA Members Update</w:t>
      </w:r>
    </w:p>
    <w:p>
      <w:pPr>
        <w:pStyle w:val="Normal"/>
        <w:rPr/>
      </w:pPr>
      <w:r>
        <w:rPr>
          <w:b/>
          <w:sz w:val="22"/>
        </w:rPr>
        <w:tab/>
        <w:tab/>
        <w:tab/>
      </w:r>
      <w:r>
        <w:rPr>
          <w:sz w:val="22"/>
        </w:rPr>
        <w:t>Date:</w:t>
      </w:r>
      <w:r>
        <w:rPr>
          <w:b/>
          <w:sz w:val="22"/>
        </w:rPr>
        <w:t xml:space="preserve">  </w:t>
      </w:r>
      <w:r>
        <w:rPr>
          <w:sz w:val="22"/>
        </w:rPr>
        <w:t>Thursday, September 20, 2001</w:t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Location: Windows On The World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shd w:fill="CCCCCC" w:val="clear"/>
        <w:jc w:val="center"/>
        <w:rPr>
          <w:b/>
          <w:caps/>
          <w:sz w:val="22"/>
        </w:rPr>
      </w:pPr>
      <w:r>
        <w:rPr>
          <w:b/>
          <w:caps/>
          <w:sz w:val="22"/>
        </w:rPr>
        <w:t>October 2001</w:t>
      </w:r>
    </w:p>
    <w:p>
      <w:pPr>
        <w:pStyle w:val="Normal"/>
        <w:rPr>
          <w:b/>
          <w:caps/>
          <w:sz w:val="22"/>
        </w:rPr>
      </w:pPr>
      <w:r>
        <w:rPr>
          <w:b/>
          <w:caps/>
          <w:sz w:val="22"/>
        </w:rPr>
      </w:r>
    </w:p>
    <w:p>
      <w:pPr>
        <w:pStyle w:val="Heading6"/>
        <w:ind w:hanging="0" w:start="0"/>
        <w:rPr>
          <w:sz w:val="22"/>
        </w:rPr>
      </w:pPr>
      <w:r>
        <w:rPr>
          <w:sz w:val="22"/>
        </w:rPr>
        <w:t>Hong Kong:</w:t>
        <w:tab/>
        <w:tab/>
        <w:t xml:space="preserve">ISDA Update – Day 1 </w:t>
      </w:r>
    </w:p>
    <w:p>
      <w:pPr>
        <w:pStyle w:val="Normal"/>
        <w:rPr/>
      </w:pPr>
      <w:r>
        <w:rPr>
          <w:b/>
          <w:sz w:val="22"/>
        </w:rPr>
        <w:tab/>
        <w:tab/>
        <w:tab/>
      </w:r>
      <w:r>
        <w:rPr>
          <w:sz w:val="22"/>
        </w:rPr>
        <w:t>Date: Monday, October 15</w:t>
      </w:r>
    </w:p>
    <w:p>
      <w:pPr>
        <w:pStyle w:val="Normal"/>
        <w:ind w:firstLine="720" w:start="1440" w:end="0"/>
        <w:rPr>
          <w:sz w:val="22"/>
        </w:rPr>
      </w:pPr>
      <w:r>
        <w:rPr>
          <w:sz w:val="22"/>
        </w:rPr>
        <w:t>Location: TBD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Hong Kong:</w:t>
        <w:tab/>
        <w:tab/>
        <w:t>ISDA Documentation Conference – Day 2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Tuesday, October 16</w:t>
      </w:r>
    </w:p>
    <w:p>
      <w:pPr>
        <w:pStyle w:val="Normal"/>
        <w:rPr/>
      </w:pPr>
      <w:r>
        <w:rPr>
          <w:b/>
          <w:sz w:val="22"/>
        </w:rPr>
        <w:tab/>
        <w:tab/>
        <w:tab/>
      </w:r>
      <w:r>
        <w:rPr>
          <w:sz w:val="22"/>
        </w:rPr>
        <w:t>Location: TBD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Tokyo:</w:t>
        <w:tab/>
        <w:tab/>
        <w:tab/>
        <w:t>ISDA Update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Thursday, October 18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Location: TBD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Seoul:</w:t>
        <w:tab/>
        <w:tab/>
        <w:tab/>
        <w:t xml:space="preserve">Fundamentals of ISDA Documentation </w:t>
      </w:r>
    </w:p>
    <w:p>
      <w:pPr>
        <w:pStyle w:val="Normal"/>
        <w:rPr/>
      </w:pPr>
      <w:r>
        <w:rPr>
          <w:b/>
          <w:sz w:val="22"/>
        </w:rPr>
        <w:tab/>
        <w:tab/>
        <w:tab/>
      </w:r>
      <w:r>
        <w:rPr>
          <w:sz w:val="22"/>
        </w:rPr>
        <w:t>Date: TBD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Location: TBD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New York:</w:t>
        <w:tab/>
        <w:tab/>
        <w:t>Operations Training Course – 2 Day Conference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Tuesday, October 9 and Wednesday, October 10, 2001</w:t>
      </w:r>
    </w:p>
    <w:p>
      <w:pPr>
        <w:pStyle w:val="Heading2"/>
        <w:ind w:hanging="0" w:start="0"/>
        <w:rPr>
          <w:i/>
          <w:i/>
          <w:sz w:val="22"/>
        </w:rPr>
      </w:pPr>
      <w:r>
        <w:rPr>
          <w:sz w:val="22"/>
        </w:rPr>
        <w:tab/>
        <w:tab/>
        <w:tab/>
        <w:t xml:space="preserve">Location: Empire Hotel </w:t>
      </w:r>
    </w:p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Heading9"/>
        <w:ind w:hanging="0" w:start="0"/>
        <w:rPr>
          <w:sz w:val="22"/>
        </w:rPr>
      </w:pPr>
      <w:r>
        <w:rPr>
          <w:sz w:val="22"/>
        </w:rPr>
        <w:t>November 2001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London:</w:t>
        <w:tab/>
      </w:r>
      <w:r>
        <w:rPr>
          <w:sz w:val="22"/>
        </w:rPr>
        <w:tab/>
      </w:r>
      <w:r>
        <w:rPr>
          <w:b/>
          <w:sz w:val="22"/>
        </w:rPr>
        <w:t>Documenting and Confirming Credit Derivatives Transactions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Wednesday, November 7</w:t>
      </w:r>
    </w:p>
    <w:p>
      <w:pPr>
        <w:pStyle w:val="Normal"/>
        <w:rPr>
          <w:i/>
          <w:i/>
          <w:sz w:val="22"/>
        </w:rPr>
      </w:pPr>
      <w:r>
        <w:rPr>
          <w:sz w:val="22"/>
        </w:rPr>
        <w:tab/>
        <w:tab/>
        <w:tab/>
        <w:t>Location:  One Whitehall Place</w:t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Heading8"/>
        <w:ind w:hanging="2160" w:start="2160" w:end="0"/>
        <w:rPr>
          <w:b w:val="false"/>
        </w:rPr>
      </w:pPr>
      <w:r>
        <w:rPr/>
        <w:t>London:</w:t>
        <w:tab/>
        <w:t>Understanding Collateral Arrangements &amp; the ISDA Credit Support Documents</w:t>
      </w:r>
    </w:p>
    <w:p>
      <w:pPr>
        <w:pStyle w:val="Normal"/>
        <w:rPr/>
      </w:pPr>
      <w:r>
        <w:rPr>
          <w:b/>
          <w:sz w:val="22"/>
        </w:rPr>
        <w:tab/>
        <w:tab/>
        <w:tab/>
      </w:r>
      <w:r>
        <w:rPr>
          <w:sz w:val="22"/>
        </w:rPr>
        <w:t>Date:</w:t>
      </w:r>
      <w:r>
        <w:rPr>
          <w:b/>
          <w:sz w:val="22"/>
        </w:rPr>
        <w:t xml:space="preserve"> </w:t>
      </w:r>
      <w:r>
        <w:rPr>
          <w:sz w:val="22"/>
        </w:rPr>
        <w:t>Thursday, November 8</w:t>
      </w:r>
    </w:p>
    <w:p>
      <w:pPr>
        <w:pStyle w:val="Normal"/>
        <w:rPr>
          <w:i/>
          <w:i/>
          <w:sz w:val="22"/>
        </w:rPr>
      </w:pPr>
      <w:r>
        <w:rPr>
          <w:sz w:val="22"/>
        </w:rPr>
        <w:tab/>
        <w:tab/>
        <w:tab/>
        <w:t xml:space="preserve">Location:  One Whitehall Place </w:t>
      </w:r>
    </w:p>
    <w:p>
      <w:pPr>
        <w:pStyle w:val="Heading8"/>
        <w:ind w:hanging="0" w:start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>
          <w:sz w:val="22"/>
        </w:rPr>
      </w:pPr>
      <w:r>
        <w:rPr>
          <w:sz w:val="22"/>
        </w:rPr>
        <w:t>November 2001</w:t>
      </w:r>
    </w:p>
    <w:p>
      <w:pPr>
        <w:pStyle w:val="Heading8"/>
        <w:ind w:hanging="0" w:start="0"/>
        <w:rPr>
          <w:sz w:val="22"/>
        </w:rPr>
      </w:pPr>
      <w:r>
        <w:rPr>
          <w:sz w:val="22"/>
        </w:rPr>
      </w:r>
    </w:p>
    <w:p>
      <w:pPr>
        <w:pStyle w:val="Heading8"/>
        <w:ind w:hanging="0" w:start="0"/>
        <w:rPr>
          <w:sz w:val="22"/>
        </w:rPr>
      </w:pPr>
      <w:r>
        <w:rPr>
          <w:sz w:val="22"/>
        </w:rPr>
        <w:t>New York:</w:t>
        <w:tab/>
        <w:tab/>
        <w:t xml:space="preserve">Documenting and Confirming Credit Derivatives Transactions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Wednesday, November 14, 2001</w:t>
      </w:r>
    </w:p>
    <w:p>
      <w:pPr>
        <w:pStyle w:val="Normal"/>
        <w:rPr>
          <w:i/>
          <w:i/>
          <w:sz w:val="22"/>
        </w:rPr>
      </w:pPr>
      <w:r>
        <w:rPr>
          <w:sz w:val="22"/>
        </w:rPr>
        <w:tab/>
        <w:tab/>
        <w:tab/>
        <w:t>Location:  Empire Hotel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8"/>
        <w:ind w:hanging="0" w:start="0"/>
        <w:rPr/>
      </w:pPr>
      <w:r>
        <w:rPr/>
        <w:t>New York:</w:t>
        <w:tab/>
        <w:tab/>
        <w:t>Understanding Collateral Arrangements &amp; the ISDA Credit Support Documents</w:t>
      </w:r>
    </w:p>
    <w:p>
      <w:pPr>
        <w:pStyle w:val="Normal"/>
        <w:rPr/>
      </w:pPr>
      <w:r>
        <w:rPr>
          <w:b/>
          <w:sz w:val="22"/>
        </w:rPr>
        <w:tab/>
        <w:tab/>
        <w:tab/>
      </w:r>
      <w:r>
        <w:rPr>
          <w:sz w:val="22"/>
        </w:rPr>
        <w:t>Date:</w:t>
      </w:r>
      <w:r>
        <w:rPr>
          <w:b/>
          <w:sz w:val="22"/>
        </w:rPr>
        <w:t xml:space="preserve"> </w:t>
      </w:r>
      <w:r>
        <w:rPr>
          <w:sz w:val="22"/>
        </w:rPr>
        <w:t>Thursday, November 15, 2001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 xml:space="preserve">Location:  Empire Hotel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</w:p>
    <w:p>
      <w:pPr>
        <w:pStyle w:val="Heading5"/>
        <w:shd w:fill="CCCCCC" w:val="clear"/>
        <w:ind w:hanging="0" w:start="0"/>
        <w:rPr>
          <w:caps/>
          <w:sz w:val="22"/>
        </w:rPr>
      </w:pPr>
      <w:r>
        <w:rPr>
          <w:caps/>
          <w:sz w:val="22"/>
        </w:rPr>
        <w:t>December 2001</w:t>
      </w:r>
    </w:p>
    <w:p>
      <w:pPr>
        <w:pStyle w:val="Heading1"/>
        <w:ind w:hanging="0" w:start="0"/>
        <w:rPr>
          <w:caps/>
          <w:sz w:val="22"/>
        </w:rPr>
      </w:pPr>
      <w:r>
        <w:rPr>
          <w:caps/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London:</w:t>
        <w:tab/>
        <w:tab/>
        <w:t>Energy Conference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 TBD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Location:  One Whitehall Place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Prague:</w:t>
        <w:tab/>
        <w:tab/>
        <w:t>ISDA Documentation Conference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>Date:  TBD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 xml:space="preserve">Location:  TBD 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720" w:bottom="776"/>
      <w:pgBorders w:display="allPages" w:offsetFrom="text">
        <w:top w:val="single" w:sz="18" w:space="10" w:color="000000"/>
        <w:left w:val="single" w:sz="18" w:space="10" w:color="000000"/>
        <w:bottom w:val="single" w:sz="18" w:space="10" w:color="000000"/>
        <w:right w:val="single" w:sz="18" w:space="10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360"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67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</w:r>
  </w:p>
  <w:p>
    <w:pPr>
      <w:pStyle w:val="Footer"/>
      <w:jc w:val="end"/>
      <w:rPr/>
    </w:pPr>
    <w:r>
      <w:rPr/>
    </w:r>
  </w:p>
  <w:p>
    <w:pPr>
      <w:pStyle w:val="Footer"/>
      <w:jc w:val="end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538.85pt;mso-position-horizontal:inside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hd w:fill="CCCCCC" w:val="clear"/>
      <w:jc w:val="center"/>
      <w:outlineLvl w:val="8"/>
    </w:pPr>
    <w:rPr>
      <w:b/>
      <w:caps/>
      <w:sz w:val="3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>
      <w:jc w:val="center"/>
    </w:pPr>
    <w:rPr>
      <w:b/>
      <w:sz w:val="4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2001-05-02T12:30:00Z</dcterms:created>
  <dc:creator>Alison Smythe</dc:creator>
  <dc:description/>
  <dc:language>en-CA</dc:language>
  <cp:lastModifiedBy>CYNTHIA</cp:lastModifiedBy>
  <cp:lastPrinted>2001-05-01T14:57:00Z</cp:lastPrinted>
  <dcterms:modified xsi:type="dcterms:W3CDTF">2001-05-02T12:30:00Z</dcterms:modified>
  <cp:revision>2</cp:revision>
  <dc:subject/>
  <dc:title>2000 CONFERENCE SCHEDULE</dc:title>
</cp:coreProperties>
</file>